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FA" w:rsidRDefault="008D29F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page" w:horzAnchor="page" w:tblpX="729" w:tblpY="1002"/>
        <w:tblW w:w="10490" w:type="dxa"/>
        <w:tblLayout w:type="fixed"/>
        <w:tblLook w:val="04A0"/>
      </w:tblPr>
      <w:tblGrid>
        <w:gridCol w:w="534"/>
        <w:gridCol w:w="1139"/>
        <w:gridCol w:w="2863"/>
        <w:gridCol w:w="654"/>
        <w:gridCol w:w="641"/>
        <w:gridCol w:w="1023"/>
        <w:gridCol w:w="1186"/>
        <w:gridCol w:w="1173"/>
        <w:gridCol w:w="1277"/>
      </w:tblGrid>
      <w:tr w:rsidR="008D29FA" w:rsidTr="00430F30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参考品牌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参考型号</w:t>
            </w:r>
          </w:p>
        </w:tc>
      </w:tr>
      <w:tr w:rsidR="008D29FA" w:rsidTr="00430F30">
        <w:trPr>
          <w:trHeight w:val="6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I3-10100/8G/256G SSD/无光驱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ChengMing 3991 Tower 300039</w:t>
            </w:r>
          </w:p>
        </w:tc>
      </w:tr>
      <w:tr w:rsidR="008D29FA" w:rsidTr="00430F30">
        <w:trPr>
          <w:trHeight w:val="7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HDMI/VGA接口 1920 x 1080分辨率 IPS面板 屏幕比例16:9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华为（HUAWEI）AD80HW 23.8英寸</w:t>
            </w:r>
          </w:p>
        </w:tc>
      </w:tr>
      <w:tr w:rsidR="008D29FA" w:rsidTr="00430F30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电脑套机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 8GB 1000GB DVDRW /21.5寸 E2219HN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ChengMing 3991 Tower 300043 </w:t>
            </w:r>
          </w:p>
        </w:tc>
      </w:tr>
      <w:tr w:rsidR="008D29FA" w:rsidTr="00430F30">
        <w:trPr>
          <w:trHeight w:val="8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i5-10500/8GB/1000GB/DVDRW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戴尔/Dell OptiPlex 3080 Tower 300568</w:t>
            </w:r>
          </w:p>
        </w:tc>
      </w:tr>
    </w:tbl>
    <w:p w:rsidR="00880A1E" w:rsidRDefault="00DB3FDF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2"/>
        </w:rPr>
      </w:pPr>
      <w:r>
        <w:rPr>
          <w:rFonts w:ascii="Calibri" w:eastAsia="宋体" w:hAnsi="Calibri" w:cs="Times New Roman"/>
          <w:b/>
          <w:sz w:val="22"/>
        </w:rPr>
        <w:t>注：</w:t>
      </w:r>
      <w:r>
        <w:rPr>
          <w:rFonts w:ascii="Calibri" w:eastAsia="宋体" w:hAnsi="Calibri" w:cs="Times New Roman" w:hint="eastAsia"/>
          <w:b/>
          <w:sz w:val="22"/>
        </w:rPr>
        <w:t>表内有列出的品牌为参考品牌，供应商所报产品质量不得低于以上品牌。</w:t>
      </w:r>
    </w:p>
    <w:p w:rsidR="00880A1E" w:rsidRDefault="00880A1E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880A1E" w:rsidSect="008D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5638D2" w15:done="0"/>
  <w15:commentEx w15:paraId="32C316D0" w15:done="0"/>
  <w15:commentEx w15:paraId="6AB40D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A6F" w:rsidRDefault="00197A6F" w:rsidP="00E50B68">
      <w:r>
        <w:separator/>
      </w:r>
    </w:p>
  </w:endnote>
  <w:endnote w:type="continuationSeparator" w:id="1">
    <w:p w:rsidR="00197A6F" w:rsidRDefault="00197A6F" w:rsidP="00E5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A6F" w:rsidRDefault="00197A6F" w:rsidP="00E50B68">
      <w:r>
        <w:separator/>
      </w:r>
    </w:p>
  </w:footnote>
  <w:footnote w:type="continuationSeparator" w:id="1">
    <w:p w:rsidR="00197A6F" w:rsidRDefault="00197A6F" w:rsidP="00E50B6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y">
    <w15:presenceInfo w15:providerId="None" w15:userId="zy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37F35"/>
    <w:rsid w:val="001417C1"/>
    <w:rsid w:val="001670C9"/>
    <w:rsid w:val="001771EA"/>
    <w:rsid w:val="00197A6F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0287D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582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132AD"/>
    <w:rsid w:val="0082713B"/>
    <w:rsid w:val="00832C0E"/>
    <w:rsid w:val="008355E9"/>
    <w:rsid w:val="0084028C"/>
    <w:rsid w:val="00842A59"/>
    <w:rsid w:val="00862B90"/>
    <w:rsid w:val="00866831"/>
    <w:rsid w:val="00867370"/>
    <w:rsid w:val="00880A1E"/>
    <w:rsid w:val="00893A4F"/>
    <w:rsid w:val="00894532"/>
    <w:rsid w:val="00896D3B"/>
    <w:rsid w:val="008A4B79"/>
    <w:rsid w:val="008B08B3"/>
    <w:rsid w:val="008B4550"/>
    <w:rsid w:val="008C0334"/>
    <w:rsid w:val="008C4B6B"/>
    <w:rsid w:val="008D29FA"/>
    <w:rsid w:val="008E589B"/>
    <w:rsid w:val="008F2A89"/>
    <w:rsid w:val="00902BD0"/>
    <w:rsid w:val="009122E4"/>
    <w:rsid w:val="0091339C"/>
    <w:rsid w:val="009229B8"/>
    <w:rsid w:val="00925EBD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6596C"/>
    <w:rsid w:val="00B72163"/>
    <w:rsid w:val="00B72E39"/>
    <w:rsid w:val="00B800C1"/>
    <w:rsid w:val="00B80ED3"/>
    <w:rsid w:val="00B8727A"/>
    <w:rsid w:val="00B9182D"/>
    <w:rsid w:val="00B95D56"/>
    <w:rsid w:val="00BA2BD9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1754A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0DEE"/>
    <w:rsid w:val="00D7392C"/>
    <w:rsid w:val="00D85C8A"/>
    <w:rsid w:val="00D87BAA"/>
    <w:rsid w:val="00D909BB"/>
    <w:rsid w:val="00D92EB3"/>
    <w:rsid w:val="00D95BB8"/>
    <w:rsid w:val="00DA5091"/>
    <w:rsid w:val="00DB2063"/>
    <w:rsid w:val="00DB3FDF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1542D"/>
    <w:rsid w:val="00E20101"/>
    <w:rsid w:val="00E31E36"/>
    <w:rsid w:val="00E50B68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2B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638B"/>
    <w:rsid w:val="1D79010C"/>
    <w:rsid w:val="1D8339ED"/>
    <w:rsid w:val="39AE71FC"/>
    <w:rsid w:val="6813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80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0A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80A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0A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80A1E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80A1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80A1E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80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880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880A1E"/>
    <w:rPr>
      <w:b/>
      <w:bCs/>
    </w:rPr>
  </w:style>
  <w:style w:type="table" w:styleId="a9">
    <w:name w:val="Table Grid"/>
    <w:basedOn w:val="a1"/>
    <w:uiPriority w:val="59"/>
    <w:qFormat/>
    <w:rsid w:val="00880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880A1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80A1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880A1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80A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0A1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80A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80A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80A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880A1E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sid w:val="00880A1E"/>
  </w:style>
  <w:style w:type="character" w:customStyle="1" w:styleId="Char">
    <w:name w:val="批注文字 Char"/>
    <w:basedOn w:val="a0"/>
    <w:link w:val="a3"/>
    <w:uiPriority w:val="99"/>
    <w:semiHidden/>
    <w:rsid w:val="00880A1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rsid w:val="00880A1E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80A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AE9CBC6-A1D8-4CC8-80A6-49A6615D19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152</cp:revision>
  <cp:lastPrinted>2019-09-26T07:05:00Z</cp:lastPrinted>
  <dcterms:created xsi:type="dcterms:W3CDTF">2019-10-09T00:21:00Z</dcterms:created>
  <dcterms:modified xsi:type="dcterms:W3CDTF">2022-03-09T09:01:00Z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8DADE79CDE824D6B8E9ED088D1A03AFF</vt:lpwstr>
  </property>
</Properties>
</file>