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45" w:rsidRDefault="00490745" w:rsidP="00490745">
      <w:pPr>
        <w:spacing w:line="360" w:lineRule="exact"/>
        <w:ind w:right="840"/>
        <w:jc w:val="left"/>
        <w:rPr>
          <w:rFonts w:asciiTheme="minorEastAsia" w:hAnsiTheme="minorEastAsia"/>
          <w:szCs w:val="21"/>
        </w:rPr>
      </w:pPr>
    </w:p>
    <w:p w:rsidR="00490745" w:rsidRPr="00490745" w:rsidRDefault="00490745" w:rsidP="00490745">
      <w:pPr>
        <w:widowControl/>
        <w:snapToGrid w:val="0"/>
        <w:spacing w:line="360" w:lineRule="auto"/>
        <w:jc w:val="center"/>
        <w:rPr>
          <w:rFonts w:asciiTheme="minorEastAsia" w:hAnsiTheme="minorEastAsia" w:cstheme="minorEastAsia"/>
          <w:b/>
          <w:kern w:val="0"/>
          <w:sz w:val="32"/>
          <w:szCs w:val="32"/>
        </w:rPr>
      </w:pPr>
      <w:r w:rsidRPr="00490745">
        <w:rPr>
          <w:rFonts w:asciiTheme="minorEastAsia" w:hAnsiTheme="minorEastAsia" w:cstheme="minorEastAsia" w:hint="eastAsia"/>
          <w:b/>
          <w:kern w:val="0"/>
          <w:sz w:val="32"/>
          <w:szCs w:val="32"/>
        </w:rPr>
        <w:t>用户需求书</w:t>
      </w:r>
    </w:p>
    <w:p w:rsidR="00FF67A9" w:rsidRPr="00143D45" w:rsidRDefault="00FF67A9" w:rsidP="00FF67A9">
      <w:pPr>
        <w:pStyle w:val="20"/>
        <w:spacing w:line="408" w:lineRule="auto"/>
        <w:ind w:firstLine="480"/>
        <w:rPr>
          <w:rFonts w:ascii="宋体" w:cs="宋体"/>
          <w:color w:val="000000"/>
          <w:sz w:val="24"/>
        </w:rPr>
      </w:pPr>
      <w:r w:rsidRPr="00143D45">
        <w:rPr>
          <w:rFonts w:ascii="宋体" w:hAnsi="宋体" w:cs="宋体" w:hint="eastAsia"/>
          <w:color w:val="000000"/>
          <w:sz w:val="24"/>
        </w:rPr>
        <w:t>一、总则</w:t>
      </w:r>
    </w:p>
    <w:p w:rsidR="0044587F" w:rsidRDefault="00FF67A9" w:rsidP="00FF67A9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 w:rsidRPr="00143D45">
        <w:rPr>
          <w:rFonts w:ascii="宋体" w:hAnsi="宋体" w:cs="宋体"/>
          <w:color w:val="000000"/>
          <w:sz w:val="24"/>
        </w:rPr>
        <w:t>1</w:t>
      </w:r>
      <w:r w:rsidRPr="00143D45">
        <w:rPr>
          <w:rFonts w:ascii="宋体" w:hAnsi="宋体" w:cs="宋体" w:hint="eastAsia"/>
          <w:color w:val="000000"/>
          <w:sz w:val="24"/>
        </w:rPr>
        <w:t>、</w:t>
      </w:r>
      <w:r w:rsidR="0044587F">
        <w:rPr>
          <w:rFonts w:ascii="宋体" w:hAnsi="宋体" w:cs="宋体" w:hint="eastAsia"/>
          <w:color w:val="000000"/>
          <w:sz w:val="24"/>
        </w:rPr>
        <w:t>项目概况：</w:t>
      </w:r>
      <w:r w:rsidR="00D5513E">
        <w:rPr>
          <w:rFonts w:ascii="宋体" w:hAnsi="宋体" w:cs="宋体" w:hint="eastAsia"/>
          <w:color w:val="000000"/>
          <w:sz w:val="24"/>
        </w:rPr>
        <w:t>医院</w:t>
      </w:r>
      <w:r w:rsidR="0044587F">
        <w:rPr>
          <w:rFonts w:ascii="宋体" w:hAnsi="宋体" w:cs="宋体" w:hint="eastAsia"/>
          <w:color w:val="000000"/>
          <w:sz w:val="24"/>
        </w:rPr>
        <w:t>共</w:t>
      </w:r>
      <w:r w:rsidR="00D5513E">
        <w:rPr>
          <w:rFonts w:ascii="宋体" w:hAnsi="宋体" w:cs="宋体" w:hint="eastAsia"/>
          <w:color w:val="000000"/>
          <w:sz w:val="24"/>
        </w:rPr>
        <w:t>有</w:t>
      </w:r>
      <w:r w:rsidR="0044587F">
        <w:rPr>
          <w:rFonts w:ascii="宋体" w:hAnsi="宋体" w:cs="宋体" w:hint="eastAsia"/>
          <w:color w:val="000000"/>
          <w:sz w:val="24"/>
        </w:rPr>
        <w:t>56台电梯、14台电梯空调，其中，医院本部53台</w:t>
      </w:r>
      <w:r w:rsidR="00D5513E">
        <w:rPr>
          <w:rFonts w:ascii="宋体" w:hAnsi="宋体" w:cs="宋体" w:hint="eastAsia"/>
          <w:color w:val="000000"/>
          <w:sz w:val="24"/>
        </w:rPr>
        <w:t>电梯，14台电梯空调</w:t>
      </w:r>
      <w:r w:rsidR="0044587F">
        <w:rPr>
          <w:rFonts w:ascii="宋体" w:hAnsi="宋体" w:cs="宋体" w:hint="eastAsia"/>
          <w:color w:val="000000"/>
          <w:sz w:val="24"/>
        </w:rPr>
        <w:t>，悦来门诊3台</w:t>
      </w:r>
      <w:r w:rsidR="00D5513E">
        <w:rPr>
          <w:rFonts w:ascii="宋体" w:hAnsi="宋体" w:cs="宋体" w:hint="eastAsia"/>
          <w:color w:val="000000"/>
          <w:sz w:val="24"/>
        </w:rPr>
        <w:t>电梯</w:t>
      </w:r>
      <w:r w:rsidR="0044587F">
        <w:rPr>
          <w:rFonts w:ascii="宋体" w:hAnsi="宋体" w:cs="宋体" w:hint="eastAsia"/>
          <w:color w:val="000000"/>
          <w:sz w:val="24"/>
        </w:rPr>
        <w:t>。</w:t>
      </w:r>
    </w:p>
    <w:p w:rsidR="00FF67A9" w:rsidRPr="00143D45" w:rsidRDefault="0044587F" w:rsidP="00FF67A9">
      <w:pPr>
        <w:pStyle w:val="20"/>
        <w:spacing w:line="408" w:lineRule="auto"/>
        <w:ind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2、服务内容及范围</w:t>
      </w:r>
      <w:r w:rsidR="00FF67A9" w:rsidRPr="00143D45">
        <w:rPr>
          <w:rFonts w:ascii="宋体" w:hAnsi="宋体" w:cs="宋体" w:hint="eastAsia"/>
          <w:color w:val="000000"/>
          <w:sz w:val="24"/>
        </w:rPr>
        <w:t>：</w:t>
      </w:r>
      <w:r w:rsidR="00D5513E">
        <w:rPr>
          <w:rFonts w:ascii="宋体" w:hAnsi="宋体" w:cs="宋体" w:hint="eastAsia"/>
          <w:color w:val="000000"/>
          <w:sz w:val="24"/>
        </w:rPr>
        <w:t>服务商负责</w:t>
      </w:r>
      <w:r w:rsidR="00C930DA" w:rsidRPr="00C930DA">
        <w:rPr>
          <w:rFonts w:ascii="宋体" w:hAnsi="宋体" w:cs="宋体" w:hint="eastAsia"/>
          <w:color w:val="000000"/>
          <w:sz w:val="24"/>
        </w:rPr>
        <w:t>对</w:t>
      </w:r>
      <w:r w:rsidR="00C930DA" w:rsidRPr="00C930DA">
        <w:rPr>
          <w:rFonts w:ascii="宋体" w:hAnsi="宋体" w:cs="宋体"/>
          <w:color w:val="000000"/>
          <w:sz w:val="24"/>
        </w:rPr>
        <w:t>电梯</w:t>
      </w:r>
      <w:r w:rsidR="00C930DA">
        <w:rPr>
          <w:rFonts w:ascii="宋体" w:hAnsi="宋体" w:cs="宋体" w:hint="eastAsia"/>
          <w:color w:val="000000"/>
          <w:sz w:val="24"/>
        </w:rPr>
        <w:t>及空调</w:t>
      </w:r>
      <w:r w:rsidR="00C930DA" w:rsidRPr="00C930DA">
        <w:rPr>
          <w:rFonts w:ascii="宋体" w:hAnsi="宋体" w:cs="宋体"/>
          <w:color w:val="000000"/>
          <w:sz w:val="24"/>
        </w:rPr>
        <w:t>实施</w:t>
      </w:r>
      <w:r w:rsidR="00C930DA" w:rsidRPr="00C930DA">
        <w:rPr>
          <w:rFonts w:ascii="宋体" w:hAnsi="宋体" w:cs="宋体" w:hint="eastAsia"/>
          <w:color w:val="000000"/>
          <w:sz w:val="24"/>
        </w:rPr>
        <w:t>保养全包模式（含保险、配件）</w:t>
      </w:r>
      <w:r w:rsidR="00C930DA">
        <w:rPr>
          <w:rFonts w:ascii="宋体" w:hAnsi="宋体" w:cs="宋体"/>
          <w:color w:val="000000"/>
          <w:sz w:val="24"/>
        </w:rPr>
        <w:t>：包括</w:t>
      </w:r>
      <w:r w:rsidR="00C930DA" w:rsidRPr="00C930DA">
        <w:rPr>
          <w:rFonts w:ascii="宋体" w:hAnsi="宋体" w:cs="宋体"/>
          <w:color w:val="000000"/>
          <w:sz w:val="24"/>
        </w:rPr>
        <w:t>定期检修和保养</w:t>
      </w:r>
      <w:r w:rsidR="00C930DA">
        <w:rPr>
          <w:rFonts w:ascii="宋体" w:hAnsi="宋体" w:cs="宋体" w:hint="eastAsia"/>
          <w:color w:val="000000"/>
          <w:sz w:val="24"/>
        </w:rPr>
        <w:t>、</w:t>
      </w:r>
      <w:r w:rsidR="00C930DA" w:rsidRPr="00C930DA">
        <w:rPr>
          <w:rFonts w:ascii="宋体" w:hAnsi="宋体" w:cs="宋体"/>
          <w:color w:val="000000"/>
          <w:sz w:val="24"/>
        </w:rPr>
        <w:t>故障维修</w:t>
      </w:r>
      <w:r w:rsidR="00C930DA">
        <w:rPr>
          <w:rFonts w:ascii="宋体" w:hAnsi="宋体" w:cs="宋体" w:hint="eastAsia"/>
          <w:color w:val="000000"/>
          <w:sz w:val="24"/>
        </w:rPr>
        <w:t>、</w:t>
      </w:r>
      <w:r w:rsidR="00C930DA" w:rsidRPr="00C930DA">
        <w:rPr>
          <w:rFonts w:ascii="宋体" w:hAnsi="宋体" w:cs="宋体"/>
          <w:color w:val="000000"/>
          <w:sz w:val="24"/>
        </w:rPr>
        <w:t>设备</w:t>
      </w:r>
      <w:r w:rsidR="00C930DA" w:rsidRPr="00C930DA">
        <w:rPr>
          <w:rFonts w:ascii="宋体" w:hAnsi="宋体" w:cs="宋体" w:hint="eastAsia"/>
          <w:color w:val="000000"/>
          <w:sz w:val="24"/>
        </w:rPr>
        <w:t>部</w:t>
      </w:r>
      <w:r w:rsidR="00C930DA" w:rsidRPr="00C930DA">
        <w:rPr>
          <w:rFonts w:ascii="宋体" w:hAnsi="宋体" w:cs="宋体"/>
          <w:color w:val="000000"/>
          <w:sz w:val="24"/>
        </w:rPr>
        <w:t>件和易耗品更换，以及合同期限内所有电梯的年检、购买</w:t>
      </w:r>
      <w:r w:rsidR="00C930DA" w:rsidRPr="00C930DA">
        <w:rPr>
          <w:rFonts w:ascii="宋体" w:hAnsi="宋体" w:cs="宋体" w:hint="eastAsia"/>
          <w:color w:val="000000"/>
          <w:sz w:val="24"/>
        </w:rPr>
        <w:t>电梯公众责任保险</w:t>
      </w:r>
      <w:r w:rsidR="00C930DA">
        <w:rPr>
          <w:rFonts w:ascii="宋体" w:hAnsi="宋体" w:cs="宋体"/>
          <w:color w:val="000000"/>
          <w:sz w:val="24"/>
        </w:rPr>
        <w:t>等</w:t>
      </w:r>
      <w:r w:rsidR="00C930DA">
        <w:rPr>
          <w:rFonts w:ascii="宋体" w:hAnsi="宋体" w:cs="宋体" w:hint="eastAsia"/>
          <w:color w:val="000000"/>
          <w:sz w:val="24"/>
        </w:rPr>
        <w:t>，医院本部24小时驻点服务</w:t>
      </w:r>
      <w:r w:rsidR="00FF67A9" w:rsidRPr="00143D45">
        <w:rPr>
          <w:rFonts w:ascii="宋体" w:hAnsi="宋体" w:cs="宋体" w:hint="eastAsia"/>
          <w:color w:val="000000"/>
          <w:sz w:val="24"/>
        </w:rPr>
        <w:t>。</w:t>
      </w:r>
    </w:p>
    <w:p w:rsidR="00FF67A9" w:rsidRPr="00143D45" w:rsidRDefault="0044587F" w:rsidP="00FF67A9">
      <w:pPr>
        <w:pStyle w:val="20"/>
        <w:spacing w:line="408" w:lineRule="auto"/>
        <w:ind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</w:t>
      </w:r>
      <w:r w:rsidR="00FF67A9" w:rsidRPr="00143D45">
        <w:rPr>
          <w:rFonts w:ascii="宋体" w:hAnsi="宋体" w:cs="宋体" w:hint="eastAsia"/>
          <w:color w:val="000000"/>
          <w:sz w:val="24"/>
        </w:rPr>
        <w:t>、服务期限：自签订合同之日起三年。</w:t>
      </w:r>
    </w:p>
    <w:p w:rsidR="00FF67A9" w:rsidRPr="00143D45" w:rsidRDefault="0044587F" w:rsidP="00FF67A9">
      <w:pPr>
        <w:pStyle w:val="20"/>
        <w:spacing w:line="408" w:lineRule="auto"/>
        <w:ind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</w:t>
      </w:r>
      <w:r w:rsidR="00C930DA">
        <w:rPr>
          <w:rFonts w:ascii="宋体" w:hAnsi="宋体" w:cs="宋体" w:hint="eastAsia"/>
          <w:color w:val="000000"/>
          <w:sz w:val="24"/>
        </w:rPr>
        <w:t>、本项目报价包括派驻人员工资、福利、保险、服装、通信工具、社保</w:t>
      </w:r>
      <w:r w:rsidR="00FF67A9" w:rsidRPr="00143D45">
        <w:rPr>
          <w:rFonts w:ascii="宋体" w:hAnsi="宋体" w:cs="宋体" w:hint="eastAsia"/>
          <w:color w:val="000000"/>
          <w:sz w:val="24"/>
        </w:rPr>
        <w:t>医保</w:t>
      </w:r>
      <w:r w:rsidR="00C930DA">
        <w:rPr>
          <w:rFonts w:ascii="宋体" w:hAnsi="宋体" w:cs="宋体" w:hint="eastAsia"/>
          <w:color w:val="000000"/>
          <w:sz w:val="24"/>
        </w:rPr>
        <w:t>、维修配件、</w:t>
      </w:r>
      <w:r w:rsidR="00C930DA" w:rsidRPr="00C930DA">
        <w:rPr>
          <w:rFonts w:ascii="宋体" w:hAnsi="宋体" w:cs="宋体" w:hint="eastAsia"/>
          <w:color w:val="000000"/>
          <w:sz w:val="24"/>
        </w:rPr>
        <w:t>电梯公众责任保险</w:t>
      </w:r>
      <w:r w:rsidR="00FF67A9" w:rsidRPr="00143D45">
        <w:rPr>
          <w:rFonts w:ascii="宋体" w:hAnsi="宋体" w:cs="宋体" w:hint="eastAsia"/>
          <w:color w:val="000000"/>
          <w:sz w:val="24"/>
        </w:rPr>
        <w:t>及完成该项目所需工具、一切税费等所有费用。</w:t>
      </w:r>
    </w:p>
    <w:p w:rsidR="00C930DA" w:rsidRPr="00C930DA" w:rsidRDefault="0044587F" w:rsidP="00C930DA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</w:t>
      </w:r>
      <w:r w:rsidR="00FF67A9" w:rsidRPr="00143D45">
        <w:rPr>
          <w:rFonts w:ascii="宋体" w:hAnsi="宋体" w:cs="宋体" w:hint="eastAsia"/>
          <w:color w:val="000000"/>
          <w:sz w:val="24"/>
        </w:rPr>
        <w:t>、本项目</w:t>
      </w:r>
      <w:r w:rsidR="00700E97">
        <w:rPr>
          <w:rFonts w:ascii="宋体" w:hAnsi="宋体" w:cs="宋体" w:hint="eastAsia"/>
          <w:color w:val="000000"/>
          <w:sz w:val="24"/>
        </w:rPr>
        <w:t>不</w:t>
      </w:r>
      <w:r w:rsidR="008D167B">
        <w:rPr>
          <w:rFonts w:ascii="宋体" w:hAnsi="宋体" w:cs="宋体" w:hint="eastAsia"/>
          <w:color w:val="000000"/>
          <w:sz w:val="24"/>
        </w:rPr>
        <w:t>允许转包或分包</w:t>
      </w:r>
      <w:r w:rsidR="00FF67A9" w:rsidRPr="00143D45">
        <w:rPr>
          <w:rFonts w:ascii="宋体" w:hAnsi="宋体" w:cs="宋体" w:hint="eastAsia"/>
          <w:color w:val="000000"/>
          <w:sz w:val="24"/>
        </w:rPr>
        <w:t>。</w:t>
      </w:r>
    </w:p>
    <w:p w:rsidR="00C930DA" w:rsidRDefault="00C930DA" w:rsidP="00C930DA">
      <w:pPr>
        <w:pStyle w:val="20"/>
        <w:spacing w:line="408" w:lineRule="auto"/>
        <w:ind w:firstLine="480"/>
        <w:jc w:val="left"/>
        <w:rPr>
          <w:rFonts w:ascii="宋体" w:hAnsi="宋体" w:cs="宋体"/>
          <w:color w:val="000000"/>
          <w:sz w:val="24"/>
        </w:rPr>
      </w:pPr>
    </w:p>
    <w:p w:rsidR="00C750E7" w:rsidRPr="00C930DA" w:rsidRDefault="00C750E7" w:rsidP="00C930DA">
      <w:pPr>
        <w:pStyle w:val="20"/>
        <w:spacing w:line="408" w:lineRule="auto"/>
        <w:ind w:firstLine="480"/>
        <w:jc w:val="left"/>
        <w:rPr>
          <w:rFonts w:ascii="宋体" w:hAnsi="宋体" w:cs="宋体"/>
          <w:color w:val="000000"/>
          <w:sz w:val="24"/>
        </w:rPr>
      </w:pPr>
      <w:r w:rsidRPr="00C930DA">
        <w:rPr>
          <w:rFonts w:ascii="宋体" w:hAnsi="宋体" w:cs="宋体" w:hint="eastAsia"/>
          <w:color w:val="000000"/>
          <w:sz w:val="24"/>
        </w:rPr>
        <w:t>二、</w:t>
      </w:r>
      <w:r w:rsidR="00C930DA">
        <w:rPr>
          <w:rFonts w:ascii="宋体" w:hAnsi="宋体" w:cs="宋体" w:hint="eastAsia"/>
          <w:color w:val="000000"/>
          <w:sz w:val="24"/>
        </w:rPr>
        <w:t>设备</w:t>
      </w:r>
      <w:r w:rsidR="00C930DA" w:rsidRPr="00C930DA">
        <w:rPr>
          <w:rFonts w:ascii="宋体" w:hAnsi="宋体" w:cs="宋体" w:hint="eastAsia"/>
          <w:color w:val="000000"/>
          <w:sz w:val="24"/>
        </w:rPr>
        <w:t>清单</w:t>
      </w:r>
    </w:p>
    <w:tbl>
      <w:tblPr>
        <w:tblW w:w="8222" w:type="dxa"/>
        <w:tblInd w:w="-34" w:type="dxa"/>
        <w:tblLook w:val="0000"/>
      </w:tblPr>
      <w:tblGrid>
        <w:gridCol w:w="650"/>
        <w:gridCol w:w="2611"/>
        <w:gridCol w:w="1417"/>
        <w:gridCol w:w="1560"/>
        <w:gridCol w:w="850"/>
        <w:gridCol w:w="1134"/>
      </w:tblGrid>
      <w:tr w:rsidR="00C750E7" w:rsidTr="00C930DA">
        <w:trPr>
          <w:trHeight w:val="42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层站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电梯空调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日立NPH-B1600-2S105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病床电梯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20/20/20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日立NPH-B1600-2S105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病床电梯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19/19/19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日立NPH-800-CO105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乘客电梯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19/19/19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日立NPH-B1600-2S105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病床电梯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18/18/18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日立NPH-O1000-CO105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观光梯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18/18/18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日立NPH-1000-CO90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乘客电梯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2010/10/10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日立NF-1000-2S60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载货电梯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2008/8/8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日立NPH-1000-CO60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乘客电梯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2007/7/7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日立NPH-B1600-2S60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乘客电梯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2006/6/6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日立NF-1000-2S60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载货电梯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2005/5/5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日立NPH-1000-CO60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乘客电梯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2004/4/4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日立NPH-B1600-2S60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病床电梯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2004/4/4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日立UAX-1000-CO60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乘客电梯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2004/4/4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日立TKJ1150/1.5-JX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乘客电梯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2005/6/6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沈阳亿成TWJ240/0.4-AS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杂物电梯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2003/2/2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日立MAX-E1050-C01.5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乘客电梯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2002/2/2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日立NPXB-1600KG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病床电梯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2005/5/5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日立UAX-1000KG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乘客电梯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5/5/5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日立MCA-1050-CO105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乘客电梯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8/8/8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日立1200HX-EN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扶梯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4000/35°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日立1200HX-EN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扶梯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4150/35°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28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日立1200HX-EN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扶梯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4200/35°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750E7" w:rsidTr="00C930DA">
        <w:trPr>
          <w:trHeight w:val="473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E7" w:rsidRDefault="00C750E7" w:rsidP="009E75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14台</w:t>
            </w:r>
          </w:p>
        </w:tc>
      </w:tr>
    </w:tbl>
    <w:p w:rsidR="005A7E2D" w:rsidRDefault="005A7E2D" w:rsidP="005A7E2D">
      <w:pPr>
        <w:tabs>
          <w:tab w:val="left" w:pos="636"/>
        </w:tabs>
        <w:autoSpaceDE w:val="0"/>
        <w:autoSpaceDN w:val="0"/>
        <w:spacing w:line="460" w:lineRule="exact"/>
        <w:ind w:left="850"/>
        <w:rPr>
          <w:rFonts w:ascii="宋体" w:eastAsia="宋体" w:hAnsi="宋体" w:cs="宋体"/>
          <w:color w:val="000000"/>
          <w:szCs w:val="21"/>
        </w:rPr>
      </w:pPr>
    </w:p>
    <w:p w:rsidR="005A7E2D" w:rsidRPr="005A7E2D" w:rsidRDefault="005A7E2D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 w:rsidRPr="005A7E2D">
        <w:rPr>
          <w:rFonts w:ascii="宋体" w:hAnsi="宋体" w:cs="宋体" w:hint="eastAsia"/>
          <w:color w:val="000000"/>
          <w:sz w:val="24"/>
        </w:rPr>
        <w:t>三、维保服务要求</w:t>
      </w:r>
    </w:p>
    <w:p w:rsidR="005A7E2D" w:rsidRPr="00D87C92" w:rsidRDefault="005A7E2D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 w:rsidRPr="00D87C92">
        <w:rPr>
          <w:rFonts w:ascii="宋体" w:hAnsi="宋体" w:cs="宋体" w:hint="eastAsia"/>
          <w:color w:val="000000"/>
          <w:sz w:val="24"/>
        </w:rPr>
        <w:t>1、</w:t>
      </w:r>
      <w:r w:rsidR="002D036C">
        <w:rPr>
          <w:rFonts w:ascii="宋体" w:hAnsi="宋体" w:cs="宋体" w:hint="eastAsia"/>
          <w:color w:val="000000"/>
          <w:sz w:val="24"/>
        </w:rPr>
        <w:t>服务商应</w:t>
      </w:r>
      <w:r w:rsidRPr="00D87C92">
        <w:rPr>
          <w:rFonts w:ascii="宋体" w:hAnsi="宋体" w:cs="宋体" w:hint="eastAsia"/>
          <w:color w:val="000000"/>
          <w:sz w:val="24"/>
        </w:rPr>
        <w:t>根据国家</w:t>
      </w:r>
      <w:r w:rsidR="00D87C92">
        <w:rPr>
          <w:rFonts w:ascii="宋体" w:hAnsi="宋体" w:cs="宋体" w:hint="eastAsia"/>
          <w:color w:val="000000"/>
          <w:sz w:val="24"/>
        </w:rPr>
        <w:t>、行业、政府部门等</w:t>
      </w:r>
      <w:r w:rsidRPr="00D87C92">
        <w:rPr>
          <w:rFonts w:ascii="宋体" w:hAnsi="宋体" w:cs="宋体" w:hint="eastAsia"/>
          <w:color w:val="000000"/>
          <w:sz w:val="24"/>
        </w:rPr>
        <w:t>有关电梯的相关规定，进行电梯的维修和维护保养服务</w:t>
      </w:r>
      <w:r w:rsidR="00180056">
        <w:rPr>
          <w:rFonts w:ascii="宋体" w:hAnsi="宋体" w:cs="宋体" w:hint="eastAsia"/>
          <w:color w:val="000000"/>
          <w:sz w:val="24"/>
        </w:rPr>
        <w:t>，如</w:t>
      </w:r>
      <w:r w:rsidR="00180056" w:rsidRPr="00D87C92">
        <w:rPr>
          <w:rFonts w:ascii="宋体" w:hAnsi="宋体" w:cs="宋体" w:hint="eastAsia"/>
          <w:color w:val="000000"/>
          <w:sz w:val="24"/>
        </w:rPr>
        <w:t>《电梯使用管理与维护保养规则》TSGT5001-2009、《电梯监督检验和定期检验规则》TSGT2001-2012</w:t>
      </w:r>
      <w:r w:rsidR="00180056">
        <w:rPr>
          <w:rFonts w:ascii="宋体" w:hAnsi="宋体" w:cs="宋体" w:hint="eastAsia"/>
          <w:color w:val="000000"/>
          <w:sz w:val="24"/>
        </w:rPr>
        <w:t>等</w:t>
      </w:r>
      <w:r w:rsidRPr="00D87C92">
        <w:rPr>
          <w:rFonts w:ascii="宋体" w:hAnsi="宋体" w:cs="宋体" w:hint="eastAsia"/>
          <w:color w:val="000000"/>
          <w:sz w:val="24"/>
        </w:rPr>
        <w:t>。</w:t>
      </w:r>
    </w:p>
    <w:p w:rsidR="00D87C92" w:rsidRDefault="00D87C92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2、服务商</w:t>
      </w:r>
      <w:r w:rsidRPr="00D87C92">
        <w:rPr>
          <w:rFonts w:ascii="宋体" w:hAnsi="宋体" w:cs="宋体" w:hint="eastAsia"/>
          <w:color w:val="000000"/>
          <w:sz w:val="24"/>
        </w:rPr>
        <w:t>负责日常保养工作，每月两次对电梯进行符合行业安全运行标准的检测、保养</w:t>
      </w:r>
      <w:r>
        <w:rPr>
          <w:rFonts w:ascii="宋体" w:hAnsi="宋体" w:cs="宋体" w:hint="eastAsia"/>
          <w:color w:val="000000"/>
          <w:sz w:val="24"/>
        </w:rPr>
        <w:t>，</w:t>
      </w:r>
      <w:r w:rsidRPr="00D87C92">
        <w:rPr>
          <w:rFonts w:ascii="宋体" w:hAnsi="宋体" w:cs="宋体" w:hint="eastAsia"/>
          <w:color w:val="000000"/>
          <w:sz w:val="24"/>
        </w:rPr>
        <w:t>维保时须设置安全警示标志</w:t>
      </w:r>
      <w:r>
        <w:rPr>
          <w:rFonts w:ascii="宋体" w:hAnsi="宋体" w:cs="宋体" w:hint="eastAsia"/>
          <w:color w:val="000000"/>
          <w:sz w:val="24"/>
        </w:rPr>
        <w:t>，维保</w:t>
      </w:r>
      <w:r w:rsidRPr="00D87C92">
        <w:rPr>
          <w:rFonts w:ascii="宋体" w:hAnsi="宋体" w:cs="宋体" w:hint="eastAsia"/>
          <w:color w:val="000000"/>
          <w:sz w:val="24"/>
        </w:rPr>
        <w:t>完毕后，</w:t>
      </w:r>
      <w:r>
        <w:rPr>
          <w:rFonts w:ascii="宋体" w:hAnsi="宋体" w:cs="宋体" w:hint="eastAsia"/>
          <w:color w:val="000000"/>
          <w:sz w:val="24"/>
        </w:rPr>
        <w:t>填写维保报告</w:t>
      </w:r>
      <w:r w:rsidRPr="00D87C92">
        <w:rPr>
          <w:rFonts w:ascii="宋体" w:hAnsi="宋体" w:cs="宋体" w:hint="eastAsia"/>
          <w:color w:val="000000"/>
          <w:sz w:val="24"/>
        </w:rPr>
        <w:t>。</w:t>
      </w:r>
    </w:p>
    <w:p w:rsidR="00D87C92" w:rsidRDefault="00D87C92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3、维保</w:t>
      </w:r>
      <w:r w:rsidRPr="00C930DA">
        <w:rPr>
          <w:rFonts w:ascii="宋体" w:hAnsi="宋体" w:cs="宋体" w:hint="eastAsia"/>
          <w:color w:val="000000"/>
          <w:sz w:val="24"/>
        </w:rPr>
        <w:t>期内需定期清理</w:t>
      </w:r>
      <w:r>
        <w:rPr>
          <w:rFonts w:ascii="宋体" w:hAnsi="宋体" w:cs="宋体" w:hint="eastAsia"/>
          <w:color w:val="000000"/>
          <w:sz w:val="24"/>
        </w:rPr>
        <w:t>电梯</w:t>
      </w:r>
      <w:r w:rsidRPr="00C930DA">
        <w:rPr>
          <w:rFonts w:ascii="宋体" w:hAnsi="宋体" w:cs="宋体" w:hint="eastAsia"/>
          <w:color w:val="000000"/>
          <w:sz w:val="24"/>
        </w:rPr>
        <w:t>井底</w:t>
      </w:r>
      <w:r>
        <w:rPr>
          <w:rFonts w:ascii="宋体" w:hAnsi="宋体" w:cs="宋体" w:hint="eastAsia"/>
          <w:color w:val="000000"/>
          <w:sz w:val="24"/>
        </w:rPr>
        <w:t>杂物</w:t>
      </w:r>
      <w:r w:rsidRPr="00C930DA">
        <w:rPr>
          <w:rFonts w:ascii="宋体" w:hAnsi="宋体" w:cs="宋体" w:hint="eastAsia"/>
          <w:color w:val="000000"/>
          <w:sz w:val="24"/>
        </w:rPr>
        <w:t>，如电梯井底受水淹时，应及时清除，确保电梯的正常运行。</w:t>
      </w:r>
    </w:p>
    <w:p w:rsidR="00D87C92" w:rsidRPr="00D87C92" w:rsidRDefault="00D87C92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4、服务商按期对电梯进行报检，年检费用由医院承担，因维保不力导致的复检，费用由服务商承担。</w:t>
      </w:r>
    </w:p>
    <w:p w:rsidR="00D87C92" w:rsidRDefault="00D87C92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5、一般电梯故障，维修人员须在</w:t>
      </w:r>
      <w:r w:rsidR="002D036C">
        <w:rPr>
          <w:rFonts w:ascii="宋体" w:hAnsi="宋体" w:cs="宋体" w:hint="eastAsia"/>
          <w:color w:val="000000"/>
          <w:sz w:val="24"/>
        </w:rPr>
        <w:t>15</w:t>
      </w:r>
      <w:r>
        <w:rPr>
          <w:rFonts w:ascii="宋体" w:hAnsi="宋体" w:cs="宋体" w:hint="eastAsia"/>
          <w:color w:val="000000"/>
          <w:sz w:val="24"/>
        </w:rPr>
        <w:t>分钟内</w:t>
      </w:r>
      <w:r w:rsidRPr="00C930DA">
        <w:rPr>
          <w:rFonts w:ascii="宋体" w:hAnsi="宋体" w:cs="宋体" w:hint="eastAsia"/>
          <w:color w:val="000000"/>
          <w:sz w:val="24"/>
        </w:rPr>
        <w:t>达现场进行维修</w:t>
      </w:r>
      <w:r>
        <w:rPr>
          <w:rFonts w:ascii="宋体" w:hAnsi="宋体" w:cs="宋体" w:hint="eastAsia"/>
          <w:color w:val="000000"/>
          <w:sz w:val="24"/>
        </w:rPr>
        <w:t>，</w:t>
      </w:r>
      <w:r w:rsidRPr="00C930DA">
        <w:rPr>
          <w:rFonts w:ascii="宋体" w:hAnsi="宋体" w:cs="宋体" w:hint="eastAsia"/>
          <w:color w:val="000000"/>
          <w:sz w:val="24"/>
        </w:rPr>
        <w:t>如发生</w:t>
      </w:r>
      <w:r>
        <w:rPr>
          <w:rFonts w:ascii="宋体" w:hAnsi="宋体" w:cs="宋体" w:hint="eastAsia"/>
          <w:color w:val="000000"/>
          <w:sz w:val="24"/>
        </w:rPr>
        <w:t>电梯困人或其他重大事故时</w:t>
      </w:r>
      <w:r w:rsidRPr="00C930DA"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维修人员须在</w:t>
      </w:r>
      <w:r w:rsidR="002D036C">
        <w:rPr>
          <w:rFonts w:ascii="宋体" w:hAnsi="宋体" w:cs="宋体" w:hint="eastAsia"/>
          <w:color w:val="000000"/>
          <w:sz w:val="24"/>
        </w:rPr>
        <w:t>10</w:t>
      </w:r>
      <w:r>
        <w:rPr>
          <w:rFonts w:ascii="宋体" w:hAnsi="宋体" w:cs="宋体" w:hint="eastAsia"/>
          <w:color w:val="000000"/>
          <w:sz w:val="24"/>
        </w:rPr>
        <w:t>分钟内</w:t>
      </w:r>
      <w:r w:rsidRPr="00C930DA">
        <w:rPr>
          <w:rFonts w:ascii="宋体" w:hAnsi="宋体" w:cs="宋体" w:hint="eastAsia"/>
          <w:color w:val="000000"/>
          <w:sz w:val="24"/>
        </w:rPr>
        <w:t>达现场进行维修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2D036C" w:rsidRDefault="002D036C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6、</w:t>
      </w:r>
      <w:r w:rsidRPr="00C930DA">
        <w:rPr>
          <w:rFonts w:ascii="宋体" w:hAnsi="宋体" w:cs="宋体" w:hint="eastAsia"/>
          <w:color w:val="000000"/>
          <w:sz w:val="24"/>
        </w:rPr>
        <w:t>一般</w:t>
      </w:r>
      <w:r>
        <w:rPr>
          <w:rFonts w:ascii="宋体" w:hAnsi="宋体" w:cs="宋体" w:hint="eastAsia"/>
          <w:color w:val="000000"/>
          <w:sz w:val="24"/>
        </w:rPr>
        <w:t>电梯</w:t>
      </w:r>
      <w:r w:rsidRPr="00C930DA">
        <w:rPr>
          <w:rFonts w:ascii="宋体" w:hAnsi="宋体" w:cs="宋体" w:hint="eastAsia"/>
          <w:color w:val="000000"/>
          <w:sz w:val="24"/>
        </w:rPr>
        <w:t>故障，应在2小时内修复，重大故障应在3日内修复。</w:t>
      </w:r>
    </w:p>
    <w:p w:rsidR="002D036C" w:rsidRDefault="002D036C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7、服务商</w:t>
      </w:r>
      <w:r w:rsidRPr="00D87C92">
        <w:rPr>
          <w:rFonts w:ascii="宋体" w:hAnsi="宋体" w:cs="宋体" w:hint="eastAsia"/>
          <w:color w:val="000000"/>
          <w:sz w:val="24"/>
        </w:rPr>
        <w:t>负责建立和完善电梯系统管理的各种规章制度、维护保养制度和操作规程，建立应急预案</w:t>
      </w:r>
      <w:r>
        <w:rPr>
          <w:rFonts w:ascii="宋体" w:hAnsi="宋体" w:cs="宋体" w:hint="eastAsia"/>
          <w:color w:val="000000"/>
          <w:sz w:val="24"/>
        </w:rPr>
        <w:t>，每年两次</w:t>
      </w:r>
      <w:r w:rsidRPr="00D87C92">
        <w:rPr>
          <w:rFonts w:ascii="宋体" w:hAnsi="宋体" w:cs="宋体" w:hint="eastAsia"/>
          <w:color w:val="000000"/>
          <w:sz w:val="24"/>
        </w:rPr>
        <w:t>组织</w:t>
      </w:r>
      <w:r>
        <w:rPr>
          <w:rFonts w:ascii="宋体" w:hAnsi="宋体" w:cs="宋体" w:hint="eastAsia"/>
          <w:color w:val="000000"/>
          <w:sz w:val="24"/>
        </w:rPr>
        <w:t>开展</w:t>
      </w:r>
      <w:r w:rsidRPr="00D87C92">
        <w:rPr>
          <w:rFonts w:ascii="宋体" w:hAnsi="宋体" w:cs="宋体" w:hint="eastAsia"/>
          <w:color w:val="000000"/>
          <w:sz w:val="24"/>
        </w:rPr>
        <w:t>电梯应急救援演练，</w:t>
      </w:r>
      <w:r>
        <w:rPr>
          <w:rFonts w:ascii="宋体" w:hAnsi="宋体" w:cs="宋体" w:hint="eastAsia"/>
          <w:color w:val="000000"/>
          <w:sz w:val="24"/>
        </w:rPr>
        <w:t>不定期组织</w:t>
      </w:r>
      <w:r w:rsidRPr="00D87C92">
        <w:rPr>
          <w:rFonts w:ascii="宋体" w:hAnsi="宋体" w:cs="宋体" w:hint="eastAsia"/>
          <w:color w:val="000000"/>
          <w:sz w:val="24"/>
        </w:rPr>
        <w:t>电梯安全使用宣讲和培训。</w:t>
      </w:r>
    </w:p>
    <w:p w:rsidR="00180056" w:rsidRDefault="00180056" w:rsidP="00180056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8、</w:t>
      </w:r>
      <w:r w:rsidRPr="00C930DA">
        <w:rPr>
          <w:rFonts w:ascii="宋体" w:hAnsi="宋体" w:cs="宋体" w:hint="eastAsia"/>
          <w:color w:val="000000"/>
          <w:sz w:val="24"/>
        </w:rPr>
        <w:t>电梯更换的配件</w:t>
      </w:r>
      <w:r>
        <w:rPr>
          <w:rFonts w:ascii="宋体" w:hAnsi="宋体" w:cs="宋体" w:hint="eastAsia"/>
          <w:color w:val="000000"/>
          <w:sz w:val="24"/>
        </w:rPr>
        <w:t>部件必须</w:t>
      </w:r>
      <w:r w:rsidRPr="00C930DA">
        <w:rPr>
          <w:rFonts w:ascii="宋体" w:hAnsi="宋体" w:cs="宋体" w:hint="eastAsia"/>
          <w:color w:val="000000"/>
          <w:sz w:val="24"/>
        </w:rPr>
        <w:t>是原厂配件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180056" w:rsidRPr="00D87C92" w:rsidRDefault="00180056" w:rsidP="00180056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9、服务商须</w:t>
      </w:r>
      <w:r w:rsidRPr="00D87C92">
        <w:rPr>
          <w:rFonts w:ascii="宋体" w:hAnsi="宋体" w:cs="宋体" w:hint="eastAsia"/>
          <w:color w:val="000000"/>
          <w:sz w:val="24"/>
        </w:rPr>
        <w:t>建立健全电梯设备档案和运行档案，记录电梯的运行状态、故障次数、维修次数等重要数据。</w:t>
      </w:r>
    </w:p>
    <w:p w:rsidR="002D036C" w:rsidRDefault="002D036C" w:rsidP="00180056">
      <w:pPr>
        <w:pStyle w:val="20"/>
        <w:spacing w:line="408" w:lineRule="auto"/>
        <w:ind w:firstLineChars="0" w:firstLine="0"/>
        <w:rPr>
          <w:rFonts w:ascii="宋体" w:hAnsi="宋体" w:cs="宋体"/>
          <w:color w:val="000000"/>
          <w:sz w:val="24"/>
        </w:rPr>
      </w:pPr>
    </w:p>
    <w:p w:rsidR="005A7E2D" w:rsidRPr="00D87C92" w:rsidRDefault="002D036C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四、</w:t>
      </w:r>
      <w:r w:rsidR="005A7E2D" w:rsidRPr="00D87C92">
        <w:rPr>
          <w:rFonts w:ascii="宋体" w:hAnsi="宋体" w:cs="宋体" w:hint="eastAsia"/>
          <w:color w:val="000000"/>
          <w:sz w:val="24"/>
        </w:rPr>
        <w:t>人员配置要求</w:t>
      </w:r>
    </w:p>
    <w:p w:rsidR="005A7E2D" w:rsidRDefault="002D036C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1、医院本部</w:t>
      </w:r>
      <w:r w:rsidR="005A7E2D" w:rsidRPr="00D87C92">
        <w:rPr>
          <w:rFonts w:ascii="宋体" w:hAnsi="宋体" w:cs="宋体" w:hint="eastAsia"/>
          <w:color w:val="000000"/>
          <w:sz w:val="24"/>
        </w:rPr>
        <w:t>设</w:t>
      </w:r>
      <w:r>
        <w:rPr>
          <w:rFonts w:ascii="宋体" w:hAnsi="宋体" w:cs="宋体" w:hint="eastAsia"/>
          <w:color w:val="000000"/>
          <w:sz w:val="24"/>
        </w:rPr>
        <w:t>24小时</w:t>
      </w:r>
      <w:r w:rsidR="005A7E2D" w:rsidRPr="00D87C92">
        <w:rPr>
          <w:rFonts w:ascii="宋体" w:hAnsi="宋体" w:cs="宋体" w:hint="eastAsia"/>
          <w:color w:val="000000"/>
          <w:sz w:val="24"/>
        </w:rPr>
        <w:t>驻场值班人员，</w:t>
      </w:r>
      <w:r>
        <w:rPr>
          <w:rFonts w:ascii="宋体" w:hAnsi="宋体" w:cs="宋体" w:hint="eastAsia"/>
          <w:color w:val="000000"/>
          <w:sz w:val="24"/>
        </w:rPr>
        <w:t>白天2人，晚上</w:t>
      </w:r>
      <w:r w:rsidR="005A7E2D" w:rsidRPr="00D87C92">
        <w:rPr>
          <w:rFonts w:ascii="宋体" w:hAnsi="宋体" w:cs="宋体" w:hint="eastAsia"/>
          <w:color w:val="000000"/>
          <w:sz w:val="24"/>
        </w:rPr>
        <w:t>1人。</w:t>
      </w:r>
    </w:p>
    <w:p w:rsidR="00D87C92" w:rsidRPr="00D87C92" w:rsidRDefault="002D036C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2、</w:t>
      </w:r>
      <w:r w:rsidR="00D87C92" w:rsidRPr="00D87C92">
        <w:rPr>
          <w:rFonts w:ascii="宋体" w:hAnsi="宋体" w:cs="宋体" w:hint="eastAsia"/>
          <w:color w:val="000000"/>
          <w:sz w:val="24"/>
        </w:rPr>
        <w:t>服务人员均须持证上岗，各类特殊工种操作证齐备，适应电梯的各项作业。</w:t>
      </w:r>
    </w:p>
    <w:p w:rsidR="002D036C" w:rsidRPr="00D87C92" w:rsidRDefault="002D036C" w:rsidP="002D036C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3、</w:t>
      </w:r>
      <w:r w:rsidRPr="00D87C92">
        <w:rPr>
          <w:rFonts w:ascii="宋体" w:hAnsi="宋体" w:cs="宋体" w:hint="eastAsia"/>
          <w:color w:val="000000"/>
          <w:sz w:val="24"/>
        </w:rPr>
        <w:t>服务态度、服务效率、服务水平必须达到三甲医院及相关部门检查要求。</w:t>
      </w:r>
    </w:p>
    <w:p w:rsidR="00D87C92" w:rsidRPr="00180056" w:rsidRDefault="00D87C92" w:rsidP="00180056">
      <w:pPr>
        <w:pStyle w:val="20"/>
        <w:spacing w:line="408" w:lineRule="auto"/>
        <w:ind w:firstLineChars="0" w:firstLine="0"/>
        <w:rPr>
          <w:rFonts w:ascii="宋体" w:hAnsi="宋体" w:cs="宋体"/>
          <w:color w:val="000000"/>
          <w:sz w:val="24"/>
        </w:rPr>
      </w:pPr>
    </w:p>
    <w:p w:rsidR="005A7E2D" w:rsidRPr="00D87C92" w:rsidRDefault="002D036C" w:rsidP="00180056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五、</w:t>
      </w:r>
      <w:r w:rsidR="005A7E2D" w:rsidRPr="00D87C92">
        <w:rPr>
          <w:rFonts w:ascii="宋体" w:hAnsi="宋体" w:cs="宋体" w:hint="eastAsia"/>
          <w:color w:val="000000"/>
          <w:sz w:val="24"/>
        </w:rPr>
        <w:t>维修费用</w:t>
      </w:r>
    </w:p>
    <w:p w:rsidR="005A7E2D" w:rsidRPr="00D87C92" w:rsidRDefault="00180056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1、</w:t>
      </w:r>
      <w:r w:rsidR="005A7E2D" w:rsidRPr="00D87C92">
        <w:rPr>
          <w:rFonts w:ascii="宋体" w:hAnsi="宋体" w:cs="宋体" w:hint="eastAsia"/>
          <w:color w:val="000000"/>
          <w:sz w:val="24"/>
        </w:rPr>
        <w:t>本项目包括以下情况的维修费用：</w:t>
      </w:r>
    </w:p>
    <w:p w:rsidR="005A7E2D" w:rsidRPr="00D87C92" w:rsidRDefault="00180056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（1）</w:t>
      </w:r>
      <w:r w:rsidR="005A7E2D" w:rsidRPr="00D87C92">
        <w:rPr>
          <w:rFonts w:ascii="宋体" w:hAnsi="宋体" w:cs="宋体" w:hint="eastAsia"/>
          <w:color w:val="000000"/>
          <w:sz w:val="24"/>
        </w:rPr>
        <w:t>正常保养所需的耗材；</w:t>
      </w:r>
    </w:p>
    <w:p w:rsidR="005A7E2D" w:rsidRPr="00D87C92" w:rsidRDefault="00180056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（2）</w:t>
      </w:r>
      <w:r w:rsidR="005A7E2D" w:rsidRPr="00D87C92">
        <w:rPr>
          <w:rFonts w:ascii="宋体" w:hAnsi="宋体" w:cs="宋体" w:hint="eastAsia"/>
          <w:color w:val="000000"/>
          <w:sz w:val="24"/>
        </w:rPr>
        <w:t>正常使用下的故障维修及所需的零配件；</w:t>
      </w:r>
    </w:p>
    <w:p w:rsidR="005A7E2D" w:rsidRPr="00D87C92" w:rsidRDefault="00180056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（3）</w:t>
      </w:r>
      <w:r w:rsidR="005A7E2D" w:rsidRPr="00D87C92">
        <w:rPr>
          <w:rFonts w:ascii="宋体" w:hAnsi="宋体" w:cs="宋体" w:hint="eastAsia"/>
          <w:color w:val="000000"/>
          <w:sz w:val="24"/>
        </w:rPr>
        <w:t>年审所需的整改及零配件；</w:t>
      </w:r>
    </w:p>
    <w:p w:rsidR="005A7E2D" w:rsidRPr="00D87C92" w:rsidRDefault="00180056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（4）</w:t>
      </w:r>
      <w:r w:rsidR="005A7E2D" w:rsidRPr="00D87C92">
        <w:rPr>
          <w:rFonts w:ascii="宋体" w:hAnsi="宋体" w:cs="宋体" w:hint="eastAsia"/>
          <w:color w:val="000000"/>
          <w:sz w:val="24"/>
        </w:rPr>
        <w:t>电梯主机的自然损坏；</w:t>
      </w:r>
    </w:p>
    <w:p w:rsidR="005A7E2D" w:rsidRPr="00D87C92" w:rsidRDefault="00180056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（5）</w:t>
      </w:r>
      <w:r w:rsidR="005A7E2D" w:rsidRPr="00D87C92">
        <w:rPr>
          <w:rFonts w:ascii="宋体" w:hAnsi="宋体" w:cs="宋体" w:hint="eastAsia"/>
          <w:color w:val="000000"/>
          <w:sz w:val="24"/>
        </w:rPr>
        <w:t>拽引钢丝绳的自然磨损更换；</w:t>
      </w:r>
    </w:p>
    <w:p w:rsidR="005A7E2D" w:rsidRPr="00D87C92" w:rsidRDefault="00180056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（6）</w:t>
      </w:r>
      <w:r w:rsidR="005A7E2D" w:rsidRPr="00D87C92">
        <w:rPr>
          <w:rFonts w:ascii="宋体" w:hAnsi="宋体" w:cs="宋体" w:hint="eastAsia"/>
          <w:color w:val="000000"/>
          <w:sz w:val="24"/>
        </w:rPr>
        <w:t>停电应急装置的维修、保养；</w:t>
      </w:r>
    </w:p>
    <w:p w:rsidR="005A7E2D" w:rsidRPr="00D87C92" w:rsidRDefault="00180056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（7）</w:t>
      </w:r>
      <w:r w:rsidR="005A7E2D" w:rsidRPr="00D87C92">
        <w:rPr>
          <w:rFonts w:ascii="宋体" w:hAnsi="宋体" w:cs="宋体" w:hint="eastAsia"/>
          <w:color w:val="000000"/>
          <w:sz w:val="24"/>
        </w:rPr>
        <w:t>确保三方通话功能正常运作。</w:t>
      </w:r>
    </w:p>
    <w:p w:rsidR="005A7E2D" w:rsidRPr="00D87C92" w:rsidRDefault="00180056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2、</w:t>
      </w:r>
      <w:r w:rsidR="005A7E2D" w:rsidRPr="00D87C92">
        <w:rPr>
          <w:rFonts w:ascii="宋体" w:hAnsi="宋体" w:cs="宋体" w:hint="eastAsia"/>
          <w:color w:val="000000"/>
          <w:sz w:val="24"/>
        </w:rPr>
        <w:t>本项目不包括以下情况的维修费用：</w:t>
      </w:r>
    </w:p>
    <w:p w:rsidR="005A7E2D" w:rsidRPr="00D87C92" w:rsidRDefault="00180056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（1）</w:t>
      </w:r>
      <w:r w:rsidR="005A7E2D" w:rsidRPr="00D87C92">
        <w:rPr>
          <w:rFonts w:ascii="宋体" w:hAnsi="宋体" w:cs="宋体" w:hint="eastAsia"/>
          <w:color w:val="000000"/>
          <w:sz w:val="24"/>
        </w:rPr>
        <w:t>因国家标准修改产生的整改及材料；</w:t>
      </w:r>
    </w:p>
    <w:p w:rsidR="005A7E2D" w:rsidRPr="00D87C92" w:rsidRDefault="00180056" w:rsidP="00D87C92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（2）</w:t>
      </w:r>
      <w:r w:rsidR="005A7E2D" w:rsidRPr="00D87C92">
        <w:rPr>
          <w:rFonts w:ascii="宋体" w:hAnsi="宋体" w:cs="宋体" w:hint="eastAsia"/>
          <w:color w:val="000000"/>
          <w:sz w:val="24"/>
        </w:rPr>
        <w:t>人为及自然灾害。</w:t>
      </w:r>
    </w:p>
    <w:p w:rsidR="00C750E7" w:rsidRPr="00C930DA" w:rsidRDefault="00C750E7" w:rsidP="00C930DA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</w:p>
    <w:p w:rsidR="00C750E7" w:rsidRPr="00C930DA" w:rsidRDefault="00AF19C4" w:rsidP="00C930DA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六</w:t>
      </w:r>
      <w:r w:rsidR="00C750E7" w:rsidRPr="00C930DA">
        <w:rPr>
          <w:rFonts w:ascii="宋体" w:hAnsi="宋体" w:cs="宋体" w:hint="eastAsia"/>
          <w:color w:val="000000"/>
          <w:sz w:val="24"/>
        </w:rPr>
        <w:t>、结算方式</w:t>
      </w:r>
    </w:p>
    <w:p w:rsidR="00C750E7" w:rsidRPr="00C930DA" w:rsidRDefault="00180056" w:rsidP="00180056">
      <w:pPr>
        <w:pStyle w:val="20"/>
        <w:spacing w:line="408" w:lineRule="auto"/>
        <w:ind w:firstLineChars="250" w:firstLine="6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每月结算一次</w:t>
      </w:r>
      <w:r w:rsidR="00C750E7" w:rsidRPr="00C930DA">
        <w:rPr>
          <w:rFonts w:ascii="宋体" w:hAnsi="宋体" w:cs="宋体" w:hint="eastAsia"/>
          <w:color w:val="000000"/>
          <w:sz w:val="24"/>
        </w:rPr>
        <w:t>。</w:t>
      </w:r>
    </w:p>
    <w:p w:rsidR="00C750E7" w:rsidRPr="00C930DA" w:rsidRDefault="00C750E7" w:rsidP="00C930DA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</w:p>
    <w:p w:rsidR="00C750E7" w:rsidRPr="00C930DA" w:rsidRDefault="00AF19C4" w:rsidP="00C930DA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七</w:t>
      </w:r>
      <w:r w:rsidR="00C750E7" w:rsidRPr="00C930DA">
        <w:rPr>
          <w:rFonts w:ascii="宋体" w:hAnsi="宋体" w:cs="宋体" w:hint="eastAsia"/>
          <w:color w:val="000000"/>
          <w:sz w:val="24"/>
        </w:rPr>
        <w:t>、其他补充事宜</w:t>
      </w:r>
    </w:p>
    <w:p w:rsidR="00C750E7" w:rsidRPr="00C930DA" w:rsidRDefault="00C750E7" w:rsidP="00C930DA">
      <w:pPr>
        <w:pStyle w:val="20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 w:rsidRPr="00C930DA">
        <w:rPr>
          <w:rFonts w:ascii="宋体" w:hAnsi="宋体" w:cs="宋体" w:hint="eastAsia"/>
          <w:color w:val="000000"/>
          <w:sz w:val="24"/>
        </w:rPr>
        <w:t>1、</w:t>
      </w:r>
      <w:r w:rsidR="00180056">
        <w:rPr>
          <w:rFonts w:ascii="宋体" w:hAnsi="宋体" w:cs="宋体" w:hint="eastAsia"/>
          <w:color w:val="000000"/>
          <w:sz w:val="24"/>
        </w:rPr>
        <w:t>合同期内可</w:t>
      </w:r>
      <w:r w:rsidRPr="00C930DA">
        <w:rPr>
          <w:rFonts w:ascii="宋体" w:hAnsi="宋体" w:cs="宋体" w:hint="eastAsia"/>
          <w:color w:val="000000"/>
          <w:sz w:val="24"/>
        </w:rPr>
        <w:t>根据电梯的使用情况，增加或减少维保电梯数量，</w:t>
      </w:r>
      <w:r w:rsidR="00180056">
        <w:rPr>
          <w:rFonts w:ascii="宋体" w:hAnsi="宋体" w:cs="宋体" w:hint="eastAsia"/>
          <w:color w:val="000000"/>
          <w:sz w:val="24"/>
        </w:rPr>
        <w:t>服务费用进行相应调整</w:t>
      </w:r>
      <w:r w:rsidRPr="00C930DA">
        <w:rPr>
          <w:rFonts w:ascii="宋体" w:hAnsi="宋体" w:cs="宋体" w:hint="eastAsia"/>
          <w:color w:val="000000"/>
          <w:sz w:val="24"/>
        </w:rPr>
        <w:t>。</w:t>
      </w:r>
    </w:p>
    <w:p w:rsidR="00FF67A9" w:rsidRPr="00180056" w:rsidRDefault="00C750E7" w:rsidP="00180056">
      <w:pPr>
        <w:pStyle w:val="20"/>
        <w:spacing w:line="408" w:lineRule="auto"/>
        <w:ind w:firstLine="480"/>
        <w:rPr>
          <w:rFonts w:ascii="宋体" w:cs="宋体"/>
          <w:color w:val="000000"/>
          <w:kern w:val="0"/>
          <w:sz w:val="24"/>
        </w:rPr>
      </w:pPr>
      <w:r w:rsidRPr="00C930DA">
        <w:rPr>
          <w:rFonts w:ascii="宋体" w:hAnsi="宋体" w:cs="宋体" w:hint="eastAsia"/>
          <w:color w:val="000000"/>
          <w:sz w:val="24"/>
        </w:rPr>
        <w:t>2、</w:t>
      </w:r>
      <w:r w:rsidR="00FF67A9" w:rsidRPr="00143D45">
        <w:rPr>
          <w:rFonts w:ascii="宋体" w:hAnsi="宋体" w:cs="宋体" w:hint="eastAsia"/>
          <w:color w:val="000000"/>
          <w:kern w:val="0"/>
          <w:sz w:val="24"/>
        </w:rPr>
        <w:t>每月对合同执行情况进行考核</w:t>
      </w:r>
      <w:r w:rsidR="00535C66">
        <w:rPr>
          <w:rFonts w:ascii="宋体" w:hAnsi="宋体" w:cs="宋体" w:hint="eastAsia"/>
          <w:color w:val="000000"/>
          <w:kern w:val="0"/>
          <w:sz w:val="24"/>
        </w:rPr>
        <w:t>，达不到考核要求的，按考核标准扣罚违约金，对采购人造成损失的，服务商须承担所有责任，情节严重的，采购人有权单方面终止合同</w:t>
      </w:r>
      <w:r w:rsidR="00FF67A9" w:rsidRPr="00143D45">
        <w:rPr>
          <w:rFonts w:ascii="宋体" w:hAnsi="宋体" w:cs="宋体" w:hint="eastAsia"/>
          <w:color w:val="000000"/>
          <w:kern w:val="0"/>
          <w:sz w:val="24"/>
        </w:rPr>
        <w:t>。</w:t>
      </w:r>
    </w:p>
    <w:sectPr w:rsidR="00FF67A9" w:rsidRPr="00180056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6DB" w:rsidRDefault="002216DB" w:rsidP="006E384B">
      <w:r>
        <w:separator/>
      </w:r>
    </w:p>
  </w:endnote>
  <w:endnote w:type="continuationSeparator" w:id="1">
    <w:p w:rsidR="002216DB" w:rsidRDefault="002216DB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6DB" w:rsidRDefault="002216DB" w:rsidP="006E384B">
      <w:r>
        <w:separator/>
      </w:r>
    </w:p>
  </w:footnote>
  <w:footnote w:type="continuationSeparator" w:id="1">
    <w:p w:rsidR="002216DB" w:rsidRDefault="002216DB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54E6"/>
    <w:multiLevelType w:val="hybridMultilevel"/>
    <w:tmpl w:val="37D66AB2"/>
    <w:lvl w:ilvl="0" w:tplc="F022D2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3CCAC42"/>
    <w:multiLevelType w:val="multilevel"/>
    <w:tmpl w:val="23CCAC4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3">
    <w:nsid w:val="39856D9E"/>
    <w:multiLevelType w:val="hybridMultilevel"/>
    <w:tmpl w:val="8B2C9F24"/>
    <w:lvl w:ilvl="0" w:tplc="92985F4E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946296"/>
    <w:multiLevelType w:val="singleLevel"/>
    <w:tmpl w:val="0000000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abstractNum w:abstractNumId="5">
    <w:nsid w:val="61956670"/>
    <w:multiLevelType w:val="hybridMultilevel"/>
    <w:tmpl w:val="F460B1FE"/>
    <w:lvl w:ilvl="0" w:tplc="04090013">
      <w:start w:val="1"/>
      <w:numFmt w:val="chineseCountingThousand"/>
      <w:lvlText w:val="%1、"/>
      <w:lvlJc w:val="left"/>
      <w:pPr>
        <w:ind w:left="631" w:hanging="420"/>
      </w:pPr>
    </w:lvl>
    <w:lvl w:ilvl="1" w:tplc="0409000F">
      <w:start w:val="1"/>
      <w:numFmt w:val="decimal"/>
      <w:lvlText w:val="%2."/>
      <w:lvlJc w:val="left"/>
      <w:pPr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ind w:left="3991" w:hanging="420"/>
      </w:pPr>
    </w:lvl>
  </w:abstractNum>
  <w:abstractNum w:abstractNumId="6">
    <w:nsid w:val="6FAE2FF7"/>
    <w:multiLevelType w:val="hybridMultilevel"/>
    <w:tmpl w:val="5A72292C"/>
    <w:lvl w:ilvl="0" w:tplc="91F880A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25D7E"/>
    <w:rsid w:val="00033B53"/>
    <w:rsid w:val="000432AF"/>
    <w:rsid w:val="00047C0D"/>
    <w:rsid w:val="00052716"/>
    <w:rsid w:val="000612E1"/>
    <w:rsid w:val="00062B23"/>
    <w:rsid w:val="000656F0"/>
    <w:rsid w:val="00097933"/>
    <w:rsid w:val="000A075D"/>
    <w:rsid w:val="000A3A61"/>
    <w:rsid w:val="000A4E23"/>
    <w:rsid w:val="000B5AEC"/>
    <w:rsid w:val="000C1A22"/>
    <w:rsid w:val="000C296F"/>
    <w:rsid w:val="000C44AD"/>
    <w:rsid w:val="0012755B"/>
    <w:rsid w:val="00127A1B"/>
    <w:rsid w:val="001317B0"/>
    <w:rsid w:val="0013287F"/>
    <w:rsid w:val="0015152E"/>
    <w:rsid w:val="0016650C"/>
    <w:rsid w:val="001771EA"/>
    <w:rsid w:val="00180056"/>
    <w:rsid w:val="001827CC"/>
    <w:rsid w:val="00192825"/>
    <w:rsid w:val="001A5B44"/>
    <w:rsid w:val="001B392C"/>
    <w:rsid w:val="001B46D4"/>
    <w:rsid w:val="001D7351"/>
    <w:rsid w:val="001F63E1"/>
    <w:rsid w:val="001F7C64"/>
    <w:rsid w:val="00210C94"/>
    <w:rsid w:val="00211407"/>
    <w:rsid w:val="002216DB"/>
    <w:rsid w:val="00222045"/>
    <w:rsid w:val="00223CFE"/>
    <w:rsid w:val="00231BC5"/>
    <w:rsid w:val="002336B8"/>
    <w:rsid w:val="00236BCD"/>
    <w:rsid w:val="002403DE"/>
    <w:rsid w:val="00243A1C"/>
    <w:rsid w:val="002452D2"/>
    <w:rsid w:val="0026714A"/>
    <w:rsid w:val="00267BB1"/>
    <w:rsid w:val="00270070"/>
    <w:rsid w:val="00271584"/>
    <w:rsid w:val="002852D0"/>
    <w:rsid w:val="002945AA"/>
    <w:rsid w:val="002A3ED1"/>
    <w:rsid w:val="002C1259"/>
    <w:rsid w:val="002C168B"/>
    <w:rsid w:val="002C26DA"/>
    <w:rsid w:val="002D036C"/>
    <w:rsid w:val="003013A1"/>
    <w:rsid w:val="0030175E"/>
    <w:rsid w:val="00316432"/>
    <w:rsid w:val="00324217"/>
    <w:rsid w:val="003310D7"/>
    <w:rsid w:val="00334C99"/>
    <w:rsid w:val="00347319"/>
    <w:rsid w:val="00353F21"/>
    <w:rsid w:val="00357F02"/>
    <w:rsid w:val="003604D5"/>
    <w:rsid w:val="00371E76"/>
    <w:rsid w:val="00372058"/>
    <w:rsid w:val="003812BC"/>
    <w:rsid w:val="00385202"/>
    <w:rsid w:val="00385569"/>
    <w:rsid w:val="003974BF"/>
    <w:rsid w:val="003A1421"/>
    <w:rsid w:val="003B152A"/>
    <w:rsid w:val="003C3562"/>
    <w:rsid w:val="003D1941"/>
    <w:rsid w:val="003D4EA5"/>
    <w:rsid w:val="003D5C89"/>
    <w:rsid w:val="003D6BF1"/>
    <w:rsid w:val="003E3281"/>
    <w:rsid w:val="003E755C"/>
    <w:rsid w:val="003F55CB"/>
    <w:rsid w:val="003F6B24"/>
    <w:rsid w:val="00414EF7"/>
    <w:rsid w:val="00420B63"/>
    <w:rsid w:val="004262CE"/>
    <w:rsid w:val="00431CAB"/>
    <w:rsid w:val="00443796"/>
    <w:rsid w:val="0044587F"/>
    <w:rsid w:val="004537DB"/>
    <w:rsid w:val="00453E9F"/>
    <w:rsid w:val="00460841"/>
    <w:rsid w:val="00463AA4"/>
    <w:rsid w:val="00464646"/>
    <w:rsid w:val="00482FAC"/>
    <w:rsid w:val="00490745"/>
    <w:rsid w:val="00491ED9"/>
    <w:rsid w:val="00492A06"/>
    <w:rsid w:val="004A077E"/>
    <w:rsid w:val="004A5F17"/>
    <w:rsid w:val="004A7685"/>
    <w:rsid w:val="004D6B9C"/>
    <w:rsid w:val="004E6067"/>
    <w:rsid w:val="004F1FEB"/>
    <w:rsid w:val="004F5B68"/>
    <w:rsid w:val="00511413"/>
    <w:rsid w:val="0051212A"/>
    <w:rsid w:val="00512E07"/>
    <w:rsid w:val="005172C3"/>
    <w:rsid w:val="00526C22"/>
    <w:rsid w:val="00535C66"/>
    <w:rsid w:val="00554A7C"/>
    <w:rsid w:val="0055660F"/>
    <w:rsid w:val="00557841"/>
    <w:rsid w:val="00557AF4"/>
    <w:rsid w:val="005636C5"/>
    <w:rsid w:val="00581449"/>
    <w:rsid w:val="00581EA8"/>
    <w:rsid w:val="005834CE"/>
    <w:rsid w:val="00590133"/>
    <w:rsid w:val="00590B17"/>
    <w:rsid w:val="00596D2B"/>
    <w:rsid w:val="005A01BB"/>
    <w:rsid w:val="005A5AEC"/>
    <w:rsid w:val="005A7E2D"/>
    <w:rsid w:val="005B04C9"/>
    <w:rsid w:val="005D77BD"/>
    <w:rsid w:val="005E01B1"/>
    <w:rsid w:val="005E4198"/>
    <w:rsid w:val="005E5369"/>
    <w:rsid w:val="005E5559"/>
    <w:rsid w:val="005F175A"/>
    <w:rsid w:val="00600F77"/>
    <w:rsid w:val="00603A9A"/>
    <w:rsid w:val="00611D97"/>
    <w:rsid w:val="0062419F"/>
    <w:rsid w:val="006248CC"/>
    <w:rsid w:val="00626E15"/>
    <w:rsid w:val="006311FC"/>
    <w:rsid w:val="00644395"/>
    <w:rsid w:val="00646BA6"/>
    <w:rsid w:val="00665BD7"/>
    <w:rsid w:val="00676949"/>
    <w:rsid w:val="006804F5"/>
    <w:rsid w:val="006946A9"/>
    <w:rsid w:val="006A37A7"/>
    <w:rsid w:val="006A4667"/>
    <w:rsid w:val="006B5992"/>
    <w:rsid w:val="006C09BC"/>
    <w:rsid w:val="006C13D3"/>
    <w:rsid w:val="006C36D4"/>
    <w:rsid w:val="006C395A"/>
    <w:rsid w:val="006C60BB"/>
    <w:rsid w:val="006E082E"/>
    <w:rsid w:val="006E384B"/>
    <w:rsid w:val="00700E97"/>
    <w:rsid w:val="00701102"/>
    <w:rsid w:val="0071026D"/>
    <w:rsid w:val="007142B6"/>
    <w:rsid w:val="00723BD5"/>
    <w:rsid w:val="00740442"/>
    <w:rsid w:val="00745145"/>
    <w:rsid w:val="007471F8"/>
    <w:rsid w:val="00761A5E"/>
    <w:rsid w:val="007750C4"/>
    <w:rsid w:val="00795C66"/>
    <w:rsid w:val="007A26F9"/>
    <w:rsid w:val="007B33A7"/>
    <w:rsid w:val="00806DEF"/>
    <w:rsid w:val="008239A7"/>
    <w:rsid w:val="00832C0E"/>
    <w:rsid w:val="0084028C"/>
    <w:rsid w:val="00861016"/>
    <w:rsid w:val="00862B90"/>
    <w:rsid w:val="00873D8F"/>
    <w:rsid w:val="00894532"/>
    <w:rsid w:val="008A4B79"/>
    <w:rsid w:val="008B08B3"/>
    <w:rsid w:val="008B6EB3"/>
    <w:rsid w:val="008C0334"/>
    <w:rsid w:val="008C4B6B"/>
    <w:rsid w:val="008D167B"/>
    <w:rsid w:val="008D6CE0"/>
    <w:rsid w:val="008E3CF7"/>
    <w:rsid w:val="008E589B"/>
    <w:rsid w:val="008E664E"/>
    <w:rsid w:val="0091330A"/>
    <w:rsid w:val="0094216D"/>
    <w:rsid w:val="00952799"/>
    <w:rsid w:val="00961ED6"/>
    <w:rsid w:val="00967935"/>
    <w:rsid w:val="00967FFB"/>
    <w:rsid w:val="009708C2"/>
    <w:rsid w:val="00976679"/>
    <w:rsid w:val="0098457D"/>
    <w:rsid w:val="00994317"/>
    <w:rsid w:val="009964A3"/>
    <w:rsid w:val="009A09B6"/>
    <w:rsid w:val="009A3898"/>
    <w:rsid w:val="009B7108"/>
    <w:rsid w:val="009C30A4"/>
    <w:rsid w:val="009D064B"/>
    <w:rsid w:val="009D2323"/>
    <w:rsid w:val="009D6678"/>
    <w:rsid w:val="009D6F9A"/>
    <w:rsid w:val="009D7304"/>
    <w:rsid w:val="009E70C7"/>
    <w:rsid w:val="00A100E0"/>
    <w:rsid w:val="00A27B79"/>
    <w:rsid w:val="00A474F9"/>
    <w:rsid w:val="00A47686"/>
    <w:rsid w:val="00A6460D"/>
    <w:rsid w:val="00A74D6A"/>
    <w:rsid w:val="00A82B22"/>
    <w:rsid w:val="00A95CA4"/>
    <w:rsid w:val="00A97A2D"/>
    <w:rsid w:val="00AA28DE"/>
    <w:rsid w:val="00AB73C2"/>
    <w:rsid w:val="00AC49CF"/>
    <w:rsid w:val="00AC79F4"/>
    <w:rsid w:val="00AD16DF"/>
    <w:rsid w:val="00AE0DD2"/>
    <w:rsid w:val="00AF19C4"/>
    <w:rsid w:val="00AF7B80"/>
    <w:rsid w:val="00B20522"/>
    <w:rsid w:val="00B231F3"/>
    <w:rsid w:val="00B23432"/>
    <w:rsid w:val="00B2464A"/>
    <w:rsid w:val="00B27FDA"/>
    <w:rsid w:val="00B530D5"/>
    <w:rsid w:val="00B5707D"/>
    <w:rsid w:val="00B63772"/>
    <w:rsid w:val="00B72163"/>
    <w:rsid w:val="00B72E39"/>
    <w:rsid w:val="00B750EE"/>
    <w:rsid w:val="00B800C1"/>
    <w:rsid w:val="00B8727A"/>
    <w:rsid w:val="00B9182D"/>
    <w:rsid w:val="00B95D56"/>
    <w:rsid w:val="00BA4CDF"/>
    <w:rsid w:val="00BB0B36"/>
    <w:rsid w:val="00BB248E"/>
    <w:rsid w:val="00BE13BC"/>
    <w:rsid w:val="00C01B46"/>
    <w:rsid w:val="00C10126"/>
    <w:rsid w:val="00C170A3"/>
    <w:rsid w:val="00C4094C"/>
    <w:rsid w:val="00C4779E"/>
    <w:rsid w:val="00C563DE"/>
    <w:rsid w:val="00C6030F"/>
    <w:rsid w:val="00C63F13"/>
    <w:rsid w:val="00C71357"/>
    <w:rsid w:val="00C739AE"/>
    <w:rsid w:val="00C750E7"/>
    <w:rsid w:val="00C920DE"/>
    <w:rsid w:val="00C92F1B"/>
    <w:rsid w:val="00C930DA"/>
    <w:rsid w:val="00CA70CE"/>
    <w:rsid w:val="00CB177A"/>
    <w:rsid w:val="00CC4288"/>
    <w:rsid w:val="00CD49A3"/>
    <w:rsid w:val="00CD60A0"/>
    <w:rsid w:val="00CE00F4"/>
    <w:rsid w:val="00CE0AC8"/>
    <w:rsid w:val="00CE221F"/>
    <w:rsid w:val="00CF718D"/>
    <w:rsid w:val="00D1617B"/>
    <w:rsid w:val="00D27407"/>
    <w:rsid w:val="00D30ACE"/>
    <w:rsid w:val="00D338FE"/>
    <w:rsid w:val="00D5513E"/>
    <w:rsid w:val="00D57B76"/>
    <w:rsid w:val="00D60E60"/>
    <w:rsid w:val="00D66A2A"/>
    <w:rsid w:val="00D713F7"/>
    <w:rsid w:val="00D832BB"/>
    <w:rsid w:val="00D85C8A"/>
    <w:rsid w:val="00D87BAA"/>
    <w:rsid w:val="00D87C92"/>
    <w:rsid w:val="00D909BB"/>
    <w:rsid w:val="00D92EB3"/>
    <w:rsid w:val="00D95BB8"/>
    <w:rsid w:val="00DA12A2"/>
    <w:rsid w:val="00DA5091"/>
    <w:rsid w:val="00DA5DCF"/>
    <w:rsid w:val="00DA73F6"/>
    <w:rsid w:val="00DC6443"/>
    <w:rsid w:val="00DD137E"/>
    <w:rsid w:val="00DD428A"/>
    <w:rsid w:val="00DF35F1"/>
    <w:rsid w:val="00DF6CD1"/>
    <w:rsid w:val="00DF7D45"/>
    <w:rsid w:val="00E0101E"/>
    <w:rsid w:val="00E11BE4"/>
    <w:rsid w:val="00E31E36"/>
    <w:rsid w:val="00E60612"/>
    <w:rsid w:val="00E661D3"/>
    <w:rsid w:val="00E70C20"/>
    <w:rsid w:val="00E80FF2"/>
    <w:rsid w:val="00E81EB2"/>
    <w:rsid w:val="00E84DA5"/>
    <w:rsid w:val="00E876F7"/>
    <w:rsid w:val="00EA3F2C"/>
    <w:rsid w:val="00EA4AC8"/>
    <w:rsid w:val="00EA6A14"/>
    <w:rsid w:val="00EB6FC9"/>
    <w:rsid w:val="00EB7C73"/>
    <w:rsid w:val="00EC07BF"/>
    <w:rsid w:val="00EC7627"/>
    <w:rsid w:val="00ED2E5E"/>
    <w:rsid w:val="00EE275A"/>
    <w:rsid w:val="00EE48BF"/>
    <w:rsid w:val="00EE6BBF"/>
    <w:rsid w:val="00EF198C"/>
    <w:rsid w:val="00EF4AA4"/>
    <w:rsid w:val="00EF76B3"/>
    <w:rsid w:val="00F0557E"/>
    <w:rsid w:val="00F077E4"/>
    <w:rsid w:val="00F20AA8"/>
    <w:rsid w:val="00F3187E"/>
    <w:rsid w:val="00F354D8"/>
    <w:rsid w:val="00F378C9"/>
    <w:rsid w:val="00F42036"/>
    <w:rsid w:val="00F478A5"/>
    <w:rsid w:val="00F5518B"/>
    <w:rsid w:val="00F571CC"/>
    <w:rsid w:val="00F65EE2"/>
    <w:rsid w:val="00F7028E"/>
    <w:rsid w:val="00F76628"/>
    <w:rsid w:val="00F811B7"/>
    <w:rsid w:val="00F825A2"/>
    <w:rsid w:val="00F95766"/>
    <w:rsid w:val="00FD4532"/>
    <w:rsid w:val="00FD6733"/>
    <w:rsid w:val="00FD7B94"/>
    <w:rsid w:val="00FE3AC0"/>
    <w:rsid w:val="00FF638B"/>
    <w:rsid w:val="00FF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310D7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E84DA5"/>
    <w:rPr>
      <w:color w:val="0000FF" w:themeColor="hyperlink"/>
      <w:u w:val="single"/>
    </w:rPr>
  </w:style>
  <w:style w:type="paragraph" w:styleId="a8">
    <w:name w:val="Normal (Web)"/>
    <w:basedOn w:val="a"/>
    <w:next w:val="a"/>
    <w:uiPriority w:val="99"/>
    <w:rsid w:val="001827C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20">
    <w:name w:val="Body Text Indent 2"/>
    <w:basedOn w:val="a"/>
    <w:link w:val="2Char0"/>
    <w:rsid w:val="00FF67A9"/>
    <w:pPr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2Char0">
    <w:name w:val="正文文本缩进 2 Char"/>
    <w:basedOn w:val="a0"/>
    <w:link w:val="20"/>
    <w:rsid w:val="00FF67A9"/>
    <w:rPr>
      <w:rFonts w:ascii="Times New Roman" w:eastAsia="宋体" w:hAnsi="Times New Roman" w:cs="Times New Roman"/>
      <w:sz w:val="28"/>
      <w:szCs w:val="24"/>
    </w:rPr>
  </w:style>
  <w:style w:type="paragraph" w:styleId="a9">
    <w:name w:val="Body Text"/>
    <w:basedOn w:val="a"/>
    <w:link w:val="Char1"/>
    <w:uiPriority w:val="99"/>
    <w:semiHidden/>
    <w:unhideWhenUsed/>
    <w:rsid w:val="00C750E7"/>
    <w:pPr>
      <w:spacing w:after="120"/>
    </w:pPr>
  </w:style>
  <w:style w:type="character" w:customStyle="1" w:styleId="Char1">
    <w:name w:val="正文文本 Char"/>
    <w:basedOn w:val="a0"/>
    <w:link w:val="a9"/>
    <w:uiPriority w:val="99"/>
    <w:semiHidden/>
    <w:rsid w:val="00C750E7"/>
  </w:style>
  <w:style w:type="paragraph" w:styleId="aa">
    <w:name w:val="Normal Indent"/>
    <w:basedOn w:val="a"/>
    <w:qFormat/>
    <w:rsid w:val="00C750E7"/>
    <w:pPr>
      <w:ind w:firstLineChars="200" w:firstLine="420"/>
    </w:pPr>
    <w:rPr>
      <w:rFonts w:ascii="Calibri" w:eastAsia="宋体" w:hAnsi="Calibri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3</Pages>
  <Words>316</Words>
  <Characters>1802</Characters>
  <Application>Microsoft Office Word</Application>
  <DocSecurity>0</DocSecurity>
  <Lines>15</Lines>
  <Paragraphs>4</Paragraphs>
  <ScaleCrop>false</ScaleCrop>
  <Company>Lenovo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36</cp:revision>
  <cp:lastPrinted>2020-03-20T03:24:00Z</cp:lastPrinted>
  <dcterms:created xsi:type="dcterms:W3CDTF">2020-07-03T01:15:00Z</dcterms:created>
  <dcterms:modified xsi:type="dcterms:W3CDTF">2022-04-22T09:28:00Z</dcterms:modified>
</cp:coreProperties>
</file>