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363" w:rsidRPr="00A3721A" w:rsidRDefault="00CC6363" w:rsidP="00CC6363">
      <w:pPr>
        <w:pStyle w:val="20"/>
        <w:ind w:firstLine="643"/>
        <w:jc w:val="center"/>
        <w:rPr>
          <w:b/>
          <w:sz w:val="32"/>
          <w:szCs w:val="32"/>
        </w:rPr>
      </w:pPr>
      <w:r w:rsidRPr="00A3721A">
        <w:rPr>
          <w:rFonts w:hint="eastAsia"/>
          <w:b/>
          <w:sz w:val="32"/>
          <w:szCs w:val="32"/>
        </w:rPr>
        <w:t>中山市中医院</w:t>
      </w:r>
      <w:r>
        <w:rPr>
          <w:rFonts w:hint="eastAsia"/>
          <w:b/>
          <w:sz w:val="32"/>
          <w:szCs w:val="32"/>
        </w:rPr>
        <w:t>信息系统支撑环境升级项目</w:t>
      </w:r>
      <w:r w:rsidRPr="00A3721A">
        <w:rPr>
          <w:rFonts w:hint="eastAsia"/>
          <w:b/>
          <w:sz w:val="32"/>
          <w:szCs w:val="32"/>
        </w:rPr>
        <w:t>方案</w:t>
      </w:r>
    </w:p>
    <w:sdt>
      <w:sdtPr>
        <w:rPr>
          <w:rFonts w:ascii="宋体" w:eastAsia="宋体" w:hAnsi="宋体" w:cs="宋体"/>
          <w:b w:val="0"/>
          <w:bCs w:val="0"/>
          <w:color w:val="auto"/>
          <w:sz w:val="21"/>
          <w:szCs w:val="21"/>
          <w:lang w:val="zh-CN"/>
        </w:rPr>
        <w:id w:val="10042415"/>
        <w:docPartObj>
          <w:docPartGallery w:val="Table of Contents"/>
          <w:docPartUnique/>
        </w:docPartObj>
      </w:sdtPr>
      <w:sdtEndPr>
        <w:rPr>
          <w:lang w:val="en-US"/>
        </w:rPr>
      </w:sdtEndPr>
      <w:sdtContent>
        <w:p w:rsidR="00A3721A" w:rsidRDefault="00A3721A">
          <w:pPr>
            <w:pStyle w:val="TOC"/>
          </w:pPr>
          <w:r>
            <w:rPr>
              <w:lang w:val="zh-CN"/>
            </w:rPr>
            <w:t>目录</w:t>
          </w:r>
        </w:p>
        <w:p w:rsidR="001D2A43" w:rsidRDefault="00F01913">
          <w:pPr>
            <w:pStyle w:val="21"/>
            <w:rPr>
              <w:rFonts w:asciiTheme="minorHAnsi" w:eastAsiaTheme="minorEastAsia" w:hAnsiTheme="minorHAnsi" w:cstheme="minorBidi"/>
              <w:noProof/>
              <w:kern w:val="2"/>
              <w:szCs w:val="22"/>
            </w:rPr>
          </w:pPr>
          <w:r>
            <w:fldChar w:fldCharType="begin"/>
          </w:r>
          <w:r w:rsidR="00A3721A">
            <w:instrText xml:space="preserve"> TOC \o "1-3" \h \z \u </w:instrText>
          </w:r>
          <w:r>
            <w:fldChar w:fldCharType="separate"/>
          </w:r>
          <w:hyperlink w:anchor="_Toc111794768" w:history="1">
            <w:r w:rsidR="001D2A43" w:rsidRPr="00795755">
              <w:rPr>
                <w:rStyle w:val="ae"/>
                <w:rFonts w:hint="eastAsia"/>
                <w:noProof/>
              </w:rPr>
              <w:t>网络改造和信息安全</w:t>
            </w:r>
            <w:r w:rsidR="001D2A43">
              <w:rPr>
                <w:noProof/>
                <w:webHidden/>
              </w:rPr>
              <w:tab/>
            </w:r>
            <w:r>
              <w:rPr>
                <w:noProof/>
                <w:webHidden/>
              </w:rPr>
              <w:fldChar w:fldCharType="begin"/>
            </w:r>
            <w:r w:rsidR="001D2A43">
              <w:rPr>
                <w:noProof/>
                <w:webHidden/>
              </w:rPr>
              <w:instrText xml:space="preserve"> PAGEREF _Toc111794768 \h </w:instrText>
            </w:r>
            <w:r>
              <w:rPr>
                <w:noProof/>
                <w:webHidden/>
              </w:rPr>
            </w:r>
            <w:r>
              <w:rPr>
                <w:noProof/>
                <w:webHidden/>
              </w:rPr>
              <w:fldChar w:fldCharType="separate"/>
            </w:r>
            <w:r w:rsidR="001D2A43">
              <w:rPr>
                <w:noProof/>
                <w:webHidden/>
              </w:rPr>
              <w:t>2</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69" w:history="1">
            <w:r w:rsidR="001D2A43" w:rsidRPr="00795755">
              <w:rPr>
                <w:rStyle w:val="ae"/>
                <w:rFonts w:hint="eastAsia"/>
                <w:noProof/>
              </w:rPr>
              <w:t>核心交换机主要性能参数</w:t>
            </w:r>
            <w:r w:rsidR="001D2A43">
              <w:rPr>
                <w:noProof/>
                <w:webHidden/>
              </w:rPr>
              <w:tab/>
            </w:r>
            <w:r>
              <w:rPr>
                <w:noProof/>
                <w:webHidden/>
              </w:rPr>
              <w:fldChar w:fldCharType="begin"/>
            </w:r>
            <w:r w:rsidR="001D2A43">
              <w:rPr>
                <w:noProof/>
                <w:webHidden/>
              </w:rPr>
              <w:instrText xml:space="preserve"> PAGEREF _Toc111794769 \h </w:instrText>
            </w:r>
            <w:r>
              <w:rPr>
                <w:noProof/>
                <w:webHidden/>
              </w:rPr>
            </w:r>
            <w:r>
              <w:rPr>
                <w:noProof/>
                <w:webHidden/>
              </w:rPr>
              <w:fldChar w:fldCharType="separate"/>
            </w:r>
            <w:r w:rsidR="001D2A43">
              <w:rPr>
                <w:noProof/>
                <w:webHidden/>
              </w:rPr>
              <w:t>3</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0" w:history="1">
            <w:r w:rsidR="001D2A43" w:rsidRPr="00795755">
              <w:rPr>
                <w:rStyle w:val="ae"/>
                <w:rFonts w:hint="eastAsia"/>
                <w:noProof/>
              </w:rPr>
              <w:t>汇聚交换机主要性能参数</w:t>
            </w:r>
            <w:r w:rsidR="001D2A43">
              <w:rPr>
                <w:noProof/>
                <w:webHidden/>
              </w:rPr>
              <w:tab/>
            </w:r>
            <w:r>
              <w:rPr>
                <w:noProof/>
                <w:webHidden/>
              </w:rPr>
              <w:fldChar w:fldCharType="begin"/>
            </w:r>
            <w:r w:rsidR="001D2A43">
              <w:rPr>
                <w:noProof/>
                <w:webHidden/>
              </w:rPr>
              <w:instrText xml:space="preserve"> PAGEREF _Toc111794770 \h </w:instrText>
            </w:r>
            <w:r>
              <w:rPr>
                <w:noProof/>
                <w:webHidden/>
              </w:rPr>
            </w:r>
            <w:r>
              <w:rPr>
                <w:noProof/>
                <w:webHidden/>
              </w:rPr>
              <w:fldChar w:fldCharType="separate"/>
            </w:r>
            <w:r w:rsidR="001D2A43">
              <w:rPr>
                <w:noProof/>
                <w:webHidden/>
              </w:rPr>
              <w:t>3</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1" w:history="1">
            <w:r w:rsidR="001D2A43" w:rsidRPr="00795755">
              <w:rPr>
                <w:rStyle w:val="ae"/>
                <w:rFonts w:hint="eastAsia"/>
                <w:noProof/>
              </w:rPr>
              <w:t>服务器区交换机主要性能参数</w:t>
            </w:r>
            <w:r w:rsidR="001D2A43">
              <w:rPr>
                <w:noProof/>
                <w:webHidden/>
              </w:rPr>
              <w:tab/>
            </w:r>
            <w:r>
              <w:rPr>
                <w:noProof/>
                <w:webHidden/>
              </w:rPr>
              <w:fldChar w:fldCharType="begin"/>
            </w:r>
            <w:r w:rsidR="001D2A43">
              <w:rPr>
                <w:noProof/>
                <w:webHidden/>
              </w:rPr>
              <w:instrText xml:space="preserve"> PAGEREF _Toc111794771 \h </w:instrText>
            </w:r>
            <w:r>
              <w:rPr>
                <w:noProof/>
                <w:webHidden/>
              </w:rPr>
            </w:r>
            <w:r>
              <w:rPr>
                <w:noProof/>
                <w:webHidden/>
              </w:rPr>
              <w:fldChar w:fldCharType="separate"/>
            </w:r>
            <w:r w:rsidR="001D2A43">
              <w:rPr>
                <w:noProof/>
                <w:webHidden/>
              </w:rPr>
              <w:t>4</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2" w:history="1">
            <w:r w:rsidR="001D2A43" w:rsidRPr="00795755">
              <w:rPr>
                <w:rStyle w:val="ae"/>
                <w:rFonts w:hint="eastAsia"/>
                <w:noProof/>
              </w:rPr>
              <w:t>信息安全</w:t>
            </w:r>
            <w:r w:rsidR="001D2A43">
              <w:rPr>
                <w:noProof/>
                <w:webHidden/>
              </w:rPr>
              <w:tab/>
            </w:r>
            <w:r>
              <w:rPr>
                <w:noProof/>
                <w:webHidden/>
              </w:rPr>
              <w:fldChar w:fldCharType="begin"/>
            </w:r>
            <w:r w:rsidR="001D2A43">
              <w:rPr>
                <w:noProof/>
                <w:webHidden/>
              </w:rPr>
              <w:instrText xml:space="preserve"> PAGEREF _Toc111794772 \h </w:instrText>
            </w:r>
            <w:r>
              <w:rPr>
                <w:noProof/>
                <w:webHidden/>
              </w:rPr>
            </w:r>
            <w:r>
              <w:rPr>
                <w:noProof/>
                <w:webHidden/>
              </w:rPr>
              <w:fldChar w:fldCharType="separate"/>
            </w:r>
            <w:r w:rsidR="001D2A43">
              <w:rPr>
                <w:noProof/>
                <w:webHidden/>
              </w:rPr>
              <w:t>4</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3" w:history="1">
            <w:r w:rsidR="001D2A43" w:rsidRPr="00795755">
              <w:rPr>
                <w:rStyle w:val="ae"/>
                <w:rFonts w:hint="eastAsia"/>
                <w:noProof/>
              </w:rPr>
              <w:t>等保合规</w:t>
            </w:r>
            <w:r w:rsidR="001D2A43">
              <w:rPr>
                <w:noProof/>
                <w:webHidden/>
              </w:rPr>
              <w:tab/>
            </w:r>
            <w:r>
              <w:rPr>
                <w:noProof/>
                <w:webHidden/>
              </w:rPr>
              <w:fldChar w:fldCharType="begin"/>
            </w:r>
            <w:r w:rsidR="001D2A43">
              <w:rPr>
                <w:noProof/>
                <w:webHidden/>
              </w:rPr>
              <w:instrText xml:space="preserve"> PAGEREF _Toc111794773 \h </w:instrText>
            </w:r>
            <w:r>
              <w:rPr>
                <w:noProof/>
                <w:webHidden/>
              </w:rPr>
            </w:r>
            <w:r>
              <w:rPr>
                <w:noProof/>
                <w:webHidden/>
              </w:rPr>
              <w:fldChar w:fldCharType="separate"/>
            </w:r>
            <w:r w:rsidR="001D2A43">
              <w:rPr>
                <w:noProof/>
                <w:webHidden/>
              </w:rPr>
              <w:t>5</w:t>
            </w:r>
            <w:r>
              <w:rPr>
                <w:noProof/>
                <w:webHidden/>
              </w:rPr>
              <w:fldChar w:fldCharType="end"/>
            </w:r>
          </w:hyperlink>
        </w:p>
        <w:p w:rsidR="001D2A43" w:rsidRDefault="00F01913">
          <w:pPr>
            <w:pStyle w:val="21"/>
            <w:rPr>
              <w:rFonts w:asciiTheme="minorHAnsi" w:eastAsiaTheme="minorEastAsia" w:hAnsiTheme="minorHAnsi" w:cstheme="minorBidi"/>
              <w:noProof/>
              <w:kern w:val="2"/>
              <w:szCs w:val="22"/>
            </w:rPr>
          </w:pPr>
          <w:hyperlink w:anchor="_Toc111794774" w:history="1">
            <w:r w:rsidR="001D2A43" w:rsidRPr="00795755">
              <w:rPr>
                <w:rStyle w:val="ae"/>
                <w:rFonts w:hint="eastAsia"/>
                <w:noProof/>
              </w:rPr>
              <w:t>计算和存储</w:t>
            </w:r>
            <w:r w:rsidR="001D2A43">
              <w:rPr>
                <w:noProof/>
                <w:webHidden/>
              </w:rPr>
              <w:tab/>
            </w:r>
            <w:r>
              <w:rPr>
                <w:noProof/>
                <w:webHidden/>
              </w:rPr>
              <w:fldChar w:fldCharType="begin"/>
            </w:r>
            <w:r w:rsidR="001D2A43">
              <w:rPr>
                <w:noProof/>
                <w:webHidden/>
              </w:rPr>
              <w:instrText xml:space="preserve"> PAGEREF _Toc111794774 \h </w:instrText>
            </w:r>
            <w:r>
              <w:rPr>
                <w:noProof/>
                <w:webHidden/>
              </w:rPr>
            </w:r>
            <w:r>
              <w:rPr>
                <w:noProof/>
                <w:webHidden/>
              </w:rPr>
              <w:fldChar w:fldCharType="separate"/>
            </w:r>
            <w:r w:rsidR="001D2A43">
              <w:rPr>
                <w:noProof/>
                <w:webHidden/>
              </w:rPr>
              <w:t>6</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5" w:history="1">
            <w:r w:rsidR="001D2A43" w:rsidRPr="00795755">
              <w:rPr>
                <w:rStyle w:val="ae"/>
                <w:rFonts w:hint="eastAsia"/>
                <w:noProof/>
              </w:rPr>
              <w:t>数据库服务器需求</w:t>
            </w:r>
            <w:r w:rsidR="001D2A43">
              <w:rPr>
                <w:noProof/>
                <w:webHidden/>
              </w:rPr>
              <w:tab/>
            </w:r>
            <w:r>
              <w:rPr>
                <w:noProof/>
                <w:webHidden/>
              </w:rPr>
              <w:fldChar w:fldCharType="begin"/>
            </w:r>
            <w:r w:rsidR="001D2A43">
              <w:rPr>
                <w:noProof/>
                <w:webHidden/>
              </w:rPr>
              <w:instrText xml:space="preserve"> PAGEREF _Toc111794775 \h </w:instrText>
            </w:r>
            <w:r>
              <w:rPr>
                <w:noProof/>
                <w:webHidden/>
              </w:rPr>
            </w:r>
            <w:r>
              <w:rPr>
                <w:noProof/>
                <w:webHidden/>
              </w:rPr>
              <w:fldChar w:fldCharType="separate"/>
            </w:r>
            <w:r w:rsidR="001D2A43">
              <w:rPr>
                <w:noProof/>
                <w:webHidden/>
              </w:rPr>
              <w:t>6</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6" w:history="1">
            <w:r w:rsidR="001D2A43" w:rsidRPr="00795755">
              <w:rPr>
                <w:rStyle w:val="ae"/>
                <w:rFonts w:hint="eastAsia"/>
                <w:noProof/>
              </w:rPr>
              <w:t>虚拟化平台</w:t>
            </w:r>
            <w:r w:rsidR="001D2A43">
              <w:rPr>
                <w:noProof/>
                <w:webHidden/>
              </w:rPr>
              <w:tab/>
            </w:r>
            <w:r>
              <w:rPr>
                <w:noProof/>
                <w:webHidden/>
              </w:rPr>
              <w:fldChar w:fldCharType="begin"/>
            </w:r>
            <w:r w:rsidR="001D2A43">
              <w:rPr>
                <w:noProof/>
                <w:webHidden/>
              </w:rPr>
              <w:instrText xml:space="preserve"> PAGEREF _Toc111794776 \h </w:instrText>
            </w:r>
            <w:r>
              <w:rPr>
                <w:noProof/>
                <w:webHidden/>
              </w:rPr>
            </w:r>
            <w:r>
              <w:rPr>
                <w:noProof/>
                <w:webHidden/>
              </w:rPr>
              <w:fldChar w:fldCharType="separate"/>
            </w:r>
            <w:r w:rsidR="001D2A43">
              <w:rPr>
                <w:noProof/>
                <w:webHidden/>
              </w:rPr>
              <w:t>7</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7" w:history="1">
            <w:r w:rsidR="001D2A43" w:rsidRPr="00795755">
              <w:rPr>
                <w:rStyle w:val="ae"/>
                <w:rFonts w:hint="eastAsia"/>
                <w:noProof/>
              </w:rPr>
              <w:t>存储</w:t>
            </w:r>
            <w:r w:rsidR="001D2A43">
              <w:rPr>
                <w:noProof/>
                <w:webHidden/>
              </w:rPr>
              <w:tab/>
            </w:r>
            <w:r>
              <w:rPr>
                <w:noProof/>
                <w:webHidden/>
              </w:rPr>
              <w:fldChar w:fldCharType="begin"/>
            </w:r>
            <w:r w:rsidR="001D2A43">
              <w:rPr>
                <w:noProof/>
                <w:webHidden/>
              </w:rPr>
              <w:instrText xml:space="preserve"> PAGEREF _Toc111794777 \h </w:instrText>
            </w:r>
            <w:r>
              <w:rPr>
                <w:noProof/>
                <w:webHidden/>
              </w:rPr>
            </w:r>
            <w:r>
              <w:rPr>
                <w:noProof/>
                <w:webHidden/>
              </w:rPr>
              <w:fldChar w:fldCharType="separate"/>
            </w:r>
            <w:r w:rsidR="001D2A43">
              <w:rPr>
                <w:noProof/>
                <w:webHidden/>
              </w:rPr>
              <w:t>8</w:t>
            </w:r>
            <w:r>
              <w:rPr>
                <w:noProof/>
                <w:webHidden/>
              </w:rPr>
              <w:fldChar w:fldCharType="end"/>
            </w:r>
          </w:hyperlink>
        </w:p>
        <w:p w:rsidR="001D2A43" w:rsidRDefault="00F01913">
          <w:pPr>
            <w:pStyle w:val="21"/>
            <w:rPr>
              <w:rFonts w:asciiTheme="minorHAnsi" w:eastAsiaTheme="minorEastAsia" w:hAnsiTheme="minorHAnsi" w:cstheme="minorBidi"/>
              <w:noProof/>
              <w:kern w:val="2"/>
              <w:szCs w:val="22"/>
            </w:rPr>
          </w:pPr>
          <w:hyperlink w:anchor="_Toc111794778" w:history="1">
            <w:r w:rsidR="001D2A43" w:rsidRPr="00795755">
              <w:rPr>
                <w:rStyle w:val="ae"/>
                <w:rFonts w:hint="eastAsia"/>
                <w:noProof/>
              </w:rPr>
              <w:t>系统可用性</w:t>
            </w:r>
            <w:r w:rsidR="001D2A43">
              <w:rPr>
                <w:noProof/>
                <w:webHidden/>
              </w:rPr>
              <w:tab/>
            </w:r>
            <w:r>
              <w:rPr>
                <w:noProof/>
                <w:webHidden/>
              </w:rPr>
              <w:fldChar w:fldCharType="begin"/>
            </w:r>
            <w:r w:rsidR="001D2A43">
              <w:rPr>
                <w:noProof/>
                <w:webHidden/>
              </w:rPr>
              <w:instrText xml:space="preserve"> PAGEREF _Toc111794778 \h </w:instrText>
            </w:r>
            <w:r>
              <w:rPr>
                <w:noProof/>
                <w:webHidden/>
              </w:rPr>
            </w:r>
            <w:r>
              <w:rPr>
                <w:noProof/>
                <w:webHidden/>
              </w:rPr>
              <w:fldChar w:fldCharType="separate"/>
            </w:r>
            <w:r w:rsidR="001D2A43">
              <w:rPr>
                <w:noProof/>
                <w:webHidden/>
              </w:rPr>
              <w:t>11</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79" w:history="1">
            <w:r w:rsidR="001D2A43" w:rsidRPr="00795755">
              <w:rPr>
                <w:rStyle w:val="ae"/>
                <w:rFonts w:hint="eastAsia"/>
                <w:noProof/>
              </w:rPr>
              <w:t>网络环境可靠性</w:t>
            </w:r>
            <w:r w:rsidR="001D2A43">
              <w:rPr>
                <w:noProof/>
                <w:webHidden/>
              </w:rPr>
              <w:tab/>
            </w:r>
            <w:r>
              <w:rPr>
                <w:noProof/>
                <w:webHidden/>
              </w:rPr>
              <w:fldChar w:fldCharType="begin"/>
            </w:r>
            <w:r w:rsidR="001D2A43">
              <w:rPr>
                <w:noProof/>
                <w:webHidden/>
              </w:rPr>
              <w:instrText xml:space="preserve"> PAGEREF _Toc111794779 \h </w:instrText>
            </w:r>
            <w:r>
              <w:rPr>
                <w:noProof/>
                <w:webHidden/>
              </w:rPr>
            </w:r>
            <w:r>
              <w:rPr>
                <w:noProof/>
                <w:webHidden/>
              </w:rPr>
              <w:fldChar w:fldCharType="separate"/>
            </w:r>
            <w:r w:rsidR="001D2A43">
              <w:rPr>
                <w:noProof/>
                <w:webHidden/>
              </w:rPr>
              <w:t>11</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80" w:history="1">
            <w:r w:rsidR="001D2A43" w:rsidRPr="00795755">
              <w:rPr>
                <w:rStyle w:val="ae"/>
                <w:rFonts w:hint="eastAsia"/>
                <w:noProof/>
              </w:rPr>
              <w:t>计算和存储可靠性</w:t>
            </w:r>
            <w:r w:rsidR="001D2A43">
              <w:rPr>
                <w:noProof/>
                <w:webHidden/>
              </w:rPr>
              <w:tab/>
            </w:r>
            <w:r>
              <w:rPr>
                <w:noProof/>
                <w:webHidden/>
              </w:rPr>
              <w:fldChar w:fldCharType="begin"/>
            </w:r>
            <w:r w:rsidR="001D2A43">
              <w:rPr>
                <w:noProof/>
                <w:webHidden/>
              </w:rPr>
              <w:instrText xml:space="preserve"> PAGEREF _Toc111794780 \h </w:instrText>
            </w:r>
            <w:r>
              <w:rPr>
                <w:noProof/>
                <w:webHidden/>
              </w:rPr>
            </w:r>
            <w:r>
              <w:rPr>
                <w:noProof/>
                <w:webHidden/>
              </w:rPr>
              <w:fldChar w:fldCharType="separate"/>
            </w:r>
            <w:r w:rsidR="001D2A43">
              <w:rPr>
                <w:noProof/>
                <w:webHidden/>
              </w:rPr>
              <w:t>11</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81" w:history="1">
            <w:r w:rsidR="001D2A43" w:rsidRPr="00795755">
              <w:rPr>
                <w:rStyle w:val="ae"/>
                <w:rFonts w:hint="eastAsia"/>
                <w:noProof/>
              </w:rPr>
              <w:t>供电系统可靠性</w:t>
            </w:r>
            <w:r w:rsidR="001D2A43">
              <w:rPr>
                <w:noProof/>
                <w:webHidden/>
              </w:rPr>
              <w:tab/>
            </w:r>
            <w:r>
              <w:rPr>
                <w:noProof/>
                <w:webHidden/>
              </w:rPr>
              <w:fldChar w:fldCharType="begin"/>
            </w:r>
            <w:r w:rsidR="001D2A43">
              <w:rPr>
                <w:noProof/>
                <w:webHidden/>
              </w:rPr>
              <w:instrText xml:space="preserve"> PAGEREF _Toc111794781 \h </w:instrText>
            </w:r>
            <w:r>
              <w:rPr>
                <w:noProof/>
                <w:webHidden/>
              </w:rPr>
            </w:r>
            <w:r>
              <w:rPr>
                <w:noProof/>
                <w:webHidden/>
              </w:rPr>
              <w:fldChar w:fldCharType="separate"/>
            </w:r>
            <w:r w:rsidR="001D2A43">
              <w:rPr>
                <w:noProof/>
                <w:webHidden/>
              </w:rPr>
              <w:t>11</w:t>
            </w:r>
            <w:r>
              <w:rPr>
                <w:noProof/>
                <w:webHidden/>
              </w:rPr>
              <w:fldChar w:fldCharType="end"/>
            </w:r>
          </w:hyperlink>
        </w:p>
        <w:p w:rsidR="001D2A43" w:rsidRDefault="00F01913">
          <w:pPr>
            <w:pStyle w:val="21"/>
            <w:rPr>
              <w:rFonts w:asciiTheme="minorHAnsi" w:eastAsiaTheme="minorEastAsia" w:hAnsiTheme="minorHAnsi" w:cstheme="minorBidi"/>
              <w:noProof/>
              <w:kern w:val="2"/>
              <w:szCs w:val="22"/>
            </w:rPr>
          </w:pPr>
          <w:hyperlink w:anchor="_Toc111794782" w:history="1">
            <w:r w:rsidR="001D2A43" w:rsidRPr="00795755">
              <w:rPr>
                <w:rStyle w:val="ae"/>
                <w:rFonts w:hint="eastAsia"/>
                <w:noProof/>
              </w:rPr>
              <w:t>机房改造</w:t>
            </w:r>
            <w:r w:rsidR="001D2A43">
              <w:rPr>
                <w:noProof/>
                <w:webHidden/>
              </w:rPr>
              <w:tab/>
            </w:r>
            <w:r>
              <w:rPr>
                <w:noProof/>
                <w:webHidden/>
              </w:rPr>
              <w:fldChar w:fldCharType="begin"/>
            </w:r>
            <w:r w:rsidR="001D2A43">
              <w:rPr>
                <w:noProof/>
                <w:webHidden/>
              </w:rPr>
              <w:instrText xml:space="preserve"> PAGEREF _Toc111794782 \h </w:instrText>
            </w:r>
            <w:r>
              <w:rPr>
                <w:noProof/>
                <w:webHidden/>
              </w:rPr>
            </w:r>
            <w:r>
              <w:rPr>
                <w:noProof/>
                <w:webHidden/>
              </w:rPr>
              <w:fldChar w:fldCharType="separate"/>
            </w:r>
            <w:r w:rsidR="001D2A43">
              <w:rPr>
                <w:noProof/>
                <w:webHidden/>
              </w:rPr>
              <w:t>12</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83" w:history="1">
            <w:r w:rsidR="001D2A43" w:rsidRPr="00795755">
              <w:rPr>
                <w:rStyle w:val="ae"/>
                <w:rFonts w:hint="eastAsia"/>
                <w:noProof/>
              </w:rPr>
              <w:t>设备布置</w:t>
            </w:r>
            <w:r w:rsidR="001D2A43">
              <w:rPr>
                <w:noProof/>
                <w:webHidden/>
              </w:rPr>
              <w:tab/>
            </w:r>
            <w:r>
              <w:rPr>
                <w:noProof/>
                <w:webHidden/>
              </w:rPr>
              <w:fldChar w:fldCharType="begin"/>
            </w:r>
            <w:r w:rsidR="001D2A43">
              <w:rPr>
                <w:noProof/>
                <w:webHidden/>
              </w:rPr>
              <w:instrText xml:space="preserve"> PAGEREF _Toc111794783 \h </w:instrText>
            </w:r>
            <w:r>
              <w:rPr>
                <w:noProof/>
                <w:webHidden/>
              </w:rPr>
            </w:r>
            <w:r>
              <w:rPr>
                <w:noProof/>
                <w:webHidden/>
              </w:rPr>
              <w:fldChar w:fldCharType="separate"/>
            </w:r>
            <w:r w:rsidR="001D2A43">
              <w:rPr>
                <w:noProof/>
                <w:webHidden/>
              </w:rPr>
              <w:t>12</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84" w:history="1">
            <w:r w:rsidR="001D2A43" w:rsidRPr="00795755">
              <w:rPr>
                <w:rStyle w:val="ae"/>
                <w:rFonts w:hint="eastAsia"/>
                <w:noProof/>
              </w:rPr>
              <w:t>布线任务</w:t>
            </w:r>
            <w:r w:rsidR="001D2A43">
              <w:rPr>
                <w:noProof/>
                <w:webHidden/>
              </w:rPr>
              <w:tab/>
            </w:r>
            <w:r>
              <w:rPr>
                <w:noProof/>
                <w:webHidden/>
              </w:rPr>
              <w:fldChar w:fldCharType="begin"/>
            </w:r>
            <w:r w:rsidR="001D2A43">
              <w:rPr>
                <w:noProof/>
                <w:webHidden/>
              </w:rPr>
              <w:instrText xml:space="preserve"> PAGEREF _Toc111794784 \h </w:instrText>
            </w:r>
            <w:r>
              <w:rPr>
                <w:noProof/>
                <w:webHidden/>
              </w:rPr>
            </w:r>
            <w:r>
              <w:rPr>
                <w:noProof/>
                <w:webHidden/>
              </w:rPr>
              <w:fldChar w:fldCharType="separate"/>
            </w:r>
            <w:r w:rsidR="001D2A43">
              <w:rPr>
                <w:noProof/>
                <w:webHidden/>
              </w:rPr>
              <w:t>12</w:t>
            </w:r>
            <w:r>
              <w:rPr>
                <w:noProof/>
                <w:webHidden/>
              </w:rPr>
              <w:fldChar w:fldCharType="end"/>
            </w:r>
          </w:hyperlink>
        </w:p>
        <w:p w:rsidR="001D2A43" w:rsidRDefault="00F01913">
          <w:pPr>
            <w:pStyle w:val="30"/>
            <w:rPr>
              <w:rFonts w:asciiTheme="minorHAnsi" w:eastAsiaTheme="minorEastAsia" w:hAnsiTheme="minorHAnsi" w:cstheme="minorBidi"/>
              <w:noProof/>
              <w:kern w:val="2"/>
              <w:szCs w:val="22"/>
            </w:rPr>
          </w:pPr>
          <w:hyperlink w:anchor="_Toc111794785" w:history="1">
            <w:r w:rsidR="001D2A43" w:rsidRPr="00795755">
              <w:rPr>
                <w:rStyle w:val="ae"/>
                <w:rFonts w:hint="eastAsia"/>
                <w:noProof/>
              </w:rPr>
              <w:t>动力环境监控</w:t>
            </w:r>
            <w:r w:rsidR="001D2A43">
              <w:rPr>
                <w:noProof/>
                <w:webHidden/>
              </w:rPr>
              <w:tab/>
            </w:r>
            <w:r>
              <w:rPr>
                <w:noProof/>
                <w:webHidden/>
              </w:rPr>
              <w:fldChar w:fldCharType="begin"/>
            </w:r>
            <w:r w:rsidR="001D2A43">
              <w:rPr>
                <w:noProof/>
                <w:webHidden/>
              </w:rPr>
              <w:instrText xml:space="preserve"> PAGEREF _Toc111794785 \h </w:instrText>
            </w:r>
            <w:r>
              <w:rPr>
                <w:noProof/>
                <w:webHidden/>
              </w:rPr>
            </w:r>
            <w:r>
              <w:rPr>
                <w:noProof/>
                <w:webHidden/>
              </w:rPr>
              <w:fldChar w:fldCharType="separate"/>
            </w:r>
            <w:r w:rsidR="001D2A43">
              <w:rPr>
                <w:noProof/>
                <w:webHidden/>
              </w:rPr>
              <w:t>13</w:t>
            </w:r>
            <w:r>
              <w:rPr>
                <w:noProof/>
                <w:webHidden/>
              </w:rPr>
              <w:fldChar w:fldCharType="end"/>
            </w:r>
          </w:hyperlink>
        </w:p>
        <w:p w:rsidR="001D2A43" w:rsidRDefault="00F01913">
          <w:pPr>
            <w:pStyle w:val="21"/>
            <w:rPr>
              <w:rFonts w:asciiTheme="minorHAnsi" w:eastAsiaTheme="minorEastAsia" w:hAnsiTheme="minorHAnsi" w:cstheme="minorBidi"/>
              <w:noProof/>
              <w:kern w:val="2"/>
              <w:szCs w:val="22"/>
            </w:rPr>
          </w:pPr>
          <w:hyperlink w:anchor="_Toc111794786" w:history="1">
            <w:r w:rsidR="001D2A43" w:rsidRPr="00795755">
              <w:rPr>
                <w:rStyle w:val="ae"/>
                <w:rFonts w:hint="eastAsia"/>
                <w:noProof/>
              </w:rPr>
              <w:t>系统配置清单</w:t>
            </w:r>
            <w:r w:rsidR="001D2A43">
              <w:rPr>
                <w:noProof/>
                <w:webHidden/>
              </w:rPr>
              <w:tab/>
            </w:r>
            <w:r>
              <w:rPr>
                <w:noProof/>
                <w:webHidden/>
              </w:rPr>
              <w:fldChar w:fldCharType="begin"/>
            </w:r>
            <w:r w:rsidR="001D2A43">
              <w:rPr>
                <w:noProof/>
                <w:webHidden/>
              </w:rPr>
              <w:instrText xml:space="preserve"> PAGEREF _Toc111794786 \h </w:instrText>
            </w:r>
            <w:r>
              <w:rPr>
                <w:noProof/>
                <w:webHidden/>
              </w:rPr>
            </w:r>
            <w:r>
              <w:rPr>
                <w:noProof/>
                <w:webHidden/>
              </w:rPr>
              <w:fldChar w:fldCharType="separate"/>
            </w:r>
            <w:r w:rsidR="001D2A43">
              <w:rPr>
                <w:noProof/>
                <w:webHidden/>
              </w:rPr>
              <w:t>14</w:t>
            </w:r>
            <w:r>
              <w:rPr>
                <w:noProof/>
                <w:webHidden/>
              </w:rPr>
              <w:fldChar w:fldCharType="end"/>
            </w:r>
          </w:hyperlink>
        </w:p>
        <w:p w:rsidR="00A3721A" w:rsidRDefault="00F01913">
          <w:r>
            <w:fldChar w:fldCharType="end"/>
          </w:r>
        </w:p>
      </w:sdtContent>
    </w:sdt>
    <w:p w:rsidR="008D057B" w:rsidRPr="00D44362" w:rsidRDefault="008D057B" w:rsidP="007D4CB4"/>
    <w:p w:rsidR="00A3721A" w:rsidRDefault="00A3721A">
      <w:pPr>
        <w:adjustRightInd/>
        <w:snapToGrid/>
        <w:spacing w:line="240" w:lineRule="auto"/>
        <w:ind w:firstLineChars="0" w:firstLine="0"/>
      </w:pPr>
      <w:r>
        <w:br w:type="page"/>
      </w:r>
    </w:p>
    <w:p w:rsidR="00CC6363" w:rsidRPr="00A3721A" w:rsidRDefault="00CC6363" w:rsidP="00CC6363">
      <w:pPr>
        <w:pStyle w:val="20"/>
        <w:ind w:firstLine="643"/>
        <w:jc w:val="center"/>
        <w:rPr>
          <w:b/>
          <w:sz w:val="32"/>
          <w:szCs w:val="32"/>
        </w:rPr>
      </w:pPr>
      <w:r w:rsidRPr="00A3721A">
        <w:rPr>
          <w:rFonts w:hint="eastAsia"/>
          <w:b/>
          <w:sz w:val="32"/>
          <w:szCs w:val="32"/>
        </w:rPr>
        <w:lastRenderedPageBreak/>
        <w:t>中山市中医院</w:t>
      </w:r>
      <w:r>
        <w:rPr>
          <w:rFonts w:hint="eastAsia"/>
          <w:b/>
          <w:sz w:val="32"/>
          <w:szCs w:val="32"/>
        </w:rPr>
        <w:t>信息系统支撑环境升级项目</w:t>
      </w:r>
      <w:r w:rsidRPr="00A3721A">
        <w:rPr>
          <w:rFonts w:hint="eastAsia"/>
          <w:b/>
          <w:sz w:val="32"/>
          <w:szCs w:val="32"/>
        </w:rPr>
        <w:t>方案</w:t>
      </w:r>
    </w:p>
    <w:p w:rsidR="00A3721A" w:rsidRDefault="00A3721A" w:rsidP="007D4CB4"/>
    <w:p w:rsidR="00D44362" w:rsidRPr="00904E51" w:rsidRDefault="00D44362" w:rsidP="007D4CB4">
      <w:r w:rsidRPr="00904E51">
        <w:rPr>
          <w:rFonts w:hint="eastAsia"/>
        </w:rPr>
        <w:t>中山市中医院创建于1957年，是一所集医疗、教学、科研、预防保健于一体的综合性中医医院，1993年成为国家首批三级甲等中医院、国家示范中医院，是广东省中医名院。医院先后获得世界卫生组织健康医院、全国中医药系统创先争优活动先进单位、全国中医药文化建设先进单位、住院医师规范化培训国家基地、全国模范职工之家、全国三八先进集体、广东省文明单位、广东省百家文明医院、广东省中医药强省建设先进单位、广东省健康促进示范医院、广东省先进基层党组织、广东省抗击新冠肺炎疫情先进集体、中山市健康促进单位、中山市中医紧急医学救援基地等荣誉称号。</w:t>
      </w:r>
    </w:p>
    <w:p w:rsidR="00D44362" w:rsidRPr="00D44362" w:rsidRDefault="005A7641" w:rsidP="007D4CB4">
      <w:r>
        <w:rPr>
          <w:rFonts w:hint="eastAsia"/>
        </w:rPr>
        <w:t>为了提升我院信息化水平，新的智慧医院信息系统正在建设中。</w:t>
      </w:r>
      <w:r w:rsidR="00D44362" w:rsidRPr="00D44362">
        <w:rPr>
          <w:rFonts w:hint="eastAsia"/>
        </w:rPr>
        <w:t>新业务系统</w:t>
      </w:r>
      <w:r>
        <w:rPr>
          <w:rFonts w:hint="eastAsia"/>
        </w:rPr>
        <w:t>很快就要</w:t>
      </w:r>
      <w:r w:rsidR="00D44362" w:rsidRPr="00D44362">
        <w:rPr>
          <w:rFonts w:hint="eastAsia"/>
        </w:rPr>
        <w:t>上线</w:t>
      </w:r>
      <w:r>
        <w:rPr>
          <w:rFonts w:hint="eastAsia"/>
        </w:rPr>
        <w:t>运行。</w:t>
      </w:r>
      <w:r w:rsidR="00D44362" w:rsidRPr="00D44362">
        <w:rPr>
          <w:rFonts w:hint="eastAsia"/>
        </w:rPr>
        <w:t>现有</w:t>
      </w:r>
      <w:r>
        <w:rPr>
          <w:rFonts w:hint="eastAsia"/>
        </w:rPr>
        <w:t>硬件环境资源</w:t>
      </w:r>
      <w:r w:rsidR="00D44362" w:rsidRPr="00D44362">
        <w:rPr>
          <w:rFonts w:hint="eastAsia"/>
        </w:rPr>
        <w:t>已经不足以支撑新业务系统</w:t>
      </w:r>
      <w:r>
        <w:rPr>
          <w:rFonts w:hint="eastAsia"/>
        </w:rPr>
        <w:t>需要。</w:t>
      </w:r>
      <w:r w:rsidR="00D44362" w:rsidRPr="00D44362">
        <w:rPr>
          <w:rFonts w:hint="eastAsia"/>
        </w:rPr>
        <w:t>本次项目对</w:t>
      </w:r>
      <w:r>
        <w:rPr>
          <w:rFonts w:hint="eastAsia"/>
        </w:rPr>
        <w:t>我院</w:t>
      </w:r>
      <w:r w:rsidR="00D44362" w:rsidRPr="00D44362">
        <w:rPr>
          <w:rFonts w:hint="eastAsia"/>
        </w:rPr>
        <w:t>信息化系统</w:t>
      </w:r>
      <w:r>
        <w:rPr>
          <w:rFonts w:hint="eastAsia"/>
        </w:rPr>
        <w:t>的硬件环境</w:t>
      </w:r>
      <w:r w:rsidR="00D44362" w:rsidRPr="00D44362">
        <w:rPr>
          <w:rFonts w:hint="eastAsia"/>
        </w:rPr>
        <w:t>进行改造建设，</w:t>
      </w:r>
      <w:r>
        <w:rPr>
          <w:rFonts w:hint="eastAsia"/>
        </w:rPr>
        <w:t>成为一个高可用，高可拓展的数据中心</w:t>
      </w:r>
      <w:r w:rsidR="00D44362" w:rsidRPr="00D44362">
        <w:rPr>
          <w:rFonts w:hint="eastAsia"/>
        </w:rPr>
        <w:t>。</w:t>
      </w:r>
    </w:p>
    <w:p w:rsidR="00D44362" w:rsidRDefault="005A7641" w:rsidP="007D4CB4">
      <w:r>
        <w:t>本项目分为网络改造、信息安全、</w:t>
      </w:r>
      <w:r w:rsidR="00B01CB4">
        <w:t>计算和存储、机房动力环境监控四大部分</w:t>
      </w:r>
    </w:p>
    <w:p w:rsidR="00B01CB4" w:rsidRDefault="00B01CB4" w:rsidP="000B4CF6">
      <w:pPr>
        <w:pStyle w:val="2"/>
        <w:spacing w:before="163"/>
      </w:pPr>
      <w:bookmarkStart w:id="0" w:name="_Toc111794768"/>
      <w:r>
        <w:t>网络改造</w:t>
      </w:r>
      <w:r w:rsidR="002973A3">
        <w:t>和信息安全</w:t>
      </w:r>
      <w:bookmarkEnd w:id="0"/>
    </w:p>
    <w:p w:rsidR="002973A3" w:rsidRDefault="002973A3" w:rsidP="007D4CB4">
      <w:r>
        <w:rPr>
          <w:rFonts w:hint="eastAsia"/>
        </w:rPr>
        <w:t>由于网络结构和信息安全设备相互关联度很高，所以将网络改造和信息安全放在一起</w:t>
      </w:r>
      <w:r w:rsidR="00651932">
        <w:rPr>
          <w:rFonts w:hint="eastAsia"/>
        </w:rPr>
        <w:t>叙述。</w:t>
      </w:r>
    </w:p>
    <w:p w:rsidR="00B6402E" w:rsidRDefault="00B01CB4" w:rsidP="007D4CB4">
      <w:r>
        <w:rPr>
          <w:rFonts w:hint="eastAsia"/>
        </w:rPr>
        <w:t>我院新网络系统于2009年开始建设，2010年投入适用。交换设备是采用的是惠普，虽然终生质保，但配件难觅。随着时间推移，故障率越来越高，而修复故障的时间越来越长，甚至于只能拆补。非常有必要淘汰，特别是主干网络。</w:t>
      </w:r>
    </w:p>
    <w:p w:rsidR="00B6402E" w:rsidRDefault="00B6402E" w:rsidP="00E3455E">
      <w:pPr>
        <w:ind w:firstLineChars="0" w:firstLine="0"/>
      </w:pPr>
      <w:r w:rsidRPr="00B6402E">
        <w:rPr>
          <w:noProof/>
        </w:rPr>
        <w:drawing>
          <wp:inline distT="0" distB="0" distL="0" distR="0">
            <wp:extent cx="5848297" cy="3543300"/>
            <wp:effectExtent l="19050" t="0" r="53" b="0"/>
            <wp:docPr id="3" name="图片 0" descr="网络拓扑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络拓扑图.jpg"/>
                    <pic:cNvPicPr/>
                  </pic:nvPicPr>
                  <pic:blipFill>
                    <a:blip r:embed="rId8" cstate="print"/>
                    <a:stretch>
                      <a:fillRect/>
                    </a:stretch>
                  </pic:blipFill>
                  <pic:spPr>
                    <a:xfrm>
                      <a:off x="0" y="0"/>
                      <a:ext cx="5848297" cy="3543300"/>
                    </a:xfrm>
                    <a:prstGeom prst="rect">
                      <a:avLst/>
                    </a:prstGeom>
                  </pic:spPr>
                </pic:pic>
              </a:graphicData>
            </a:graphic>
          </wp:inline>
        </w:drawing>
      </w:r>
    </w:p>
    <w:p w:rsidR="00B6402E" w:rsidRDefault="00B6402E" w:rsidP="00912559">
      <w:pPr>
        <w:jc w:val="center"/>
      </w:pPr>
      <w:r>
        <w:rPr>
          <w:rFonts w:hint="eastAsia"/>
        </w:rPr>
        <w:t>图一 网络拓扑</w:t>
      </w:r>
    </w:p>
    <w:p w:rsidR="00912559" w:rsidRDefault="00912559" w:rsidP="007D4CB4"/>
    <w:p w:rsidR="00B6402E" w:rsidRPr="00826342" w:rsidRDefault="00826342" w:rsidP="007D4CB4">
      <w:r>
        <w:t>总体来说，我院有数据中心机房一个，位于行政楼四楼信息科。医技楼二楼有个小机房，当做数据中心副机房。两机房之间布线路径</w:t>
      </w:r>
      <w:r>
        <w:rPr>
          <w:rFonts w:hint="eastAsia"/>
        </w:rPr>
        <w:t>400米左右。</w:t>
      </w:r>
    </w:p>
    <w:p w:rsidR="00CC057A" w:rsidRDefault="002973A3" w:rsidP="0003421B">
      <w:pPr>
        <w:pStyle w:val="ab"/>
        <w:numPr>
          <w:ilvl w:val="0"/>
          <w:numId w:val="3"/>
        </w:numPr>
        <w:ind w:left="709"/>
      </w:pPr>
      <w:r>
        <w:rPr>
          <w:rFonts w:hint="eastAsia"/>
        </w:rPr>
        <w:t>撤换核心交换机、汇聚交换机，增加服务器区域专用交换机和防火墙。</w:t>
      </w:r>
    </w:p>
    <w:p w:rsidR="00B01CB4" w:rsidRDefault="002973A3" w:rsidP="0003421B">
      <w:pPr>
        <w:pStyle w:val="ab"/>
        <w:numPr>
          <w:ilvl w:val="0"/>
          <w:numId w:val="3"/>
        </w:numPr>
        <w:ind w:left="709"/>
      </w:pPr>
      <w:r>
        <w:rPr>
          <w:rFonts w:hint="eastAsia"/>
        </w:rPr>
        <w:t>将检验科、银行POS和其它不可控联网设备统一分区</w:t>
      </w:r>
      <w:r w:rsidR="00F15895">
        <w:rPr>
          <w:rFonts w:hint="eastAsia"/>
        </w:rPr>
        <w:t>，划分独立VLAN</w:t>
      </w:r>
      <w:r>
        <w:rPr>
          <w:rFonts w:hint="eastAsia"/>
        </w:rPr>
        <w:t>，通过防火墙再接入医院大网</w:t>
      </w:r>
      <w:r w:rsidR="00B6402E">
        <w:rPr>
          <w:rFonts w:hint="eastAsia"/>
        </w:rPr>
        <w:t>。</w:t>
      </w:r>
      <w:r w:rsidR="006A656A">
        <w:rPr>
          <w:rFonts w:hint="eastAsia"/>
        </w:rPr>
        <w:t>见图</w:t>
      </w:r>
      <w:r w:rsidR="00912559">
        <w:rPr>
          <w:rFonts w:hint="eastAsia"/>
        </w:rPr>
        <w:t>二</w:t>
      </w:r>
      <w:r w:rsidR="006A656A">
        <w:rPr>
          <w:rFonts w:hint="eastAsia"/>
        </w:rPr>
        <w:t>《不可控域》</w:t>
      </w:r>
    </w:p>
    <w:p w:rsidR="00912559" w:rsidRDefault="00912559" w:rsidP="0003421B">
      <w:pPr>
        <w:pStyle w:val="ab"/>
        <w:numPr>
          <w:ilvl w:val="0"/>
          <w:numId w:val="3"/>
        </w:numPr>
        <w:ind w:left="709"/>
      </w:pPr>
      <w:r w:rsidRPr="00D44362">
        <w:rPr>
          <w:rFonts w:hint="eastAsia"/>
        </w:rPr>
        <w:lastRenderedPageBreak/>
        <w:t>主机房、医技二楼副机房（汇聚机房）当做一个整体</w:t>
      </w:r>
      <w:r>
        <w:rPr>
          <w:rFonts w:hint="eastAsia"/>
        </w:rPr>
        <w:t>，打通二层互联</w:t>
      </w:r>
      <w:r w:rsidRPr="00D44362">
        <w:rPr>
          <w:rFonts w:hint="eastAsia"/>
        </w:rPr>
        <w:t>。副机房作为主机房的辅助，承担大约三分之一的计算任务、50%的存储任务</w:t>
      </w:r>
      <w:r>
        <w:rPr>
          <w:rFonts w:hint="eastAsia"/>
        </w:rPr>
        <w:t>。见图三</w:t>
      </w:r>
    </w:p>
    <w:p w:rsidR="00827FD0" w:rsidRDefault="00912559" w:rsidP="007D4CB4">
      <w:r>
        <w:rPr>
          <w:rFonts w:hint="eastAsia"/>
          <w:noProof/>
        </w:rPr>
        <w:drawing>
          <wp:anchor distT="0" distB="0" distL="114300" distR="114300" simplePos="0" relativeHeight="251659264" behindDoc="0" locked="0" layoutInCell="1" allowOverlap="1">
            <wp:simplePos x="0" y="0"/>
            <wp:positionH relativeFrom="column">
              <wp:posOffset>2938780</wp:posOffset>
            </wp:positionH>
            <wp:positionV relativeFrom="paragraph">
              <wp:posOffset>172085</wp:posOffset>
            </wp:positionV>
            <wp:extent cx="2817495" cy="1693545"/>
            <wp:effectExtent l="19050" t="0" r="190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817495" cy="1693545"/>
                    </a:xfrm>
                    <a:prstGeom prst="rect">
                      <a:avLst/>
                    </a:prstGeom>
                    <a:noFill/>
                    <a:ln w="9525">
                      <a:noFill/>
                      <a:miter lim="800000"/>
                      <a:headEnd/>
                      <a:tailEnd/>
                    </a:ln>
                  </pic:spPr>
                </pic:pic>
              </a:graphicData>
            </a:graphic>
          </wp:anchor>
        </w:drawing>
      </w:r>
      <w:r w:rsidR="00827FD0">
        <w:rPr>
          <w:rFonts w:hint="eastAsia"/>
          <w:noProof/>
        </w:rPr>
        <w:drawing>
          <wp:anchor distT="0" distB="0" distL="114300" distR="114300" simplePos="0" relativeHeight="251658240" behindDoc="0" locked="0" layoutInCell="1" allowOverlap="1">
            <wp:simplePos x="0" y="0"/>
            <wp:positionH relativeFrom="column">
              <wp:posOffset>317500</wp:posOffset>
            </wp:positionH>
            <wp:positionV relativeFrom="paragraph">
              <wp:posOffset>169545</wp:posOffset>
            </wp:positionV>
            <wp:extent cx="2355215" cy="2012950"/>
            <wp:effectExtent l="19050" t="0" r="698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355215" cy="2012950"/>
                    </a:xfrm>
                    <a:prstGeom prst="rect">
                      <a:avLst/>
                    </a:prstGeom>
                    <a:noFill/>
                    <a:ln w="9525">
                      <a:noFill/>
                      <a:miter lim="800000"/>
                      <a:headEnd/>
                      <a:tailEnd/>
                    </a:ln>
                  </pic:spPr>
                </pic:pic>
              </a:graphicData>
            </a:graphic>
          </wp:anchor>
        </w:drawing>
      </w:r>
      <w:r w:rsidR="00827FD0">
        <w:rPr>
          <w:rFonts w:hint="eastAsia"/>
        </w:rPr>
        <w:t xml:space="preserve">                                           </w:t>
      </w:r>
    </w:p>
    <w:p w:rsidR="00912559" w:rsidRDefault="00912559" w:rsidP="007D4CB4"/>
    <w:p w:rsidR="00912559" w:rsidRDefault="00912559" w:rsidP="007D4CB4"/>
    <w:p w:rsidR="00912559" w:rsidRDefault="00912559" w:rsidP="007D4CB4"/>
    <w:p w:rsidR="00912559" w:rsidRDefault="00912559" w:rsidP="007D4CB4"/>
    <w:p w:rsidR="00912559" w:rsidRDefault="00912559" w:rsidP="007D4CB4"/>
    <w:p w:rsidR="00912559" w:rsidRDefault="00912559" w:rsidP="007D4CB4"/>
    <w:p w:rsidR="00827FD0" w:rsidRDefault="00827FD0" w:rsidP="007D4CB4"/>
    <w:p w:rsidR="00827FD0" w:rsidRDefault="00827FD0" w:rsidP="007D4CB4"/>
    <w:p w:rsidR="00827FD0" w:rsidRDefault="00827FD0" w:rsidP="007D4CB4"/>
    <w:p w:rsidR="006A656A" w:rsidRPr="006A656A" w:rsidRDefault="006A656A" w:rsidP="007D4CB4">
      <w:r w:rsidRPr="006A656A">
        <w:rPr>
          <w:rFonts w:hint="eastAsia"/>
        </w:rPr>
        <w:tab/>
      </w:r>
      <w:r w:rsidRPr="006A656A">
        <w:rPr>
          <w:rFonts w:hint="eastAsia"/>
        </w:rPr>
        <w:tab/>
      </w:r>
      <w:r w:rsidRPr="006A656A">
        <w:rPr>
          <w:rFonts w:hint="eastAsia"/>
        </w:rPr>
        <w:tab/>
        <w:t>图</w:t>
      </w:r>
      <w:r w:rsidR="00AE3718">
        <w:rPr>
          <w:rFonts w:hint="eastAsia"/>
        </w:rPr>
        <w:t>二</w:t>
      </w:r>
      <w:r w:rsidRPr="006A656A">
        <w:rPr>
          <w:rFonts w:hint="eastAsia"/>
        </w:rPr>
        <w:t xml:space="preserve"> 不可控域</w:t>
      </w:r>
      <w:r w:rsidR="00827FD0">
        <w:rPr>
          <w:rFonts w:hint="eastAsia"/>
        </w:rPr>
        <w:t xml:space="preserve">                          图</w:t>
      </w:r>
      <w:r w:rsidR="00AE3718">
        <w:rPr>
          <w:rFonts w:hint="eastAsia"/>
        </w:rPr>
        <w:t>三</w:t>
      </w:r>
      <w:r w:rsidR="00827FD0">
        <w:rPr>
          <w:rFonts w:hint="eastAsia"/>
        </w:rPr>
        <w:t xml:space="preserve">  主副机房网络连接</w:t>
      </w:r>
    </w:p>
    <w:p w:rsidR="00CC057A" w:rsidRDefault="00CC057A" w:rsidP="007D4CB4"/>
    <w:p w:rsidR="00E5638C" w:rsidRDefault="00651932" w:rsidP="007D4CB4">
      <w:r>
        <w:rPr>
          <w:rFonts w:hint="eastAsia"/>
        </w:rPr>
        <w:t>现</w:t>
      </w:r>
      <w:r w:rsidR="00CC057A">
        <w:rPr>
          <w:rFonts w:hint="eastAsia"/>
        </w:rPr>
        <w:t>有</w:t>
      </w:r>
      <w:r>
        <w:rPr>
          <w:rFonts w:hint="eastAsia"/>
        </w:rPr>
        <w:t>核心和汇聚交换机都是HP5400系列机箱式模块化交换机。拟用新的国产数据中心级交换机替换。</w:t>
      </w:r>
      <w:r w:rsidR="00F15895">
        <w:rPr>
          <w:rFonts w:hint="eastAsia"/>
        </w:rPr>
        <w:t>整合机房服务器区域各工作组级交换机，用两台机箱式交换机替换。腾出来的4台工作组级交换机放小机房，并通过多个端口聚合组和新的服务器交换机组成二层网络。分为两个</w:t>
      </w:r>
      <w:r w:rsidR="00B6402E">
        <w:rPr>
          <w:rFonts w:hint="eastAsia"/>
        </w:rPr>
        <w:t>作用域：数据交换专网、业务服务网。数据交换专网用于后台数据迁移、数据存储、仲裁等。业务服务网则提供用户侧通信访问。</w:t>
      </w:r>
    </w:p>
    <w:p w:rsidR="00E5638C" w:rsidRPr="004D451B" w:rsidRDefault="00651932" w:rsidP="004D451B">
      <w:pPr>
        <w:pStyle w:val="3"/>
      </w:pPr>
      <w:bookmarkStart w:id="1" w:name="_Toc111794769"/>
      <w:r w:rsidRPr="004D451B">
        <w:rPr>
          <w:rFonts w:hint="eastAsia"/>
        </w:rPr>
        <w:t>核心交换机</w:t>
      </w:r>
      <w:r w:rsidR="00837901" w:rsidRPr="004D451B">
        <w:rPr>
          <w:rFonts w:hint="eastAsia"/>
        </w:rPr>
        <w:t>主要</w:t>
      </w:r>
      <w:r w:rsidR="00E5638C" w:rsidRPr="004D451B">
        <w:rPr>
          <w:rFonts w:hint="eastAsia"/>
        </w:rPr>
        <w:t>性能参数</w:t>
      </w:r>
      <w:bookmarkEnd w:id="1"/>
    </w:p>
    <w:p w:rsidR="00E5638C" w:rsidRDefault="00E5638C" w:rsidP="0003421B">
      <w:pPr>
        <w:pStyle w:val="a"/>
        <w:numPr>
          <w:ilvl w:val="0"/>
          <w:numId w:val="11"/>
        </w:numPr>
      </w:pPr>
      <w:r>
        <w:rPr>
          <w:rFonts w:hint="eastAsia"/>
        </w:rPr>
        <w:t>业务板槽位：6</w:t>
      </w:r>
    </w:p>
    <w:p w:rsidR="00E5638C" w:rsidRDefault="00E5638C" w:rsidP="0003421B">
      <w:pPr>
        <w:pStyle w:val="a"/>
        <w:numPr>
          <w:ilvl w:val="0"/>
          <w:numId w:val="11"/>
        </w:numPr>
      </w:pPr>
      <w:r>
        <w:rPr>
          <w:rFonts w:hint="eastAsia"/>
        </w:rPr>
        <w:t>交换容量：≥</w:t>
      </w:r>
      <w:r w:rsidR="004D451B">
        <w:rPr>
          <w:rFonts w:hint="eastAsia"/>
        </w:rPr>
        <w:t>230</w:t>
      </w:r>
      <w:r>
        <w:t>Tbps</w:t>
      </w:r>
    </w:p>
    <w:p w:rsidR="00B01CB4" w:rsidRDefault="00E5638C" w:rsidP="0003421B">
      <w:pPr>
        <w:pStyle w:val="a"/>
        <w:numPr>
          <w:ilvl w:val="0"/>
          <w:numId w:val="11"/>
        </w:numPr>
      </w:pPr>
      <w:r>
        <w:rPr>
          <w:rFonts w:hint="eastAsia"/>
        </w:rPr>
        <w:t>包转发率：≥</w:t>
      </w:r>
      <w:r w:rsidR="004D451B">
        <w:rPr>
          <w:rFonts w:hint="eastAsia"/>
        </w:rPr>
        <w:t>7</w:t>
      </w:r>
      <w:r>
        <w:rPr>
          <w:rFonts w:hint="eastAsia"/>
        </w:rPr>
        <w:t>0</w:t>
      </w:r>
      <w:r>
        <w:t>000Mpps</w:t>
      </w:r>
    </w:p>
    <w:p w:rsidR="00B01CB4" w:rsidRDefault="00E5638C" w:rsidP="0003421B">
      <w:pPr>
        <w:pStyle w:val="a"/>
        <w:numPr>
          <w:ilvl w:val="0"/>
          <w:numId w:val="11"/>
        </w:numPr>
      </w:pPr>
      <w:r>
        <w:rPr>
          <w:rFonts w:hint="eastAsia"/>
        </w:rPr>
        <w:t>主控引擎：2</w:t>
      </w:r>
    </w:p>
    <w:p w:rsidR="00837901" w:rsidRDefault="00837901" w:rsidP="0003421B">
      <w:pPr>
        <w:pStyle w:val="a"/>
        <w:numPr>
          <w:ilvl w:val="0"/>
          <w:numId w:val="11"/>
        </w:numPr>
      </w:pPr>
      <w:r>
        <w:t>支持IRF</w:t>
      </w:r>
      <w:r>
        <w:rPr>
          <w:rFonts w:hint="eastAsia"/>
        </w:rPr>
        <w:t xml:space="preserve"> v3</w:t>
      </w:r>
      <w:r>
        <w:t xml:space="preserve"> </w:t>
      </w:r>
    </w:p>
    <w:p w:rsidR="00837901" w:rsidRDefault="00837901" w:rsidP="0003421B">
      <w:pPr>
        <w:pStyle w:val="a"/>
        <w:numPr>
          <w:ilvl w:val="0"/>
          <w:numId w:val="11"/>
        </w:numPr>
      </w:pPr>
      <w:r>
        <w:rPr>
          <w:rFonts w:hint="eastAsia"/>
        </w:rPr>
        <w:t>支持</w:t>
      </w:r>
      <w:r>
        <w:t>802.1Q</w:t>
      </w:r>
    </w:p>
    <w:p w:rsidR="00837901" w:rsidRDefault="00837901" w:rsidP="0003421B">
      <w:pPr>
        <w:pStyle w:val="a"/>
        <w:numPr>
          <w:ilvl w:val="0"/>
          <w:numId w:val="11"/>
        </w:numPr>
      </w:pPr>
      <w:r>
        <w:rPr>
          <w:rFonts w:hint="eastAsia"/>
        </w:rPr>
        <w:t>支持端口镜像和流镜像功能</w:t>
      </w:r>
    </w:p>
    <w:p w:rsidR="00837901" w:rsidRDefault="00837901" w:rsidP="0003421B">
      <w:pPr>
        <w:pStyle w:val="a"/>
        <w:numPr>
          <w:ilvl w:val="0"/>
          <w:numId w:val="11"/>
        </w:numPr>
      </w:pPr>
      <w:r>
        <w:rPr>
          <w:rFonts w:hint="eastAsia"/>
        </w:rPr>
        <w:t>支持端口聚合、端口隔离、端口镜像</w:t>
      </w:r>
    </w:p>
    <w:p w:rsidR="00837901" w:rsidRDefault="00837901" w:rsidP="0003421B">
      <w:pPr>
        <w:pStyle w:val="a"/>
        <w:numPr>
          <w:ilvl w:val="0"/>
          <w:numId w:val="11"/>
        </w:numPr>
      </w:pPr>
      <w:r>
        <w:rPr>
          <w:rFonts w:hint="eastAsia"/>
        </w:rPr>
        <w:t>支持</w:t>
      </w:r>
      <w:r>
        <w:t>802.1d(STP)/802.1w(RSTP)/802.1s(MSTP)</w:t>
      </w:r>
    </w:p>
    <w:p w:rsidR="00E5638C" w:rsidRDefault="00837901" w:rsidP="0003421B">
      <w:pPr>
        <w:pStyle w:val="a"/>
        <w:numPr>
          <w:ilvl w:val="0"/>
          <w:numId w:val="11"/>
        </w:numPr>
      </w:pPr>
      <w:r>
        <w:rPr>
          <w:rFonts w:hint="eastAsia"/>
        </w:rPr>
        <w:t>支持</w:t>
      </w:r>
      <w:r>
        <w:t>IEEE 802.3ad（动态链路聚合）、静态端口聚合和跨板、跨交换机链路聚合</w:t>
      </w:r>
      <w:r w:rsidR="00FF1AAF">
        <w:t>。</w:t>
      </w:r>
    </w:p>
    <w:p w:rsidR="00B01CB4" w:rsidRDefault="00837901" w:rsidP="00890A13">
      <w:pPr>
        <w:pStyle w:val="ab"/>
      </w:pPr>
      <w:r>
        <w:rPr>
          <w:rFonts w:hint="eastAsia"/>
        </w:rPr>
        <w:t>业务板配置见配置表</w:t>
      </w:r>
    </w:p>
    <w:p w:rsidR="00837901" w:rsidRPr="004D451B" w:rsidRDefault="00837901" w:rsidP="004D451B">
      <w:pPr>
        <w:pStyle w:val="3"/>
      </w:pPr>
      <w:bookmarkStart w:id="2" w:name="_Toc111794770"/>
      <w:r w:rsidRPr="004D451B">
        <w:rPr>
          <w:rFonts w:hint="eastAsia"/>
        </w:rPr>
        <w:t>汇聚交换机主要性能参数</w:t>
      </w:r>
      <w:bookmarkEnd w:id="2"/>
    </w:p>
    <w:p w:rsidR="00837901" w:rsidRDefault="00837901" w:rsidP="0003421B">
      <w:pPr>
        <w:pStyle w:val="a"/>
        <w:numPr>
          <w:ilvl w:val="0"/>
          <w:numId w:val="5"/>
        </w:numPr>
      </w:pPr>
      <w:r>
        <w:rPr>
          <w:rFonts w:hint="eastAsia"/>
        </w:rPr>
        <w:t>业务板槽位：3</w:t>
      </w:r>
    </w:p>
    <w:p w:rsidR="00837901" w:rsidRDefault="00837901" w:rsidP="0003421B">
      <w:pPr>
        <w:pStyle w:val="a"/>
        <w:numPr>
          <w:ilvl w:val="0"/>
          <w:numId w:val="5"/>
        </w:numPr>
      </w:pPr>
      <w:r>
        <w:rPr>
          <w:rFonts w:hint="eastAsia"/>
        </w:rPr>
        <w:t>交换容量：≥</w:t>
      </w:r>
      <w:r w:rsidR="004D451B">
        <w:rPr>
          <w:rFonts w:hint="eastAsia"/>
        </w:rPr>
        <w:t>160</w:t>
      </w:r>
      <w:r>
        <w:t>Tbps</w:t>
      </w:r>
    </w:p>
    <w:p w:rsidR="00837901" w:rsidRDefault="00837901" w:rsidP="0003421B">
      <w:pPr>
        <w:pStyle w:val="a"/>
        <w:numPr>
          <w:ilvl w:val="0"/>
          <w:numId w:val="5"/>
        </w:numPr>
      </w:pPr>
      <w:r>
        <w:rPr>
          <w:rFonts w:hint="eastAsia"/>
        </w:rPr>
        <w:t>包转发率：≥</w:t>
      </w:r>
      <w:r w:rsidR="004D451B">
        <w:rPr>
          <w:rFonts w:hint="eastAsia"/>
          <w:shd w:val="clear" w:color="auto" w:fill="FFFFFF"/>
        </w:rPr>
        <w:t>360</w:t>
      </w:r>
      <w:r w:rsidR="0037518E">
        <w:rPr>
          <w:shd w:val="clear" w:color="auto" w:fill="FFFFFF"/>
        </w:rPr>
        <w:t>00Mpps</w:t>
      </w:r>
    </w:p>
    <w:p w:rsidR="00B01CB4" w:rsidRDefault="0037518E" w:rsidP="0003421B">
      <w:pPr>
        <w:pStyle w:val="a"/>
        <w:numPr>
          <w:ilvl w:val="0"/>
          <w:numId w:val="5"/>
        </w:numPr>
      </w:pPr>
      <w:r>
        <w:rPr>
          <w:rFonts w:hint="eastAsia"/>
        </w:rPr>
        <w:t>主控引擎：2</w:t>
      </w:r>
    </w:p>
    <w:p w:rsidR="0037518E" w:rsidRDefault="0037518E" w:rsidP="0003421B">
      <w:pPr>
        <w:pStyle w:val="a"/>
        <w:numPr>
          <w:ilvl w:val="0"/>
          <w:numId w:val="5"/>
        </w:numPr>
      </w:pPr>
      <w:r>
        <w:t>支持IRF</w:t>
      </w:r>
      <w:r>
        <w:rPr>
          <w:rFonts w:hint="eastAsia"/>
        </w:rPr>
        <w:t xml:space="preserve"> v3</w:t>
      </w:r>
      <w:r>
        <w:t xml:space="preserve"> </w:t>
      </w:r>
    </w:p>
    <w:p w:rsidR="0037518E" w:rsidRDefault="0037518E" w:rsidP="0003421B">
      <w:pPr>
        <w:pStyle w:val="a"/>
        <w:numPr>
          <w:ilvl w:val="0"/>
          <w:numId w:val="5"/>
        </w:numPr>
      </w:pPr>
      <w:r>
        <w:rPr>
          <w:rFonts w:hint="eastAsia"/>
        </w:rPr>
        <w:t>支持</w:t>
      </w:r>
      <w:r>
        <w:t>802.1Q</w:t>
      </w:r>
    </w:p>
    <w:p w:rsidR="0037518E" w:rsidRDefault="0037518E" w:rsidP="0003421B">
      <w:pPr>
        <w:pStyle w:val="a"/>
        <w:numPr>
          <w:ilvl w:val="0"/>
          <w:numId w:val="5"/>
        </w:numPr>
      </w:pPr>
      <w:r>
        <w:rPr>
          <w:rFonts w:hint="eastAsia"/>
        </w:rPr>
        <w:t>支持端口镜像和流镜像功能</w:t>
      </w:r>
    </w:p>
    <w:p w:rsidR="0037518E" w:rsidRDefault="0037518E" w:rsidP="0003421B">
      <w:pPr>
        <w:pStyle w:val="a"/>
        <w:numPr>
          <w:ilvl w:val="0"/>
          <w:numId w:val="5"/>
        </w:numPr>
      </w:pPr>
      <w:r>
        <w:rPr>
          <w:rFonts w:hint="eastAsia"/>
        </w:rPr>
        <w:t>支持端口聚合、端口隔离、端口镜像</w:t>
      </w:r>
    </w:p>
    <w:p w:rsidR="0037518E" w:rsidRDefault="0037518E" w:rsidP="0003421B">
      <w:pPr>
        <w:pStyle w:val="a"/>
        <w:numPr>
          <w:ilvl w:val="0"/>
          <w:numId w:val="5"/>
        </w:numPr>
      </w:pPr>
      <w:r>
        <w:rPr>
          <w:rFonts w:hint="eastAsia"/>
        </w:rPr>
        <w:t>支持</w:t>
      </w:r>
      <w:r>
        <w:t>802.1d(STP)/802.1w(RSTP)/802.1s(MSTP)</w:t>
      </w:r>
    </w:p>
    <w:p w:rsidR="0037518E" w:rsidRDefault="0037518E" w:rsidP="0003421B">
      <w:pPr>
        <w:pStyle w:val="a"/>
        <w:numPr>
          <w:ilvl w:val="0"/>
          <w:numId w:val="5"/>
        </w:numPr>
      </w:pPr>
      <w:r>
        <w:rPr>
          <w:rFonts w:hint="eastAsia"/>
        </w:rPr>
        <w:t>支持</w:t>
      </w:r>
      <w:r>
        <w:t>IEEE 802.3ad（动态链路聚合）、静态端口聚合和跨板、跨交换机链路聚合</w:t>
      </w:r>
      <w:r w:rsidR="00FF1AAF">
        <w:t>。</w:t>
      </w:r>
    </w:p>
    <w:p w:rsidR="0037518E" w:rsidRDefault="0037518E" w:rsidP="007D4CB4">
      <w:r>
        <w:rPr>
          <w:rFonts w:hint="eastAsia"/>
        </w:rPr>
        <w:lastRenderedPageBreak/>
        <w:t>业务板配置见配置表</w:t>
      </w:r>
    </w:p>
    <w:p w:rsidR="0037518E" w:rsidRPr="00705FDC" w:rsidRDefault="0037518E" w:rsidP="007D4CB4">
      <w:pPr>
        <w:pStyle w:val="3"/>
      </w:pPr>
      <w:bookmarkStart w:id="3" w:name="_Toc111794771"/>
      <w:r w:rsidRPr="00705FDC">
        <w:rPr>
          <w:rFonts w:hint="eastAsia"/>
        </w:rPr>
        <w:t>服务器区交换机主要性能参数</w:t>
      </w:r>
      <w:bookmarkEnd w:id="3"/>
    </w:p>
    <w:p w:rsidR="0037518E" w:rsidRDefault="0037518E" w:rsidP="0003421B">
      <w:pPr>
        <w:pStyle w:val="a"/>
        <w:numPr>
          <w:ilvl w:val="0"/>
          <w:numId w:val="6"/>
        </w:numPr>
      </w:pPr>
      <w:r>
        <w:rPr>
          <w:rFonts w:hint="eastAsia"/>
        </w:rPr>
        <w:t>业务板槽位：6</w:t>
      </w:r>
    </w:p>
    <w:p w:rsidR="0037518E" w:rsidRDefault="0037518E" w:rsidP="0003421B">
      <w:pPr>
        <w:pStyle w:val="a"/>
        <w:numPr>
          <w:ilvl w:val="0"/>
          <w:numId w:val="6"/>
        </w:numPr>
      </w:pPr>
      <w:r>
        <w:rPr>
          <w:rFonts w:hint="eastAsia"/>
        </w:rPr>
        <w:t>交换容量：≥</w:t>
      </w:r>
      <w:r w:rsidR="004D451B">
        <w:rPr>
          <w:rFonts w:hint="eastAsia"/>
        </w:rPr>
        <w:t>230</w:t>
      </w:r>
      <w:r>
        <w:t>Tbps</w:t>
      </w:r>
    </w:p>
    <w:p w:rsidR="0037518E" w:rsidRDefault="0037518E" w:rsidP="0003421B">
      <w:pPr>
        <w:pStyle w:val="a"/>
        <w:numPr>
          <w:ilvl w:val="0"/>
          <w:numId w:val="6"/>
        </w:numPr>
      </w:pPr>
      <w:r>
        <w:rPr>
          <w:rFonts w:hint="eastAsia"/>
        </w:rPr>
        <w:t>包转发率：≥</w:t>
      </w:r>
      <w:r w:rsidR="004D451B">
        <w:rPr>
          <w:rFonts w:hint="eastAsia"/>
        </w:rPr>
        <w:t>7</w:t>
      </w:r>
      <w:r>
        <w:rPr>
          <w:rFonts w:hint="eastAsia"/>
        </w:rPr>
        <w:t>0</w:t>
      </w:r>
      <w:r>
        <w:t>000Mpps</w:t>
      </w:r>
    </w:p>
    <w:p w:rsidR="0037518E" w:rsidRDefault="0037518E" w:rsidP="0003421B">
      <w:pPr>
        <w:pStyle w:val="a"/>
        <w:numPr>
          <w:ilvl w:val="0"/>
          <w:numId w:val="6"/>
        </w:numPr>
      </w:pPr>
      <w:r>
        <w:rPr>
          <w:rFonts w:hint="eastAsia"/>
        </w:rPr>
        <w:t>主控引擎：2</w:t>
      </w:r>
    </w:p>
    <w:p w:rsidR="0037518E" w:rsidRDefault="0037518E" w:rsidP="0003421B">
      <w:pPr>
        <w:pStyle w:val="a"/>
        <w:numPr>
          <w:ilvl w:val="0"/>
          <w:numId w:val="6"/>
        </w:numPr>
      </w:pPr>
      <w:r>
        <w:t>支持IRF</w:t>
      </w:r>
      <w:r>
        <w:rPr>
          <w:rFonts w:hint="eastAsia"/>
        </w:rPr>
        <w:t xml:space="preserve"> v3</w:t>
      </w:r>
      <w:r>
        <w:t xml:space="preserve"> </w:t>
      </w:r>
    </w:p>
    <w:p w:rsidR="0037518E" w:rsidRDefault="0037518E" w:rsidP="0003421B">
      <w:pPr>
        <w:pStyle w:val="a"/>
        <w:numPr>
          <w:ilvl w:val="0"/>
          <w:numId w:val="6"/>
        </w:numPr>
      </w:pPr>
      <w:r>
        <w:rPr>
          <w:rFonts w:hint="eastAsia"/>
        </w:rPr>
        <w:t>支持</w:t>
      </w:r>
      <w:r>
        <w:t>802.1Q</w:t>
      </w:r>
    </w:p>
    <w:p w:rsidR="0037518E" w:rsidRDefault="0037518E" w:rsidP="0003421B">
      <w:pPr>
        <w:pStyle w:val="a"/>
        <w:numPr>
          <w:ilvl w:val="0"/>
          <w:numId w:val="6"/>
        </w:numPr>
      </w:pPr>
      <w:r>
        <w:rPr>
          <w:rFonts w:hint="eastAsia"/>
        </w:rPr>
        <w:t>支持端口镜像和流镜像功能</w:t>
      </w:r>
    </w:p>
    <w:p w:rsidR="0037518E" w:rsidRDefault="0037518E" w:rsidP="0003421B">
      <w:pPr>
        <w:pStyle w:val="a"/>
        <w:numPr>
          <w:ilvl w:val="0"/>
          <w:numId w:val="6"/>
        </w:numPr>
      </w:pPr>
      <w:r>
        <w:rPr>
          <w:rFonts w:hint="eastAsia"/>
        </w:rPr>
        <w:t>支持端口聚合、端口隔离、端口镜像</w:t>
      </w:r>
    </w:p>
    <w:p w:rsidR="0037518E" w:rsidRDefault="0037518E" w:rsidP="0003421B">
      <w:pPr>
        <w:pStyle w:val="a"/>
        <w:numPr>
          <w:ilvl w:val="0"/>
          <w:numId w:val="6"/>
        </w:numPr>
      </w:pPr>
      <w:r>
        <w:rPr>
          <w:rFonts w:hint="eastAsia"/>
        </w:rPr>
        <w:t>支持</w:t>
      </w:r>
      <w:r>
        <w:t>802.1d(STP)/802.1w(RSTP)/802.1s(MSTP)</w:t>
      </w:r>
    </w:p>
    <w:p w:rsidR="0037518E" w:rsidRDefault="0037518E" w:rsidP="0003421B">
      <w:pPr>
        <w:pStyle w:val="a"/>
        <w:numPr>
          <w:ilvl w:val="0"/>
          <w:numId w:val="6"/>
        </w:numPr>
      </w:pPr>
      <w:r>
        <w:rPr>
          <w:rFonts w:hint="eastAsia"/>
        </w:rPr>
        <w:t>支持</w:t>
      </w:r>
      <w:r>
        <w:t>IEEE 802.3ad（动态链路聚合）、静态端口聚合和跨板、跨交换机链路聚合</w:t>
      </w:r>
      <w:r w:rsidR="00FF1AAF">
        <w:t>。</w:t>
      </w:r>
    </w:p>
    <w:p w:rsidR="0037518E" w:rsidRDefault="0037518E" w:rsidP="00FF1AAF">
      <w:pPr>
        <w:pStyle w:val="a"/>
        <w:numPr>
          <w:ilvl w:val="0"/>
          <w:numId w:val="0"/>
        </w:numPr>
        <w:ind w:left="568"/>
      </w:pPr>
      <w:r>
        <w:rPr>
          <w:rFonts w:hint="eastAsia"/>
        </w:rPr>
        <w:t>业务板配置见配置表</w:t>
      </w:r>
    </w:p>
    <w:p w:rsidR="00D44362" w:rsidRPr="00012750" w:rsidRDefault="00827FD0" w:rsidP="00912559">
      <w:pPr>
        <w:pStyle w:val="3"/>
      </w:pPr>
      <w:bookmarkStart w:id="4" w:name="_Toc111794772"/>
      <w:r w:rsidRPr="00012750">
        <w:t>信息安全</w:t>
      </w:r>
      <w:bookmarkEnd w:id="4"/>
    </w:p>
    <w:p w:rsidR="004510B9" w:rsidRPr="004510B9" w:rsidRDefault="004510B9" w:rsidP="004510B9">
      <w:pPr>
        <w:ind w:firstLine="562"/>
        <w:rPr>
          <w:b/>
          <w:sz w:val="28"/>
          <w:szCs w:val="28"/>
        </w:rPr>
      </w:pPr>
      <w:r w:rsidRPr="004510B9">
        <w:rPr>
          <w:rFonts w:hint="eastAsia"/>
          <w:b/>
          <w:sz w:val="28"/>
          <w:szCs w:val="28"/>
        </w:rPr>
        <w:t>防火墙</w:t>
      </w:r>
    </w:p>
    <w:p w:rsidR="00083159" w:rsidRDefault="00827FD0" w:rsidP="007D4CB4">
      <w:r>
        <w:rPr>
          <w:rFonts w:hint="eastAsia"/>
        </w:rPr>
        <w:t>项目增加两台高性能下一代防火墙，以保护服务器区域不受内网和外网可能的攻击、泄露行为。拟将防火墙工作于透明模式，不改变网络路由。具备防DDOS、漏洞攻击、僵尸网络，WAF</w:t>
      </w:r>
      <w:r w:rsidR="00083159">
        <w:rPr>
          <w:rFonts w:hint="eastAsia"/>
        </w:rPr>
        <w:t>、病毒防护</w:t>
      </w:r>
      <w:r>
        <w:rPr>
          <w:rFonts w:hint="eastAsia"/>
        </w:rPr>
        <w:t>。</w:t>
      </w:r>
      <w:r w:rsidR="00A4016E">
        <w:rPr>
          <w:rFonts w:hint="eastAsia"/>
        </w:rPr>
        <w:t>工作于服务器区域的边界防护，则不需要“内容安全”等用户级防护功能。</w:t>
      </w:r>
    </w:p>
    <w:p w:rsidR="00444BC7" w:rsidRDefault="00444BC7" w:rsidP="00444BC7">
      <w:r w:rsidRPr="00E84E5A">
        <w:t>在本次项目中，防火墙</w:t>
      </w:r>
      <w:r>
        <w:rPr>
          <w:b/>
        </w:rPr>
        <w:t>“全威胁”定义</w:t>
      </w:r>
      <w:r w:rsidRPr="00E84E5A">
        <w:t>是：防火墙基本功能FW</w:t>
      </w:r>
      <w:r w:rsidRPr="00E84E5A">
        <w:rPr>
          <w:rFonts w:hint="eastAsia"/>
        </w:rPr>
        <w:t xml:space="preserve"> </w:t>
      </w:r>
      <w:r w:rsidRPr="00E84E5A">
        <w:t>+</w:t>
      </w:r>
      <w:r w:rsidRPr="00E84E5A">
        <w:rPr>
          <w:rFonts w:hint="eastAsia"/>
        </w:rPr>
        <w:t xml:space="preserve"> </w:t>
      </w:r>
      <w:r w:rsidRPr="00E84E5A">
        <w:t>应用识别APP</w:t>
      </w:r>
      <w:r w:rsidRPr="00E84E5A">
        <w:rPr>
          <w:rFonts w:hint="eastAsia"/>
        </w:rPr>
        <w:t xml:space="preserve"> </w:t>
      </w:r>
      <w:r w:rsidRPr="00E84E5A">
        <w:t>+</w:t>
      </w:r>
      <w:r w:rsidRPr="00E84E5A">
        <w:rPr>
          <w:rFonts w:hint="eastAsia"/>
        </w:rPr>
        <w:t xml:space="preserve"> </w:t>
      </w:r>
      <w:r w:rsidRPr="00E84E5A">
        <w:t>攻击防护IPS</w:t>
      </w:r>
      <w:r w:rsidRPr="00E84E5A">
        <w:rPr>
          <w:rFonts w:hint="eastAsia"/>
        </w:rPr>
        <w:t xml:space="preserve"> </w:t>
      </w:r>
      <w:r w:rsidRPr="00E84E5A">
        <w:t>+</w:t>
      </w:r>
      <w:r w:rsidRPr="00E84E5A">
        <w:rPr>
          <w:rFonts w:hint="eastAsia"/>
        </w:rPr>
        <w:t xml:space="preserve"> </w:t>
      </w:r>
      <w:r w:rsidRPr="00E84E5A">
        <w:t>病毒防护AV</w:t>
      </w:r>
      <w:r w:rsidR="007A3879">
        <w:t>。</w:t>
      </w:r>
    </w:p>
    <w:p w:rsidR="008F780D" w:rsidRPr="00E84E5A" w:rsidRDefault="0040100F" w:rsidP="00444BC7">
      <w:r w:rsidRPr="00AC6C1D">
        <w:rPr>
          <w:rFonts w:hint="eastAsia"/>
        </w:rPr>
        <w:t>★</w:t>
      </w:r>
      <w:r w:rsidR="008F780D">
        <w:rPr>
          <w:rFonts w:hint="eastAsia"/>
        </w:rPr>
        <w:t>提供厂家盖章的性能证明材料</w:t>
      </w:r>
    </w:p>
    <w:p w:rsidR="00012750" w:rsidRPr="007E089C" w:rsidRDefault="00012750" w:rsidP="007E089C">
      <w:pPr>
        <w:ind w:firstLine="422"/>
        <w:rPr>
          <w:b/>
        </w:rPr>
      </w:pPr>
      <w:r w:rsidRPr="007E089C">
        <w:rPr>
          <w:rFonts w:hint="eastAsia"/>
          <w:b/>
        </w:rPr>
        <w:t>服务器域防火墙主要性能参数</w:t>
      </w:r>
      <w:r w:rsidR="00787FA0" w:rsidRPr="007E089C">
        <w:rPr>
          <w:rFonts w:hint="eastAsia"/>
          <w:b/>
        </w:rPr>
        <w:t>：</w:t>
      </w:r>
    </w:p>
    <w:p w:rsidR="00322508" w:rsidRDefault="00322508" w:rsidP="007D4CB4">
      <w:r>
        <w:rPr>
          <w:rFonts w:hint="eastAsia"/>
        </w:rPr>
        <w:t>物理参数：</w:t>
      </w:r>
      <w:r w:rsidR="00787FA0">
        <w:rPr>
          <w:rFonts w:hint="eastAsia"/>
        </w:rPr>
        <w:t>2U机架式，</w:t>
      </w:r>
      <w:r>
        <w:rPr>
          <w:rFonts w:hint="eastAsia"/>
        </w:rPr>
        <w:t>多核CPU，</w:t>
      </w:r>
      <w:r w:rsidR="000E3D07">
        <w:rPr>
          <w:rFonts w:hint="eastAsia"/>
        </w:rPr>
        <w:t>不少于</w:t>
      </w:r>
      <w:r w:rsidR="004167AD">
        <w:rPr>
          <w:rFonts w:hint="eastAsia"/>
        </w:rPr>
        <w:t>32</w:t>
      </w:r>
      <w:r>
        <w:rPr>
          <w:rFonts w:hint="eastAsia"/>
        </w:rPr>
        <w:t>G内存</w:t>
      </w:r>
      <w:r w:rsidR="000E3D07">
        <w:rPr>
          <w:rFonts w:hint="eastAsia"/>
        </w:rPr>
        <w:t>、</w:t>
      </w:r>
      <w:r w:rsidR="00A24FDD">
        <w:rPr>
          <w:rFonts w:hint="eastAsia"/>
        </w:rPr>
        <w:t>480GB SSD内部存储；</w:t>
      </w:r>
      <w:r w:rsidR="00787FA0">
        <w:rPr>
          <w:rFonts w:hint="eastAsia"/>
        </w:rPr>
        <w:t>1</w:t>
      </w:r>
      <w:r w:rsidR="000E3D07">
        <w:rPr>
          <w:rFonts w:hint="eastAsia"/>
        </w:rPr>
        <w:t>0</w:t>
      </w:r>
      <w:r w:rsidR="00787FA0">
        <w:rPr>
          <w:rFonts w:hint="eastAsia"/>
        </w:rPr>
        <w:t>个千兆电口</w:t>
      </w:r>
      <w:r w:rsidR="000E3D07">
        <w:rPr>
          <w:rFonts w:hint="eastAsia"/>
        </w:rPr>
        <w:t>、</w:t>
      </w:r>
      <w:r w:rsidR="00787FA0" w:rsidRPr="00E23DEF">
        <w:t>6万兆光口</w:t>
      </w:r>
      <w:r w:rsidR="000E3D07">
        <w:t>；</w:t>
      </w:r>
      <w:r>
        <w:rPr>
          <w:rFonts w:hint="eastAsia"/>
        </w:rPr>
        <w:t>双电源</w:t>
      </w:r>
      <w:r w:rsidR="00FF1AAF">
        <w:rPr>
          <w:rFonts w:hint="eastAsia"/>
        </w:rPr>
        <w:t>。</w:t>
      </w:r>
    </w:p>
    <w:p w:rsidR="00012750" w:rsidRDefault="00322508" w:rsidP="007D4CB4">
      <w:r>
        <w:t>防护性能：</w:t>
      </w:r>
      <w:r w:rsidR="00787FA0" w:rsidRPr="00E23DEF">
        <w:t>网络层吞吐量</w:t>
      </w:r>
      <w:r w:rsidR="00787FA0">
        <w:rPr>
          <w:rFonts w:hint="eastAsia"/>
        </w:rPr>
        <w:t>要求不少于</w:t>
      </w:r>
      <w:r w:rsidR="007F53EB">
        <w:rPr>
          <w:rFonts w:hint="eastAsia"/>
        </w:rPr>
        <w:t>7</w:t>
      </w:r>
      <w:r w:rsidR="00787FA0" w:rsidRPr="00E23DEF">
        <w:t>0G，</w:t>
      </w:r>
      <w:r w:rsidR="00F04B40" w:rsidRPr="00F04B40">
        <w:rPr>
          <w:rFonts w:hint="eastAsia"/>
        </w:rPr>
        <w:t>应用层吞吐量</w:t>
      </w:r>
      <w:r w:rsidR="00F04B40">
        <w:rPr>
          <w:rFonts w:hint="eastAsia"/>
        </w:rPr>
        <w:t>不低于</w:t>
      </w:r>
      <w:r w:rsidR="00F04B40" w:rsidRPr="00F04B40">
        <w:t>35G</w:t>
      </w:r>
      <w:r w:rsidR="00F04B40">
        <w:t>，</w:t>
      </w:r>
      <w:r w:rsidR="008F780D">
        <w:t>FW</w:t>
      </w:r>
      <w:r w:rsidR="008F780D">
        <w:rPr>
          <w:rFonts w:hint="eastAsia"/>
        </w:rPr>
        <w:t xml:space="preserve"> </w:t>
      </w:r>
      <w:r w:rsidR="008F780D">
        <w:t>acl加</w:t>
      </w:r>
      <w:r w:rsidR="004167AD">
        <w:t>单个功能组件的吞吐量</w:t>
      </w:r>
      <w:r w:rsidR="008F780D">
        <w:rPr>
          <w:rFonts w:hint="eastAsia"/>
        </w:rPr>
        <w:t>不低于1</w:t>
      </w:r>
      <w:r w:rsidR="004167AD">
        <w:rPr>
          <w:rFonts w:hint="eastAsia"/>
        </w:rPr>
        <w:t>2</w:t>
      </w:r>
      <w:r w:rsidR="008F780D">
        <w:rPr>
          <w:rFonts w:hint="eastAsia"/>
        </w:rPr>
        <w:t>GB，</w:t>
      </w:r>
      <w:r w:rsidR="000E3D07">
        <w:t>全威胁吞吐率不低于</w:t>
      </w:r>
      <w:r w:rsidR="003E0CAC">
        <w:rPr>
          <w:rFonts w:hint="eastAsia"/>
        </w:rPr>
        <w:t>10</w:t>
      </w:r>
      <w:r w:rsidR="000E3D07">
        <w:rPr>
          <w:rFonts w:hint="eastAsia"/>
        </w:rPr>
        <w:t>GB</w:t>
      </w:r>
      <w:r w:rsidR="00787FA0" w:rsidRPr="00E23DEF">
        <w:t>，并发连接数</w:t>
      </w:r>
      <w:r w:rsidR="00787FA0">
        <w:rPr>
          <w:rFonts w:hint="eastAsia"/>
        </w:rPr>
        <w:t>不少于</w:t>
      </w:r>
      <w:r w:rsidR="004167AD">
        <w:rPr>
          <w:rFonts w:hint="eastAsia"/>
        </w:rPr>
        <w:t>8</w:t>
      </w:r>
      <w:r>
        <w:rPr>
          <w:rFonts w:hint="eastAsia"/>
        </w:rPr>
        <w:t>0</w:t>
      </w:r>
      <w:r w:rsidR="00787FA0" w:rsidRPr="00E23DEF">
        <w:t>0万</w:t>
      </w:r>
      <w:r w:rsidR="00787FA0">
        <w:rPr>
          <w:rFonts w:hint="eastAsia"/>
        </w:rPr>
        <w:t>。</w:t>
      </w:r>
    </w:p>
    <w:p w:rsidR="007E089C" w:rsidRDefault="007E089C" w:rsidP="007D4CB4">
      <w:r>
        <w:t>功能</w:t>
      </w:r>
      <w:r>
        <w:rPr>
          <w:rFonts w:hint="eastAsia"/>
        </w:rPr>
        <w:t>组件</w:t>
      </w:r>
      <w:r w:rsidRPr="00D44362">
        <w:rPr>
          <w:rFonts w:hint="eastAsia"/>
        </w:rPr>
        <w:t>：WEB应用防护组件</w:t>
      </w:r>
      <w:r>
        <w:rPr>
          <w:rFonts w:hint="eastAsia"/>
        </w:rPr>
        <w:t>；</w:t>
      </w:r>
      <w:r w:rsidRPr="00D44362">
        <w:rPr>
          <w:rFonts w:hint="eastAsia"/>
        </w:rPr>
        <w:t>IPS组件</w:t>
      </w:r>
      <w:r>
        <w:rPr>
          <w:rFonts w:hint="eastAsia"/>
        </w:rPr>
        <w:t>；</w:t>
      </w:r>
      <w:r w:rsidRPr="00D44362">
        <w:t>漏洞防护</w:t>
      </w:r>
      <w:r>
        <w:t>；</w:t>
      </w:r>
      <w:r w:rsidR="008F780D">
        <w:t>应用识别</w:t>
      </w:r>
      <w:r>
        <w:rPr>
          <w:rFonts w:hint="eastAsia"/>
        </w:rPr>
        <w:t>；病毒防护。</w:t>
      </w:r>
    </w:p>
    <w:p w:rsidR="00083159" w:rsidRPr="00083159" w:rsidRDefault="00083159" w:rsidP="00083159">
      <w:pPr>
        <w:ind w:firstLine="422"/>
        <w:rPr>
          <w:b/>
        </w:rPr>
      </w:pPr>
    </w:p>
    <w:p w:rsidR="00A4016E" w:rsidRDefault="00A4016E" w:rsidP="007D4CB4">
      <w:r>
        <w:rPr>
          <w:noProof/>
        </w:rPr>
        <w:drawing>
          <wp:inline distT="0" distB="0" distL="0" distR="0">
            <wp:extent cx="4756150" cy="1204998"/>
            <wp:effectExtent l="19050" t="0" r="635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759742" cy="1205908"/>
                    </a:xfrm>
                    <a:prstGeom prst="rect">
                      <a:avLst/>
                    </a:prstGeom>
                    <a:noFill/>
                    <a:ln w="9525">
                      <a:noFill/>
                      <a:miter lim="800000"/>
                      <a:headEnd/>
                      <a:tailEnd/>
                    </a:ln>
                  </pic:spPr>
                </pic:pic>
              </a:graphicData>
            </a:graphic>
          </wp:inline>
        </w:drawing>
      </w:r>
    </w:p>
    <w:p w:rsidR="00012750" w:rsidRDefault="00012750" w:rsidP="00912559">
      <w:pPr>
        <w:jc w:val="center"/>
      </w:pPr>
      <w:r w:rsidRPr="00012750">
        <w:rPr>
          <w:rFonts w:hint="eastAsia"/>
        </w:rPr>
        <w:t>图</w:t>
      </w:r>
      <w:r w:rsidR="00AE3718">
        <w:rPr>
          <w:rFonts w:hint="eastAsia"/>
        </w:rPr>
        <w:t>四</w:t>
      </w:r>
      <w:r w:rsidRPr="00012750">
        <w:rPr>
          <w:rFonts w:hint="eastAsia"/>
        </w:rPr>
        <w:t xml:space="preserve">  服务器边界防火墙</w:t>
      </w:r>
    </w:p>
    <w:p w:rsidR="00912559" w:rsidRPr="00012750" w:rsidRDefault="00912559" w:rsidP="007D4CB4"/>
    <w:p w:rsidR="0098132B" w:rsidRPr="00120C5D" w:rsidRDefault="00A4016E" w:rsidP="00120C5D">
      <w:pPr>
        <w:ind w:firstLineChars="151" w:firstLine="424"/>
        <w:rPr>
          <w:b/>
          <w:sz w:val="28"/>
          <w:szCs w:val="28"/>
        </w:rPr>
      </w:pPr>
      <w:r w:rsidRPr="00120C5D">
        <w:rPr>
          <w:b/>
          <w:sz w:val="28"/>
          <w:szCs w:val="28"/>
        </w:rPr>
        <w:t>不可控区域</w:t>
      </w:r>
    </w:p>
    <w:p w:rsidR="00D44362" w:rsidRDefault="00A4016E" w:rsidP="007D4CB4">
      <w:r>
        <w:rPr>
          <w:rFonts w:hint="eastAsia"/>
        </w:rPr>
        <w:t>不可控区域是对来自医疗设备厂家、合作银行结算终端（POS）等不受管控的部分设施，在网络层面划分的独立区域。通过MAC地址认证入网后，分配到特定的VLAN区域通过防火墙</w:t>
      </w:r>
      <w:r w:rsidR="008F6E00">
        <w:rPr>
          <w:rFonts w:hint="eastAsia"/>
        </w:rPr>
        <w:t>。</w:t>
      </w:r>
    </w:p>
    <w:p w:rsidR="00787FA0" w:rsidRPr="007E089C" w:rsidRDefault="00787FA0" w:rsidP="007E089C">
      <w:pPr>
        <w:ind w:firstLine="422"/>
        <w:rPr>
          <w:b/>
        </w:rPr>
      </w:pPr>
      <w:r w:rsidRPr="007E089C">
        <w:rPr>
          <w:rFonts w:hint="eastAsia"/>
          <w:b/>
        </w:rPr>
        <w:t>不可控域防火墙主要性能参数：</w:t>
      </w:r>
    </w:p>
    <w:p w:rsidR="00322508" w:rsidRDefault="00322508" w:rsidP="007D4CB4">
      <w:r>
        <w:rPr>
          <w:rFonts w:hint="eastAsia"/>
        </w:rPr>
        <w:lastRenderedPageBreak/>
        <w:t>物理参数：1U</w:t>
      </w:r>
      <w:r w:rsidR="00EE1CAF">
        <w:rPr>
          <w:rFonts w:hint="eastAsia"/>
        </w:rPr>
        <w:t>/2U</w:t>
      </w:r>
      <w:r>
        <w:rPr>
          <w:rFonts w:hint="eastAsia"/>
        </w:rPr>
        <w:t>机架式，多核CPU，</w:t>
      </w:r>
      <w:r w:rsidR="000E3D07">
        <w:rPr>
          <w:rFonts w:hint="eastAsia"/>
        </w:rPr>
        <w:t>不少于</w:t>
      </w:r>
      <w:r w:rsidR="004167AD">
        <w:rPr>
          <w:rFonts w:hint="eastAsia"/>
        </w:rPr>
        <w:t>16</w:t>
      </w:r>
      <w:r>
        <w:rPr>
          <w:rFonts w:hint="eastAsia"/>
        </w:rPr>
        <w:t>G内存</w:t>
      </w:r>
      <w:r w:rsidR="000E3D07">
        <w:rPr>
          <w:rFonts w:hint="eastAsia"/>
        </w:rPr>
        <w:t>、</w:t>
      </w:r>
      <w:r>
        <w:rPr>
          <w:rFonts w:hint="eastAsia"/>
        </w:rPr>
        <w:t>128GB SSD</w:t>
      </w:r>
      <w:r w:rsidR="000E3D07">
        <w:rPr>
          <w:rFonts w:hint="eastAsia"/>
        </w:rPr>
        <w:t>、</w:t>
      </w:r>
      <w:r>
        <w:rPr>
          <w:rFonts w:hint="eastAsia"/>
        </w:rPr>
        <w:t xml:space="preserve"> 6个千兆电口</w:t>
      </w:r>
      <w:r w:rsidR="000E3D07">
        <w:rPr>
          <w:rFonts w:hint="eastAsia"/>
        </w:rPr>
        <w:t>、</w:t>
      </w:r>
      <w:r w:rsidR="00CD5DC4">
        <w:rPr>
          <w:rFonts w:hint="eastAsia"/>
        </w:rPr>
        <w:t>4</w:t>
      </w:r>
      <w:r w:rsidRPr="00E23DEF">
        <w:t>万兆光口</w:t>
      </w:r>
      <w:r w:rsidR="000E3D07">
        <w:t>；</w:t>
      </w:r>
      <w:r w:rsidR="007E089C">
        <w:t>双</w:t>
      </w:r>
      <w:r>
        <w:rPr>
          <w:rFonts w:hint="eastAsia"/>
        </w:rPr>
        <w:t>电源</w:t>
      </w:r>
    </w:p>
    <w:p w:rsidR="00787FA0" w:rsidRDefault="00322508" w:rsidP="007D4CB4">
      <w:r>
        <w:rPr>
          <w:rFonts w:hint="eastAsia"/>
        </w:rPr>
        <w:t>防护性能：</w:t>
      </w:r>
      <w:r w:rsidR="008F780D" w:rsidRPr="00E23DEF">
        <w:t>网络层吞吐量</w:t>
      </w:r>
      <w:r w:rsidR="008F780D">
        <w:rPr>
          <w:rFonts w:hint="eastAsia"/>
        </w:rPr>
        <w:t>要求不少于2</w:t>
      </w:r>
      <w:r w:rsidR="008F780D" w:rsidRPr="00E23DEF">
        <w:t>0G，</w:t>
      </w:r>
      <w:r w:rsidR="008F780D">
        <w:t>FW</w:t>
      </w:r>
      <w:r w:rsidR="008F780D">
        <w:rPr>
          <w:rFonts w:hint="eastAsia"/>
        </w:rPr>
        <w:t xml:space="preserve"> </w:t>
      </w:r>
      <w:r w:rsidR="008F780D">
        <w:t>acl加</w:t>
      </w:r>
      <w:r w:rsidR="007F53EB">
        <w:t>单个功能组件吞吐量不低于</w:t>
      </w:r>
      <w:r w:rsidR="007F53EB">
        <w:rPr>
          <w:rFonts w:hint="eastAsia"/>
        </w:rPr>
        <w:t>5GB</w:t>
      </w:r>
      <w:r w:rsidR="008F780D">
        <w:rPr>
          <w:rFonts w:hint="eastAsia"/>
        </w:rPr>
        <w:t>，</w:t>
      </w:r>
      <w:r w:rsidR="008F780D">
        <w:t>全威胁吞吐率不低于</w:t>
      </w:r>
      <w:r w:rsidR="003149CD">
        <w:rPr>
          <w:rFonts w:hint="eastAsia"/>
        </w:rPr>
        <w:t>3.5</w:t>
      </w:r>
      <w:r w:rsidR="008F780D">
        <w:rPr>
          <w:rFonts w:hint="eastAsia"/>
        </w:rPr>
        <w:t>GB</w:t>
      </w:r>
      <w:r w:rsidR="008F780D" w:rsidRPr="00E23DEF">
        <w:t>，并发连接数</w:t>
      </w:r>
      <w:r w:rsidR="008F780D">
        <w:rPr>
          <w:rFonts w:hint="eastAsia"/>
        </w:rPr>
        <w:t>不少于</w:t>
      </w:r>
      <w:r w:rsidR="003149CD">
        <w:rPr>
          <w:rFonts w:hint="eastAsia"/>
        </w:rPr>
        <w:t>5</w:t>
      </w:r>
      <w:r w:rsidR="008F780D">
        <w:rPr>
          <w:rFonts w:hint="eastAsia"/>
        </w:rPr>
        <w:t>0</w:t>
      </w:r>
      <w:r w:rsidR="008F780D" w:rsidRPr="00E23DEF">
        <w:t>0万</w:t>
      </w:r>
      <w:r w:rsidR="008F780D">
        <w:rPr>
          <w:rFonts w:hint="eastAsia"/>
        </w:rPr>
        <w:t>。</w:t>
      </w:r>
    </w:p>
    <w:p w:rsidR="007E089C" w:rsidRPr="007E089C" w:rsidRDefault="007E089C" w:rsidP="007D4CB4">
      <w:r>
        <w:t>功能</w:t>
      </w:r>
      <w:r>
        <w:rPr>
          <w:rFonts w:hint="eastAsia"/>
        </w:rPr>
        <w:t>组件</w:t>
      </w:r>
      <w:r w:rsidRPr="00D44362">
        <w:rPr>
          <w:rFonts w:hint="eastAsia"/>
        </w:rPr>
        <w:t>：</w:t>
      </w:r>
      <w:r w:rsidR="003149CD" w:rsidRPr="00D44362">
        <w:rPr>
          <w:rFonts w:hint="eastAsia"/>
        </w:rPr>
        <w:t>WEB应用防护组件</w:t>
      </w:r>
      <w:r w:rsidR="003149CD">
        <w:rPr>
          <w:rFonts w:hint="eastAsia"/>
        </w:rPr>
        <w:t>；</w:t>
      </w:r>
      <w:r w:rsidR="003149CD" w:rsidRPr="00D44362">
        <w:rPr>
          <w:rFonts w:hint="eastAsia"/>
        </w:rPr>
        <w:t>IPS组件</w:t>
      </w:r>
      <w:r w:rsidR="003149CD">
        <w:rPr>
          <w:rFonts w:hint="eastAsia"/>
        </w:rPr>
        <w:t>；</w:t>
      </w:r>
      <w:r w:rsidR="003149CD" w:rsidRPr="00D44362">
        <w:t>漏洞防护</w:t>
      </w:r>
      <w:r w:rsidR="003149CD">
        <w:t>；应用识别</w:t>
      </w:r>
      <w:r w:rsidR="003149CD">
        <w:rPr>
          <w:rFonts w:hint="eastAsia"/>
        </w:rPr>
        <w:t>；病毒防护</w:t>
      </w:r>
    </w:p>
    <w:p w:rsidR="00787FA0" w:rsidRPr="00012750" w:rsidRDefault="00787FA0" w:rsidP="00912559">
      <w:pPr>
        <w:jc w:val="center"/>
      </w:pPr>
      <w:r>
        <w:rPr>
          <w:rFonts w:hint="eastAsia"/>
          <w:noProof/>
        </w:rPr>
        <w:drawing>
          <wp:anchor distT="0" distB="0" distL="114300" distR="114300" simplePos="0" relativeHeight="251661312" behindDoc="0" locked="0" layoutInCell="1" allowOverlap="1">
            <wp:simplePos x="0" y="0"/>
            <wp:positionH relativeFrom="column">
              <wp:posOffset>1073785</wp:posOffset>
            </wp:positionH>
            <wp:positionV relativeFrom="paragraph">
              <wp:posOffset>19685</wp:posOffset>
            </wp:positionV>
            <wp:extent cx="3051810" cy="2607945"/>
            <wp:effectExtent l="19050" t="0" r="0"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51810" cy="2607945"/>
                    </a:xfrm>
                    <a:prstGeom prst="rect">
                      <a:avLst/>
                    </a:prstGeom>
                    <a:noFill/>
                    <a:ln w="9525">
                      <a:noFill/>
                      <a:miter lim="800000"/>
                      <a:headEnd/>
                      <a:tailEnd/>
                    </a:ln>
                  </pic:spPr>
                </pic:pic>
              </a:graphicData>
            </a:graphic>
          </wp:anchor>
        </w:drawing>
      </w:r>
      <w:r w:rsidR="00912559" w:rsidRPr="00012750">
        <w:rPr>
          <w:rFonts w:hint="eastAsia"/>
        </w:rPr>
        <w:t xml:space="preserve">图五  </w:t>
      </w:r>
      <w:r w:rsidR="00FF1AAF">
        <w:rPr>
          <w:rFonts w:hint="eastAsia"/>
        </w:rPr>
        <w:t>不可控域</w:t>
      </w:r>
      <w:r w:rsidR="00912559" w:rsidRPr="00012750">
        <w:rPr>
          <w:rFonts w:hint="eastAsia"/>
        </w:rPr>
        <w:t>边界防火墙</w:t>
      </w:r>
    </w:p>
    <w:p w:rsidR="00787FA0" w:rsidRDefault="00C2182C" w:rsidP="00912559">
      <w:pPr>
        <w:pStyle w:val="3"/>
      </w:pPr>
      <w:bookmarkStart w:id="5" w:name="_Toc111794773"/>
      <w:r>
        <w:t>等保合规</w:t>
      </w:r>
      <w:bookmarkEnd w:id="5"/>
    </w:p>
    <w:p w:rsidR="00C2182C" w:rsidRPr="00787FA0" w:rsidRDefault="00C2182C" w:rsidP="007D4CB4">
      <w:r>
        <w:rPr>
          <w:rFonts w:hint="eastAsia"/>
        </w:rPr>
        <w:t>三级甲等医院等级保护要求配备：数据库审计、日志审计、漏洞扫描、</w:t>
      </w:r>
      <w:r w:rsidR="004C2CD1">
        <w:rPr>
          <w:rFonts w:hint="eastAsia"/>
        </w:rPr>
        <w:t>网络审计</w:t>
      </w:r>
      <w:r>
        <w:rPr>
          <w:rFonts w:hint="eastAsia"/>
        </w:rPr>
        <w:t>。</w:t>
      </w:r>
      <w:r w:rsidR="004C2CD1">
        <w:rPr>
          <w:rFonts w:hint="eastAsia"/>
        </w:rPr>
        <w:t>项目采用软件版本，由我院提供运行主机。要求在质保期过后，除不能升级资源库外，所有组件模块能正常运行</w:t>
      </w:r>
      <w:r w:rsidR="0077442A">
        <w:rPr>
          <w:rFonts w:hint="eastAsia"/>
        </w:rPr>
        <w:t>。不能因质保超期而停止使用。</w:t>
      </w:r>
    </w:p>
    <w:p w:rsidR="00D44362" w:rsidRPr="006C7D43" w:rsidRDefault="00322508" w:rsidP="006C7D43">
      <w:pPr>
        <w:ind w:firstLine="562"/>
        <w:rPr>
          <w:b/>
          <w:sz w:val="28"/>
          <w:szCs w:val="28"/>
        </w:rPr>
      </w:pPr>
      <w:r w:rsidRPr="006C7D43">
        <w:rPr>
          <w:b/>
          <w:sz w:val="28"/>
          <w:szCs w:val="28"/>
        </w:rPr>
        <w:t>数据库审计系统</w:t>
      </w:r>
    </w:p>
    <w:p w:rsidR="00853316" w:rsidRDefault="00853316" w:rsidP="007D4CB4">
      <w:r>
        <w:rPr>
          <w:rFonts w:hint="eastAsia"/>
        </w:rPr>
        <w:t>数据库审计</w:t>
      </w:r>
      <w:r>
        <w:t>能够实时记录网络上的数据库活动，对数据库操</w:t>
      </w:r>
      <w:r w:rsidR="00F71278">
        <w:t>作进行细粒度审计的合规性管理，对数据库遭受到的风险行为进行告警</w:t>
      </w:r>
      <w:r>
        <w:t>。它通过对用户访问数据库行为的记录、分析和汇报，用来帮助用户事后生成合规报告、事故追根溯源，同时加强内外部数据库网络行为记录，提高数据资产安全。</w:t>
      </w:r>
    </w:p>
    <w:p w:rsidR="00853316" w:rsidRDefault="00853316" w:rsidP="007D4CB4">
      <w:r>
        <w:rPr>
          <w:rFonts w:hint="eastAsia"/>
        </w:rPr>
        <w:t>性能参数：</w:t>
      </w:r>
      <w:r>
        <w:t>支持主流数据库Oracle、SQL-Server、DB2、MySQL、Informix、Sybase、Postgresql、Cache。支持三层网络环境审计数据库。</w:t>
      </w:r>
    </w:p>
    <w:p w:rsidR="00322508" w:rsidRPr="00E3455E" w:rsidRDefault="00322508" w:rsidP="00E3455E">
      <w:pPr>
        <w:ind w:firstLine="562"/>
        <w:rPr>
          <w:b/>
          <w:sz w:val="28"/>
          <w:szCs w:val="28"/>
        </w:rPr>
      </w:pPr>
      <w:r w:rsidRPr="00E3455E">
        <w:rPr>
          <w:rFonts w:hint="eastAsia"/>
          <w:b/>
          <w:sz w:val="28"/>
          <w:szCs w:val="28"/>
        </w:rPr>
        <w:t>日志审计系统</w:t>
      </w:r>
    </w:p>
    <w:p w:rsidR="00F71278" w:rsidRDefault="00F71278" w:rsidP="007D4CB4">
      <w:r>
        <w:rPr>
          <w:rFonts w:hint="eastAsia"/>
        </w:rPr>
        <w:t>收集我院信息</w:t>
      </w:r>
      <w:r>
        <w:t>系统中常见的安全设备、网络设备、数据库、服务器、应用系统、主机等设备所产生的日志（包括运行、告警、操作、消息、状态等）并进行存储、监控、审计、分析、报警、响应和报告，可生成报表。</w:t>
      </w:r>
    </w:p>
    <w:p w:rsidR="00F71278" w:rsidRDefault="00F71278" w:rsidP="007D4CB4">
      <w:r>
        <w:rPr>
          <w:rFonts w:hint="eastAsia"/>
        </w:rPr>
        <w:t>根据《网络安全等级保护基本要求》（</w:t>
      </w:r>
      <w:r>
        <w:t>GB∕T 22239-2019）中规定：二到四级需要对网络、主机、应用安全三部分进行日志审计，留存日志需符合法律法规规定。因此，我院必须配备</w:t>
      </w:r>
      <w:r w:rsidR="008F6E00">
        <w:rPr>
          <w:rFonts w:hint="eastAsia"/>
        </w:rPr>
        <w:t>此</w:t>
      </w:r>
      <w:r>
        <w:t>系统。</w:t>
      </w:r>
    </w:p>
    <w:p w:rsidR="00853316" w:rsidRDefault="00F71278" w:rsidP="007D4CB4">
      <w:r>
        <w:rPr>
          <w:rFonts w:hint="eastAsia"/>
        </w:rPr>
        <w:t>基本参数：</w:t>
      </w:r>
      <w:r w:rsidR="00853316" w:rsidRPr="00853316">
        <w:rPr>
          <w:rFonts w:hint="eastAsia"/>
        </w:rPr>
        <w:t>含</w:t>
      </w:r>
      <w:r w:rsidR="00853316">
        <w:t>≥</w:t>
      </w:r>
      <w:r w:rsidR="00853316">
        <w:rPr>
          <w:rFonts w:hint="eastAsia"/>
        </w:rPr>
        <w:t>100</w:t>
      </w:r>
      <w:r w:rsidR="00853316" w:rsidRPr="00853316">
        <w:t>个主机审计许可证书</w:t>
      </w:r>
      <w:r w:rsidR="006B5861">
        <w:t>；</w:t>
      </w:r>
      <w:r w:rsidR="00853316" w:rsidRPr="00853316">
        <w:t>支持获取各种主流网络及数据库访问行为</w:t>
      </w:r>
      <w:r w:rsidR="006B5861">
        <w:t>；</w:t>
      </w:r>
      <w:r w:rsidR="00853316" w:rsidRPr="00853316">
        <w:t>支持Syslog、WMI、SNMP trap、文本、JDBC/ODBC等协议事件日志</w:t>
      </w:r>
      <w:r w:rsidR="006B5861">
        <w:t>；</w:t>
      </w:r>
      <w:r w:rsidR="00853316" w:rsidRPr="00853316">
        <w:t>支持通过日志导入、SFTP、SMB等协议获取各类文件型日志</w:t>
      </w:r>
      <w:r w:rsidR="006B5861">
        <w:t>；</w:t>
      </w:r>
      <w:r w:rsidR="00853316" w:rsidRPr="00853316">
        <w:t>支持会话数据解码和分析</w:t>
      </w:r>
      <w:r w:rsidR="006B5861">
        <w:t>；</w:t>
      </w:r>
      <w:r w:rsidR="00853316" w:rsidRPr="00853316">
        <w:t>支持HTTP、DNS、邮件等。</w:t>
      </w:r>
    </w:p>
    <w:p w:rsidR="000352F1" w:rsidRPr="000352F1" w:rsidRDefault="000352F1" w:rsidP="000352F1">
      <w:pPr>
        <w:ind w:firstLine="562"/>
        <w:rPr>
          <w:b/>
          <w:sz w:val="28"/>
          <w:szCs w:val="28"/>
        </w:rPr>
      </w:pPr>
      <w:r w:rsidRPr="000352F1">
        <w:rPr>
          <w:rFonts w:hint="eastAsia"/>
          <w:b/>
          <w:sz w:val="28"/>
          <w:szCs w:val="28"/>
        </w:rPr>
        <w:t>网络审计</w:t>
      </w:r>
    </w:p>
    <w:p w:rsidR="000352F1" w:rsidRDefault="000352F1" w:rsidP="000352F1">
      <w:r w:rsidRPr="005F084C">
        <w:rPr>
          <w:rFonts w:hint="eastAsia"/>
        </w:rPr>
        <w:lastRenderedPageBreak/>
        <w:t>控制和管理对互联网的使用。其包括对网页访问过滤、上网隐私保护、网络应用控制、带宽流量管理、信息收发审计、用户行为分析等。提供多样化的身份认证、精细化的行为</w:t>
      </w:r>
      <w:r w:rsidR="004C2CD1">
        <w:rPr>
          <w:rFonts w:hint="eastAsia"/>
        </w:rPr>
        <w:t>和全场景的行为审计</w:t>
      </w:r>
      <w:r w:rsidR="00836324">
        <w:rPr>
          <w:rFonts w:hint="eastAsia"/>
        </w:rPr>
        <w:t>。</w:t>
      </w:r>
      <w:r w:rsidR="004C2CD1">
        <w:t xml:space="preserve"> </w:t>
      </w:r>
    </w:p>
    <w:p w:rsidR="000352F1" w:rsidRPr="000352F1" w:rsidRDefault="000352F1" w:rsidP="007D4CB4">
      <w:r>
        <w:t>带宽性能：1Gb，支持用户数：</w:t>
      </w:r>
      <w:r w:rsidR="004C2CD1">
        <w:rPr>
          <w:rFonts w:hint="eastAsia"/>
        </w:rPr>
        <w:t>2</w:t>
      </w:r>
      <w:r>
        <w:t>000</w:t>
      </w:r>
    </w:p>
    <w:p w:rsidR="000352F1" w:rsidRPr="004C2CD1" w:rsidRDefault="000352F1" w:rsidP="007D4CB4"/>
    <w:p w:rsidR="00853316" w:rsidRPr="000E3D07" w:rsidRDefault="00853316" w:rsidP="000E3D07">
      <w:pPr>
        <w:ind w:firstLine="562"/>
        <w:rPr>
          <w:b/>
          <w:sz w:val="28"/>
          <w:szCs w:val="28"/>
        </w:rPr>
      </w:pPr>
      <w:r w:rsidRPr="000E3D07">
        <w:rPr>
          <w:b/>
          <w:sz w:val="28"/>
          <w:szCs w:val="28"/>
        </w:rPr>
        <w:t>漏洞扫描</w:t>
      </w:r>
    </w:p>
    <w:p w:rsidR="001269B1" w:rsidRDefault="00853316" w:rsidP="007D4CB4">
      <w:r w:rsidRPr="00853316">
        <w:rPr>
          <w:rFonts w:hint="eastAsia"/>
        </w:rPr>
        <w:t>识别和发现网络中的各类资产，高效、全面、精准地检查网络中的各类脆弱性风险；根据扫描结果提供验证方案、辅助验证漏洞的准确性，并提供专业、有效的安全分析和修补建议；全面提升用户网络环境的整体安全性。</w:t>
      </w:r>
    </w:p>
    <w:p w:rsidR="00853316" w:rsidRDefault="00853316" w:rsidP="007D4CB4">
      <w:r w:rsidRPr="00853316">
        <w:rPr>
          <w:rFonts w:hint="eastAsia"/>
        </w:rPr>
        <w:t>系统漏扫授权</w:t>
      </w:r>
      <w:r w:rsidRPr="00853316">
        <w:t>IP数：</w:t>
      </w:r>
      <w:r>
        <w:t>≥</w:t>
      </w:r>
      <w:r w:rsidRPr="00853316">
        <w:t>100，WEB漏扫授权URL数：</w:t>
      </w:r>
      <w:r>
        <w:t>≥</w:t>
      </w:r>
      <w:r w:rsidRPr="00853316">
        <w:t>20</w:t>
      </w:r>
      <w:r>
        <w:t>；</w:t>
      </w:r>
      <w:r w:rsidRPr="00853316">
        <w:t xml:space="preserve"> WEB漏扫最大并发URL数：</w:t>
      </w:r>
      <w:r>
        <w:t>≥</w:t>
      </w:r>
      <w:r w:rsidRPr="00853316">
        <w:t>5</w:t>
      </w:r>
    </w:p>
    <w:p w:rsidR="00C94B4A" w:rsidRDefault="00C94B4A" w:rsidP="000B4CF6">
      <w:pPr>
        <w:pStyle w:val="2"/>
        <w:spacing w:before="163"/>
      </w:pPr>
      <w:bookmarkStart w:id="6" w:name="_Toc111794774"/>
      <w:r>
        <w:rPr>
          <w:rFonts w:hint="eastAsia"/>
        </w:rPr>
        <w:t>计算和存储</w:t>
      </w:r>
      <w:bookmarkEnd w:id="6"/>
    </w:p>
    <w:p w:rsidR="00C94B4A" w:rsidRDefault="00C94B4A" w:rsidP="007D4CB4">
      <w:r>
        <w:t>新的系统对计算和存储资源需求甚高，</w:t>
      </w:r>
      <w:r w:rsidR="00A84C30">
        <w:t>HIS、PACS数据库采用物理服务器，选用高主频、低核数偏计算型x</w:t>
      </w:r>
      <w:r w:rsidR="00A84C30">
        <w:rPr>
          <w:rFonts w:hint="eastAsia"/>
        </w:rPr>
        <w:t>86架构服务器。</w:t>
      </w:r>
    </w:p>
    <w:p w:rsidR="00AE3718" w:rsidRDefault="00AD0B2D" w:rsidP="007D4CB4">
      <w:r>
        <w:rPr>
          <w:rFonts w:hint="eastAsia"/>
        </w:rPr>
        <w:t>各主</w:t>
      </w:r>
      <w:r w:rsidR="00AE3718">
        <w:rPr>
          <w:rFonts w:hint="eastAsia"/>
        </w:rPr>
        <w:t>数据库</w:t>
      </w:r>
      <w:r>
        <w:rPr>
          <w:rFonts w:hint="eastAsia"/>
        </w:rPr>
        <w:t>服务器采用物理服务器，共八台，其中HIS、EMR、集成平台6台，PACS数据</w:t>
      </w:r>
      <w:r w:rsidR="008F6E00">
        <w:rPr>
          <w:rFonts w:hint="eastAsia"/>
        </w:rPr>
        <w:t>库</w:t>
      </w:r>
      <w:r w:rsidR="006B5861">
        <w:rPr>
          <w:rFonts w:hint="eastAsia"/>
        </w:rPr>
        <w:t>服务器</w:t>
      </w:r>
      <w:r>
        <w:rPr>
          <w:rFonts w:hint="eastAsia"/>
        </w:rPr>
        <w:t>2台。以主机房为主，分布于主</w:t>
      </w:r>
      <w:r w:rsidR="00E3455E">
        <w:rPr>
          <w:rFonts w:hint="eastAsia"/>
        </w:rPr>
        <w:t>、</w:t>
      </w:r>
      <w:r>
        <w:rPr>
          <w:rFonts w:hint="eastAsia"/>
        </w:rPr>
        <w:t>副机房。</w:t>
      </w:r>
      <w:r w:rsidR="00895990">
        <w:t>选用高核数，主频较低的偏计算型x</w:t>
      </w:r>
      <w:r w:rsidR="00895990">
        <w:rPr>
          <w:rFonts w:hint="eastAsia"/>
        </w:rPr>
        <w:t>86架构服务器。</w:t>
      </w:r>
    </w:p>
    <w:p w:rsidR="00DD5549" w:rsidRDefault="00AD0B2D" w:rsidP="00E3092C">
      <w:pPr>
        <w:pStyle w:val="ac"/>
      </w:pPr>
      <w:r>
        <w:rPr>
          <w:rFonts w:hint="eastAsia"/>
        </w:rPr>
        <w:t>由</w:t>
      </w:r>
      <w:r>
        <w:rPr>
          <w:rFonts w:hint="eastAsia"/>
        </w:rPr>
        <w:t>9</w:t>
      </w:r>
      <w:r>
        <w:rPr>
          <w:rFonts w:hint="eastAsia"/>
        </w:rPr>
        <w:t>台物理服务器组成虚拟机群集，分布于</w:t>
      </w:r>
      <w:r w:rsidR="00AE3718" w:rsidRPr="00AE3718">
        <w:rPr>
          <w:rFonts w:hint="eastAsia"/>
        </w:rPr>
        <w:t>主机房与</w:t>
      </w:r>
      <w:r w:rsidR="00AE3718">
        <w:rPr>
          <w:rFonts w:hint="eastAsia"/>
        </w:rPr>
        <w:t>副</w:t>
      </w:r>
      <w:r w:rsidR="008F6E00">
        <w:rPr>
          <w:rFonts w:hint="eastAsia"/>
        </w:rPr>
        <w:t>机</w:t>
      </w:r>
      <w:r w:rsidR="00AE3718" w:rsidRPr="00AE3718">
        <w:rPr>
          <w:rFonts w:hint="eastAsia"/>
        </w:rPr>
        <w:t>房</w:t>
      </w:r>
      <w:r>
        <w:rPr>
          <w:rFonts w:hint="eastAsia"/>
        </w:rPr>
        <w:t>。</w:t>
      </w:r>
      <w:r w:rsidR="00AE3718" w:rsidRPr="00AE3718">
        <w:rPr>
          <w:rFonts w:hint="eastAsia"/>
        </w:rPr>
        <w:t>采用服务器</w:t>
      </w:r>
      <w:r w:rsidR="005573F4">
        <w:rPr>
          <w:rFonts w:hint="eastAsia"/>
        </w:rPr>
        <w:t>+</w:t>
      </w:r>
      <w:r w:rsidR="005573F4">
        <w:rPr>
          <w:rFonts w:hint="eastAsia"/>
        </w:rPr>
        <w:t>本地磁盘</w:t>
      </w:r>
      <w:r w:rsidR="00AE3718" w:rsidRPr="00AE3718">
        <w:rPr>
          <w:rFonts w:hint="eastAsia"/>
        </w:rPr>
        <w:t>虚拟化加共享存储架构，共享存储提供存储。采用</w:t>
      </w:r>
      <w:r>
        <w:rPr>
          <w:rFonts w:hint="eastAsia"/>
        </w:rPr>
        <w:t>两套</w:t>
      </w:r>
      <w:r w:rsidR="00AE3718" w:rsidRPr="00AE3718">
        <w:rPr>
          <w:rFonts w:hint="eastAsia"/>
        </w:rPr>
        <w:t>同型号</w:t>
      </w:r>
      <w:r w:rsidR="00E3092C">
        <w:rPr>
          <w:rFonts w:hint="eastAsia"/>
        </w:rPr>
        <w:t>全闪</w:t>
      </w:r>
      <w:r w:rsidR="00AE3718" w:rsidRPr="00AE3718">
        <w:rPr>
          <w:rFonts w:hint="eastAsia"/>
        </w:rPr>
        <w:t>存储</w:t>
      </w:r>
      <w:r>
        <w:rPr>
          <w:rFonts w:hint="eastAsia"/>
        </w:rPr>
        <w:t>柜，主</w:t>
      </w:r>
      <w:r w:rsidR="00E3455E">
        <w:rPr>
          <w:rFonts w:hint="eastAsia"/>
        </w:rPr>
        <w:t>、</w:t>
      </w:r>
      <w:r>
        <w:rPr>
          <w:rFonts w:hint="eastAsia"/>
        </w:rPr>
        <w:t>副机房各放置一套。</w:t>
      </w:r>
    </w:p>
    <w:p w:rsidR="00AE3718" w:rsidRPr="00AE3718" w:rsidRDefault="00AE3718" w:rsidP="007D4CB4"/>
    <w:p w:rsidR="00AE3718" w:rsidRDefault="00AE3718" w:rsidP="00E3455E">
      <w:pPr>
        <w:ind w:firstLineChars="0" w:firstLine="0"/>
      </w:pPr>
      <w:r>
        <w:rPr>
          <w:rFonts w:hint="eastAsia"/>
          <w:noProof/>
        </w:rPr>
        <w:drawing>
          <wp:inline distT="0" distB="0" distL="0" distR="0">
            <wp:extent cx="5343443" cy="2851150"/>
            <wp:effectExtent l="19050" t="0" r="0" b="0"/>
            <wp:docPr id="7" name="图片 2" descr="D:\Users\zhaoyanwen\Documents\医院建设\2022年度\新系统硬件\计算和存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zhaoyanwen\Documents\医院建设\2022年度\新系统硬件\计算和存储.jpg"/>
                    <pic:cNvPicPr>
                      <a:picLocks noChangeAspect="1" noChangeArrowheads="1"/>
                    </pic:cNvPicPr>
                  </pic:nvPicPr>
                  <pic:blipFill>
                    <a:blip r:embed="rId13" cstate="print"/>
                    <a:srcRect/>
                    <a:stretch>
                      <a:fillRect/>
                    </a:stretch>
                  </pic:blipFill>
                  <pic:spPr bwMode="auto">
                    <a:xfrm>
                      <a:off x="0" y="0"/>
                      <a:ext cx="5345752" cy="2852382"/>
                    </a:xfrm>
                    <a:prstGeom prst="rect">
                      <a:avLst/>
                    </a:prstGeom>
                    <a:noFill/>
                    <a:ln w="9525">
                      <a:noFill/>
                      <a:miter lim="800000"/>
                      <a:headEnd/>
                      <a:tailEnd/>
                    </a:ln>
                  </pic:spPr>
                </pic:pic>
              </a:graphicData>
            </a:graphic>
          </wp:inline>
        </w:drawing>
      </w:r>
    </w:p>
    <w:p w:rsidR="00AE3718" w:rsidRDefault="00AE3718" w:rsidP="003E39CE">
      <w:pPr>
        <w:jc w:val="center"/>
      </w:pPr>
      <w:r>
        <w:rPr>
          <w:rFonts w:hint="eastAsia"/>
        </w:rPr>
        <w:t>图</w:t>
      </w:r>
      <w:r w:rsidR="006C7D43">
        <w:rPr>
          <w:rFonts w:hint="eastAsia"/>
        </w:rPr>
        <w:t>六</w:t>
      </w:r>
      <w:r>
        <w:rPr>
          <w:rFonts w:hint="eastAsia"/>
        </w:rPr>
        <w:t xml:space="preserve"> 服务器和存储</w:t>
      </w:r>
    </w:p>
    <w:p w:rsidR="00EE13B9" w:rsidRDefault="004C1943" w:rsidP="007D4CB4">
      <w:pPr>
        <w:pStyle w:val="3"/>
      </w:pPr>
      <w:bookmarkStart w:id="7" w:name="_Toc111794775"/>
      <w:r>
        <w:t>数据库</w:t>
      </w:r>
      <w:r w:rsidR="00AC549D">
        <w:t>服务器</w:t>
      </w:r>
      <w:r w:rsidR="00EE13B9">
        <w:t>需求</w:t>
      </w:r>
      <w:bookmarkEnd w:id="7"/>
    </w:p>
    <w:p w:rsidR="003E39CE" w:rsidRPr="003E39CE" w:rsidRDefault="003E39CE" w:rsidP="003E39CE">
      <w:r>
        <w:t>新系统关键数据库服务器需求统计</w:t>
      </w:r>
      <w:r w:rsidR="006B5861">
        <w:t>：</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850"/>
        <w:gridCol w:w="992"/>
        <w:gridCol w:w="851"/>
        <w:gridCol w:w="992"/>
        <w:gridCol w:w="851"/>
      </w:tblGrid>
      <w:tr w:rsidR="00AC549D" w:rsidRPr="00E41736" w:rsidTr="00AC549D">
        <w:trPr>
          <w:trHeight w:val="270"/>
          <w:jc w:val="center"/>
        </w:trPr>
        <w:tc>
          <w:tcPr>
            <w:tcW w:w="1838" w:type="dxa"/>
            <w:vMerge w:val="restart"/>
          </w:tcPr>
          <w:p w:rsidR="003E39CE" w:rsidRDefault="003E39CE" w:rsidP="007D4CB4">
            <w:pPr>
              <w:pStyle w:val="ab"/>
            </w:pPr>
          </w:p>
        </w:tc>
        <w:tc>
          <w:tcPr>
            <w:tcW w:w="850" w:type="dxa"/>
            <w:vMerge w:val="restart"/>
            <w:shd w:val="clear" w:color="auto" w:fill="auto"/>
            <w:noWrap/>
            <w:vAlign w:val="center"/>
            <w:hideMark/>
          </w:tcPr>
          <w:p w:rsidR="00AC549D" w:rsidRPr="00E41736" w:rsidRDefault="00AC549D" w:rsidP="007D4CB4">
            <w:pPr>
              <w:pStyle w:val="ab"/>
            </w:pPr>
            <w:r>
              <w:t>数量</w:t>
            </w:r>
          </w:p>
        </w:tc>
        <w:tc>
          <w:tcPr>
            <w:tcW w:w="992" w:type="dxa"/>
            <w:vMerge w:val="restart"/>
            <w:shd w:val="clear" w:color="auto" w:fill="auto"/>
            <w:noWrap/>
            <w:vAlign w:val="center"/>
            <w:hideMark/>
          </w:tcPr>
          <w:p w:rsidR="00AC549D" w:rsidRPr="00E41736" w:rsidRDefault="00AC549D" w:rsidP="007D4CB4">
            <w:pPr>
              <w:pStyle w:val="ab"/>
            </w:pPr>
            <w:r>
              <w:t>CPUs</w:t>
            </w:r>
          </w:p>
        </w:tc>
        <w:tc>
          <w:tcPr>
            <w:tcW w:w="851" w:type="dxa"/>
            <w:vMerge w:val="restart"/>
            <w:shd w:val="clear" w:color="auto" w:fill="auto"/>
            <w:noWrap/>
            <w:vAlign w:val="center"/>
            <w:hideMark/>
          </w:tcPr>
          <w:p w:rsidR="00AC549D" w:rsidRDefault="00AC549D" w:rsidP="007D4CB4">
            <w:pPr>
              <w:pStyle w:val="ab"/>
            </w:pPr>
            <w:r>
              <w:t>内存</w:t>
            </w:r>
          </w:p>
          <w:p w:rsidR="00AC549D" w:rsidRPr="00E41736" w:rsidRDefault="00AC549D" w:rsidP="007D4CB4">
            <w:pPr>
              <w:pStyle w:val="ab"/>
            </w:pPr>
            <w:r>
              <w:rPr>
                <w:rFonts w:hint="eastAsia"/>
              </w:rPr>
              <w:t>(GB)</w:t>
            </w:r>
          </w:p>
        </w:tc>
        <w:tc>
          <w:tcPr>
            <w:tcW w:w="1843" w:type="dxa"/>
            <w:gridSpan w:val="2"/>
            <w:shd w:val="clear" w:color="auto" w:fill="auto"/>
            <w:noWrap/>
            <w:vAlign w:val="center"/>
            <w:hideMark/>
          </w:tcPr>
          <w:p w:rsidR="00AC549D" w:rsidRPr="00E41736" w:rsidRDefault="00AC549D" w:rsidP="007D4CB4">
            <w:pPr>
              <w:pStyle w:val="ab"/>
            </w:pPr>
            <w:r>
              <w:rPr>
                <w:rFonts w:hint="eastAsia"/>
              </w:rPr>
              <w:t>闪存(TB)</w:t>
            </w:r>
          </w:p>
        </w:tc>
      </w:tr>
      <w:tr w:rsidR="00AC549D" w:rsidRPr="00E41736" w:rsidTr="00AC549D">
        <w:trPr>
          <w:trHeight w:val="270"/>
          <w:jc w:val="center"/>
        </w:trPr>
        <w:tc>
          <w:tcPr>
            <w:tcW w:w="1838" w:type="dxa"/>
            <w:vMerge/>
          </w:tcPr>
          <w:p w:rsidR="00AC549D" w:rsidRPr="00E41736" w:rsidRDefault="00AC549D" w:rsidP="007D4CB4">
            <w:pPr>
              <w:pStyle w:val="ab"/>
            </w:pPr>
          </w:p>
        </w:tc>
        <w:tc>
          <w:tcPr>
            <w:tcW w:w="850" w:type="dxa"/>
            <w:vMerge/>
            <w:shd w:val="clear" w:color="auto" w:fill="auto"/>
            <w:noWrap/>
            <w:vAlign w:val="center"/>
            <w:hideMark/>
          </w:tcPr>
          <w:p w:rsidR="00AC549D" w:rsidRPr="00E41736" w:rsidRDefault="00AC549D" w:rsidP="007D4CB4">
            <w:pPr>
              <w:pStyle w:val="ab"/>
            </w:pPr>
          </w:p>
        </w:tc>
        <w:tc>
          <w:tcPr>
            <w:tcW w:w="992" w:type="dxa"/>
            <w:vMerge/>
            <w:shd w:val="clear" w:color="auto" w:fill="auto"/>
            <w:noWrap/>
            <w:vAlign w:val="center"/>
            <w:hideMark/>
          </w:tcPr>
          <w:p w:rsidR="00AC549D" w:rsidRPr="00E41736" w:rsidRDefault="00AC549D" w:rsidP="007D4CB4">
            <w:pPr>
              <w:pStyle w:val="ab"/>
            </w:pPr>
          </w:p>
        </w:tc>
        <w:tc>
          <w:tcPr>
            <w:tcW w:w="851" w:type="dxa"/>
            <w:vMerge/>
            <w:shd w:val="clear" w:color="auto" w:fill="auto"/>
            <w:noWrap/>
            <w:vAlign w:val="center"/>
            <w:hideMark/>
          </w:tcPr>
          <w:p w:rsidR="00AC549D" w:rsidRPr="00E41736" w:rsidRDefault="00AC549D" w:rsidP="007D4CB4">
            <w:pPr>
              <w:pStyle w:val="ab"/>
            </w:pPr>
          </w:p>
        </w:tc>
        <w:tc>
          <w:tcPr>
            <w:tcW w:w="992" w:type="dxa"/>
            <w:shd w:val="clear" w:color="auto" w:fill="auto"/>
            <w:noWrap/>
            <w:vAlign w:val="center"/>
            <w:hideMark/>
          </w:tcPr>
          <w:p w:rsidR="00AC549D" w:rsidRPr="00E41736" w:rsidRDefault="00AC549D" w:rsidP="007D4CB4">
            <w:pPr>
              <w:pStyle w:val="ab"/>
            </w:pPr>
            <w:r>
              <w:t>双活</w:t>
            </w:r>
          </w:p>
        </w:tc>
        <w:tc>
          <w:tcPr>
            <w:tcW w:w="851" w:type="dxa"/>
            <w:shd w:val="clear" w:color="auto" w:fill="auto"/>
            <w:vAlign w:val="center"/>
          </w:tcPr>
          <w:p w:rsidR="00AC549D" w:rsidRPr="00E41736" w:rsidRDefault="00AC549D" w:rsidP="007D4CB4">
            <w:pPr>
              <w:pStyle w:val="ab"/>
            </w:pPr>
            <w:r>
              <w:t>独立</w:t>
            </w:r>
          </w:p>
        </w:tc>
      </w:tr>
      <w:tr w:rsidR="00AC549D" w:rsidRPr="00E41736" w:rsidTr="00AC549D">
        <w:trPr>
          <w:trHeight w:val="270"/>
          <w:jc w:val="center"/>
        </w:trPr>
        <w:tc>
          <w:tcPr>
            <w:tcW w:w="1838" w:type="dxa"/>
          </w:tcPr>
          <w:p w:rsidR="00AC549D" w:rsidRPr="00E41736" w:rsidRDefault="00AC549D" w:rsidP="007D4CB4">
            <w:pPr>
              <w:pStyle w:val="ab"/>
            </w:pPr>
            <w:r>
              <w:rPr>
                <w:rFonts w:hint="eastAsia"/>
              </w:rPr>
              <w:t>HIS、EMR数据库</w:t>
            </w:r>
          </w:p>
        </w:tc>
        <w:tc>
          <w:tcPr>
            <w:tcW w:w="850" w:type="dxa"/>
            <w:shd w:val="clear" w:color="auto" w:fill="auto"/>
            <w:noWrap/>
            <w:vAlign w:val="center"/>
            <w:hideMark/>
          </w:tcPr>
          <w:p w:rsidR="00AC549D" w:rsidRPr="00E41736" w:rsidRDefault="00AC549D" w:rsidP="007D4CB4">
            <w:pPr>
              <w:pStyle w:val="ab"/>
            </w:pPr>
            <w:r>
              <w:rPr>
                <w:rFonts w:hint="eastAsia"/>
              </w:rPr>
              <w:t>3</w:t>
            </w:r>
          </w:p>
        </w:tc>
        <w:tc>
          <w:tcPr>
            <w:tcW w:w="992" w:type="dxa"/>
            <w:shd w:val="clear" w:color="auto" w:fill="auto"/>
            <w:noWrap/>
            <w:vAlign w:val="center"/>
            <w:hideMark/>
          </w:tcPr>
          <w:p w:rsidR="00AC549D" w:rsidRPr="00E41736" w:rsidRDefault="00AC549D" w:rsidP="007D4CB4">
            <w:pPr>
              <w:pStyle w:val="ab"/>
            </w:pPr>
            <w:r>
              <w:rPr>
                <w:rFonts w:hint="eastAsia"/>
              </w:rPr>
              <w:t>2×20c</w:t>
            </w:r>
          </w:p>
        </w:tc>
        <w:tc>
          <w:tcPr>
            <w:tcW w:w="851" w:type="dxa"/>
            <w:shd w:val="clear" w:color="auto" w:fill="auto"/>
            <w:noWrap/>
            <w:vAlign w:val="center"/>
            <w:hideMark/>
          </w:tcPr>
          <w:p w:rsidR="00AC549D" w:rsidRPr="00E41736" w:rsidRDefault="00AC549D" w:rsidP="007D4CB4">
            <w:pPr>
              <w:pStyle w:val="ab"/>
            </w:pPr>
            <w:r>
              <w:rPr>
                <w:rFonts w:hint="eastAsia"/>
              </w:rPr>
              <w:t>256</w:t>
            </w:r>
          </w:p>
        </w:tc>
        <w:tc>
          <w:tcPr>
            <w:tcW w:w="992" w:type="dxa"/>
            <w:shd w:val="clear" w:color="auto" w:fill="auto"/>
            <w:noWrap/>
            <w:vAlign w:val="center"/>
            <w:hideMark/>
          </w:tcPr>
          <w:p w:rsidR="00AC549D" w:rsidRPr="00E41736" w:rsidRDefault="00AC549D" w:rsidP="007D4CB4">
            <w:pPr>
              <w:pStyle w:val="ab"/>
            </w:pPr>
            <w:r>
              <w:rPr>
                <w:rFonts w:hint="eastAsia"/>
              </w:rPr>
              <w:t>6</w:t>
            </w:r>
          </w:p>
        </w:tc>
        <w:tc>
          <w:tcPr>
            <w:tcW w:w="851" w:type="dxa"/>
            <w:shd w:val="clear" w:color="auto" w:fill="auto"/>
            <w:vAlign w:val="center"/>
          </w:tcPr>
          <w:p w:rsidR="00AC549D" w:rsidRPr="00E41736" w:rsidRDefault="00AC549D" w:rsidP="007D4CB4">
            <w:pPr>
              <w:pStyle w:val="ab"/>
            </w:pPr>
            <w:r>
              <w:rPr>
                <w:rFonts w:hint="eastAsia"/>
              </w:rPr>
              <w:t>0.2</w:t>
            </w:r>
          </w:p>
        </w:tc>
      </w:tr>
      <w:tr w:rsidR="00AC549D" w:rsidRPr="00E41736" w:rsidTr="00AC549D">
        <w:trPr>
          <w:trHeight w:val="270"/>
          <w:jc w:val="center"/>
        </w:trPr>
        <w:tc>
          <w:tcPr>
            <w:tcW w:w="1838" w:type="dxa"/>
          </w:tcPr>
          <w:p w:rsidR="00AC549D" w:rsidRDefault="00AC549D" w:rsidP="007D4CB4">
            <w:pPr>
              <w:pStyle w:val="ab"/>
            </w:pPr>
            <w:r>
              <w:rPr>
                <w:rFonts w:hint="eastAsia"/>
              </w:rPr>
              <w:t>集成平台</w:t>
            </w:r>
          </w:p>
        </w:tc>
        <w:tc>
          <w:tcPr>
            <w:tcW w:w="850" w:type="dxa"/>
            <w:shd w:val="clear" w:color="auto" w:fill="auto"/>
            <w:noWrap/>
            <w:vAlign w:val="center"/>
            <w:hideMark/>
          </w:tcPr>
          <w:p w:rsidR="00AC549D" w:rsidRPr="00E41736" w:rsidRDefault="00AC549D" w:rsidP="007D4CB4">
            <w:pPr>
              <w:pStyle w:val="ab"/>
            </w:pPr>
            <w:r>
              <w:rPr>
                <w:rFonts w:hint="eastAsia"/>
              </w:rPr>
              <w:t>3</w:t>
            </w:r>
          </w:p>
        </w:tc>
        <w:tc>
          <w:tcPr>
            <w:tcW w:w="992" w:type="dxa"/>
            <w:shd w:val="clear" w:color="auto" w:fill="auto"/>
            <w:noWrap/>
            <w:vAlign w:val="center"/>
            <w:hideMark/>
          </w:tcPr>
          <w:p w:rsidR="00AC549D" w:rsidRPr="00E41736" w:rsidRDefault="00AC549D" w:rsidP="007D4CB4">
            <w:pPr>
              <w:pStyle w:val="ab"/>
            </w:pPr>
            <w:r>
              <w:rPr>
                <w:rFonts w:hint="eastAsia"/>
              </w:rPr>
              <w:t>2×20c</w:t>
            </w:r>
          </w:p>
        </w:tc>
        <w:tc>
          <w:tcPr>
            <w:tcW w:w="851" w:type="dxa"/>
            <w:shd w:val="clear" w:color="auto" w:fill="auto"/>
            <w:noWrap/>
            <w:vAlign w:val="center"/>
            <w:hideMark/>
          </w:tcPr>
          <w:p w:rsidR="00AC549D" w:rsidRPr="00E41736" w:rsidRDefault="00AC549D" w:rsidP="007D4CB4">
            <w:pPr>
              <w:pStyle w:val="ab"/>
            </w:pPr>
            <w:r>
              <w:rPr>
                <w:rFonts w:hint="eastAsia"/>
              </w:rPr>
              <w:t>256</w:t>
            </w:r>
          </w:p>
        </w:tc>
        <w:tc>
          <w:tcPr>
            <w:tcW w:w="992" w:type="dxa"/>
            <w:shd w:val="clear" w:color="auto" w:fill="auto"/>
            <w:noWrap/>
            <w:vAlign w:val="center"/>
            <w:hideMark/>
          </w:tcPr>
          <w:p w:rsidR="00AC549D" w:rsidRPr="00E41736" w:rsidRDefault="00AC549D" w:rsidP="007D4CB4">
            <w:pPr>
              <w:pStyle w:val="ab"/>
            </w:pPr>
            <w:r>
              <w:rPr>
                <w:rFonts w:hint="eastAsia"/>
              </w:rPr>
              <w:t>11</w:t>
            </w:r>
          </w:p>
        </w:tc>
        <w:tc>
          <w:tcPr>
            <w:tcW w:w="851" w:type="dxa"/>
            <w:shd w:val="clear" w:color="auto" w:fill="auto"/>
            <w:vAlign w:val="center"/>
          </w:tcPr>
          <w:p w:rsidR="00AC549D" w:rsidRPr="00E41736" w:rsidRDefault="00AC549D" w:rsidP="007D4CB4">
            <w:pPr>
              <w:pStyle w:val="ab"/>
            </w:pPr>
            <w:r>
              <w:rPr>
                <w:rFonts w:hint="eastAsia"/>
              </w:rPr>
              <w:t>0.2</w:t>
            </w:r>
          </w:p>
        </w:tc>
      </w:tr>
      <w:tr w:rsidR="007634AE" w:rsidRPr="00E41736" w:rsidTr="00AC549D">
        <w:trPr>
          <w:trHeight w:val="270"/>
          <w:jc w:val="center"/>
        </w:trPr>
        <w:tc>
          <w:tcPr>
            <w:tcW w:w="1838" w:type="dxa"/>
          </w:tcPr>
          <w:p w:rsidR="007634AE" w:rsidRDefault="007634AE" w:rsidP="007D4CB4">
            <w:pPr>
              <w:pStyle w:val="ab"/>
            </w:pPr>
            <w:r>
              <w:rPr>
                <w:rFonts w:hint="eastAsia"/>
              </w:rPr>
              <w:t>PACS数据库</w:t>
            </w:r>
          </w:p>
        </w:tc>
        <w:tc>
          <w:tcPr>
            <w:tcW w:w="850" w:type="dxa"/>
            <w:shd w:val="clear" w:color="auto" w:fill="auto"/>
            <w:noWrap/>
            <w:vAlign w:val="center"/>
            <w:hideMark/>
          </w:tcPr>
          <w:p w:rsidR="007634AE" w:rsidRDefault="007634AE" w:rsidP="007D4CB4">
            <w:pPr>
              <w:pStyle w:val="ab"/>
            </w:pPr>
            <w:r>
              <w:rPr>
                <w:rFonts w:hint="eastAsia"/>
              </w:rPr>
              <w:t>2</w:t>
            </w:r>
          </w:p>
        </w:tc>
        <w:tc>
          <w:tcPr>
            <w:tcW w:w="992" w:type="dxa"/>
            <w:shd w:val="clear" w:color="auto" w:fill="auto"/>
            <w:noWrap/>
            <w:vAlign w:val="center"/>
            <w:hideMark/>
          </w:tcPr>
          <w:p w:rsidR="007634AE" w:rsidRDefault="007634AE" w:rsidP="008032B8">
            <w:pPr>
              <w:pStyle w:val="ab"/>
            </w:pPr>
            <w:r>
              <w:rPr>
                <w:rFonts w:hint="eastAsia"/>
              </w:rPr>
              <w:t>2×</w:t>
            </w:r>
            <w:r w:rsidR="008032B8">
              <w:rPr>
                <w:rFonts w:hint="eastAsia"/>
              </w:rPr>
              <w:t>1</w:t>
            </w:r>
            <w:r>
              <w:rPr>
                <w:rFonts w:hint="eastAsia"/>
              </w:rPr>
              <w:t>0c</w:t>
            </w:r>
          </w:p>
        </w:tc>
        <w:tc>
          <w:tcPr>
            <w:tcW w:w="851" w:type="dxa"/>
            <w:shd w:val="clear" w:color="auto" w:fill="auto"/>
            <w:noWrap/>
            <w:vAlign w:val="center"/>
            <w:hideMark/>
          </w:tcPr>
          <w:p w:rsidR="007634AE" w:rsidRDefault="008032B8" w:rsidP="007D4CB4">
            <w:pPr>
              <w:pStyle w:val="ab"/>
            </w:pPr>
            <w:r>
              <w:rPr>
                <w:rFonts w:hint="eastAsia"/>
              </w:rPr>
              <w:t>128</w:t>
            </w:r>
          </w:p>
        </w:tc>
        <w:tc>
          <w:tcPr>
            <w:tcW w:w="992" w:type="dxa"/>
            <w:shd w:val="clear" w:color="auto" w:fill="auto"/>
            <w:noWrap/>
            <w:vAlign w:val="center"/>
            <w:hideMark/>
          </w:tcPr>
          <w:p w:rsidR="007634AE" w:rsidRDefault="007634AE" w:rsidP="007D4CB4">
            <w:pPr>
              <w:pStyle w:val="ab"/>
            </w:pPr>
            <w:r>
              <w:rPr>
                <w:rFonts w:hint="eastAsia"/>
              </w:rPr>
              <w:t>1</w:t>
            </w:r>
          </w:p>
        </w:tc>
        <w:tc>
          <w:tcPr>
            <w:tcW w:w="851" w:type="dxa"/>
            <w:shd w:val="clear" w:color="auto" w:fill="auto"/>
            <w:vAlign w:val="center"/>
          </w:tcPr>
          <w:p w:rsidR="007634AE" w:rsidRDefault="007634AE" w:rsidP="007D4CB4">
            <w:pPr>
              <w:pStyle w:val="ab"/>
            </w:pPr>
            <w:r>
              <w:rPr>
                <w:rFonts w:hint="eastAsia"/>
              </w:rPr>
              <w:t>0.1</w:t>
            </w:r>
          </w:p>
        </w:tc>
      </w:tr>
      <w:tr w:rsidR="00AC549D" w:rsidRPr="00E41736" w:rsidTr="00AC549D">
        <w:trPr>
          <w:trHeight w:val="270"/>
          <w:jc w:val="center"/>
        </w:trPr>
        <w:tc>
          <w:tcPr>
            <w:tcW w:w="1838" w:type="dxa"/>
          </w:tcPr>
          <w:p w:rsidR="00AC549D" w:rsidRDefault="00AC549D" w:rsidP="007D4CB4">
            <w:pPr>
              <w:pStyle w:val="ab"/>
            </w:pPr>
            <w:r>
              <w:rPr>
                <w:rFonts w:hint="eastAsia"/>
              </w:rPr>
              <w:lastRenderedPageBreak/>
              <w:t>合计</w:t>
            </w:r>
          </w:p>
        </w:tc>
        <w:tc>
          <w:tcPr>
            <w:tcW w:w="850" w:type="dxa"/>
            <w:shd w:val="clear" w:color="auto" w:fill="auto"/>
            <w:noWrap/>
            <w:vAlign w:val="center"/>
            <w:hideMark/>
          </w:tcPr>
          <w:p w:rsidR="00AC549D" w:rsidRDefault="00AC549D" w:rsidP="007D4CB4">
            <w:pPr>
              <w:pStyle w:val="ab"/>
            </w:pPr>
            <w:r>
              <w:rPr>
                <w:rFonts w:hint="eastAsia"/>
              </w:rPr>
              <w:t>6</w:t>
            </w:r>
          </w:p>
        </w:tc>
        <w:tc>
          <w:tcPr>
            <w:tcW w:w="992" w:type="dxa"/>
            <w:shd w:val="clear" w:color="auto" w:fill="auto"/>
            <w:noWrap/>
            <w:vAlign w:val="center"/>
            <w:hideMark/>
          </w:tcPr>
          <w:p w:rsidR="00AC549D" w:rsidRDefault="00AC549D" w:rsidP="007D4CB4">
            <w:pPr>
              <w:pStyle w:val="ab"/>
            </w:pPr>
          </w:p>
        </w:tc>
        <w:tc>
          <w:tcPr>
            <w:tcW w:w="851" w:type="dxa"/>
            <w:shd w:val="clear" w:color="auto" w:fill="auto"/>
            <w:noWrap/>
            <w:vAlign w:val="center"/>
            <w:hideMark/>
          </w:tcPr>
          <w:p w:rsidR="00AC549D" w:rsidRPr="00C37710" w:rsidRDefault="00AC549D" w:rsidP="007D4CB4">
            <w:pPr>
              <w:pStyle w:val="ab"/>
            </w:pPr>
          </w:p>
        </w:tc>
        <w:tc>
          <w:tcPr>
            <w:tcW w:w="992" w:type="dxa"/>
            <w:shd w:val="clear" w:color="auto" w:fill="auto"/>
            <w:noWrap/>
            <w:vAlign w:val="center"/>
            <w:hideMark/>
          </w:tcPr>
          <w:p w:rsidR="00AC549D" w:rsidRDefault="00AC549D" w:rsidP="007D4CB4">
            <w:pPr>
              <w:pStyle w:val="ab"/>
            </w:pPr>
            <w:r>
              <w:rPr>
                <w:rFonts w:hint="eastAsia"/>
              </w:rPr>
              <w:t>1</w:t>
            </w:r>
            <w:r w:rsidR="007634AE">
              <w:rPr>
                <w:rFonts w:hint="eastAsia"/>
              </w:rPr>
              <w:t>8</w:t>
            </w:r>
          </w:p>
        </w:tc>
        <w:tc>
          <w:tcPr>
            <w:tcW w:w="851" w:type="dxa"/>
            <w:shd w:val="clear" w:color="auto" w:fill="auto"/>
            <w:vAlign w:val="center"/>
          </w:tcPr>
          <w:p w:rsidR="00AC549D" w:rsidRDefault="00AC549D" w:rsidP="007D4CB4">
            <w:pPr>
              <w:pStyle w:val="ab"/>
            </w:pPr>
            <w:r>
              <w:rPr>
                <w:rFonts w:hint="eastAsia"/>
              </w:rPr>
              <w:t>0.</w:t>
            </w:r>
            <w:r w:rsidR="007634AE">
              <w:rPr>
                <w:rFonts w:hint="eastAsia"/>
              </w:rPr>
              <w:t>5</w:t>
            </w:r>
          </w:p>
        </w:tc>
      </w:tr>
    </w:tbl>
    <w:p w:rsidR="005573F4" w:rsidRDefault="005573F4" w:rsidP="005438A7"/>
    <w:p w:rsidR="005438A7" w:rsidRDefault="00E41736" w:rsidP="005438A7">
      <w:r>
        <w:rPr>
          <w:rFonts w:hint="eastAsia"/>
        </w:rPr>
        <w:t>HIS系统物理服务器</w:t>
      </w:r>
      <w:r w:rsidR="00890A13">
        <w:rPr>
          <w:rFonts w:hint="eastAsia"/>
        </w:rPr>
        <w:t>（数据库和集成平台等）</w:t>
      </w:r>
      <w:r>
        <w:rPr>
          <w:rFonts w:hint="eastAsia"/>
        </w:rPr>
        <w:t xml:space="preserve"> </w:t>
      </w:r>
      <w:r w:rsidR="00E3092C">
        <w:rPr>
          <w:rFonts w:hint="eastAsia"/>
        </w:rPr>
        <w:t>六台</w:t>
      </w:r>
      <w:r>
        <w:rPr>
          <w:rFonts w:hint="eastAsia"/>
        </w:rPr>
        <w:t>，</w:t>
      </w:r>
      <w:r w:rsidR="00E3092C">
        <w:rPr>
          <w:rFonts w:hint="eastAsia"/>
        </w:rPr>
        <w:t>主机房四台，副机房两台。</w:t>
      </w:r>
      <w:r w:rsidR="00E3092C">
        <w:t>PACS数据库采用物理服务器运行。主副机房各放一台。配置要求见《配置表》</w:t>
      </w:r>
    </w:p>
    <w:p w:rsidR="00E41736" w:rsidRDefault="009D40F0" w:rsidP="007D4CB4">
      <w:pPr>
        <w:pStyle w:val="3"/>
      </w:pPr>
      <w:bookmarkStart w:id="8" w:name="_Toc111794776"/>
      <w:r>
        <w:rPr>
          <w:rFonts w:hint="eastAsia"/>
        </w:rPr>
        <w:t>虚拟化平台</w:t>
      </w:r>
      <w:bookmarkEnd w:id="8"/>
    </w:p>
    <w:p w:rsidR="009D40F0" w:rsidRDefault="009D40F0" w:rsidP="007D4CB4">
      <w:r>
        <w:rPr>
          <w:rFonts w:hint="eastAsia"/>
        </w:rPr>
        <w:t>要求统计</w:t>
      </w:r>
      <w:r w:rsidR="00C37710">
        <w:rPr>
          <w:rFonts w:hint="eastAsia"/>
        </w:rPr>
        <w:t>表：</w:t>
      </w:r>
    </w:p>
    <w:tbl>
      <w:tblPr>
        <w:tblW w:w="7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971"/>
        <w:gridCol w:w="709"/>
        <w:gridCol w:w="1134"/>
        <w:gridCol w:w="929"/>
        <w:gridCol w:w="914"/>
        <w:gridCol w:w="1212"/>
      </w:tblGrid>
      <w:tr w:rsidR="00A77C9D" w:rsidRPr="00E41736" w:rsidTr="00C11B22">
        <w:trPr>
          <w:trHeight w:val="270"/>
          <w:jc w:val="center"/>
        </w:trPr>
        <w:tc>
          <w:tcPr>
            <w:tcW w:w="1433" w:type="dxa"/>
            <w:vMerge w:val="restart"/>
          </w:tcPr>
          <w:p w:rsidR="00A77C9D" w:rsidRDefault="00A77C9D" w:rsidP="007D4CB4">
            <w:pPr>
              <w:pStyle w:val="ab"/>
            </w:pPr>
          </w:p>
        </w:tc>
        <w:tc>
          <w:tcPr>
            <w:tcW w:w="971" w:type="dxa"/>
            <w:vMerge w:val="restart"/>
            <w:shd w:val="clear" w:color="auto" w:fill="auto"/>
            <w:noWrap/>
            <w:vAlign w:val="center"/>
            <w:hideMark/>
          </w:tcPr>
          <w:p w:rsidR="00A77C9D" w:rsidRPr="00E41736" w:rsidRDefault="00A77C9D" w:rsidP="007D4CB4">
            <w:pPr>
              <w:pStyle w:val="ab"/>
            </w:pPr>
            <w:r>
              <w:t>虚机数</w:t>
            </w:r>
          </w:p>
        </w:tc>
        <w:tc>
          <w:tcPr>
            <w:tcW w:w="709" w:type="dxa"/>
            <w:vMerge w:val="restart"/>
            <w:shd w:val="clear" w:color="auto" w:fill="auto"/>
            <w:noWrap/>
            <w:vAlign w:val="center"/>
            <w:hideMark/>
          </w:tcPr>
          <w:p w:rsidR="00A77C9D" w:rsidRPr="00E41736" w:rsidRDefault="00A77C9D" w:rsidP="007D4CB4">
            <w:pPr>
              <w:pStyle w:val="ab"/>
            </w:pPr>
            <w:r>
              <w:t>CPUs</w:t>
            </w:r>
          </w:p>
        </w:tc>
        <w:tc>
          <w:tcPr>
            <w:tcW w:w="1134" w:type="dxa"/>
            <w:vMerge w:val="restart"/>
            <w:shd w:val="clear" w:color="auto" w:fill="auto"/>
            <w:noWrap/>
            <w:vAlign w:val="center"/>
            <w:hideMark/>
          </w:tcPr>
          <w:p w:rsidR="00A77C9D" w:rsidRPr="00E41736" w:rsidRDefault="00A77C9D" w:rsidP="007D4CB4">
            <w:pPr>
              <w:pStyle w:val="ab"/>
            </w:pPr>
            <w:r>
              <w:t>内存</w:t>
            </w:r>
            <w:r>
              <w:rPr>
                <w:rFonts w:hint="eastAsia"/>
              </w:rPr>
              <w:t>(GB)</w:t>
            </w:r>
          </w:p>
        </w:tc>
        <w:tc>
          <w:tcPr>
            <w:tcW w:w="1843" w:type="dxa"/>
            <w:gridSpan w:val="2"/>
            <w:shd w:val="clear" w:color="auto" w:fill="auto"/>
            <w:noWrap/>
            <w:vAlign w:val="center"/>
            <w:hideMark/>
          </w:tcPr>
          <w:p w:rsidR="00A77C9D" w:rsidRPr="00E41736" w:rsidRDefault="00A77C9D" w:rsidP="007D4CB4">
            <w:pPr>
              <w:pStyle w:val="ab"/>
            </w:pPr>
            <w:r>
              <w:rPr>
                <w:rFonts w:hint="eastAsia"/>
              </w:rPr>
              <w:t>闪存(TB)</w:t>
            </w:r>
          </w:p>
        </w:tc>
        <w:tc>
          <w:tcPr>
            <w:tcW w:w="1212" w:type="dxa"/>
            <w:vMerge w:val="restart"/>
            <w:shd w:val="clear" w:color="auto" w:fill="auto"/>
            <w:noWrap/>
            <w:vAlign w:val="center"/>
            <w:hideMark/>
          </w:tcPr>
          <w:p w:rsidR="00A77C9D" w:rsidRDefault="00A77C9D" w:rsidP="007D4CB4">
            <w:pPr>
              <w:pStyle w:val="ab"/>
            </w:pPr>
            <w:r>
              <w:t>HDD空间</w:t>
            </w:r>
          </w:p>
          <w:p w:rsidR="00C11B22" w:rsidRPr="00E41736" w:rsidRDefault="00C11B22" w:rsidP="007D4CB4">
            <w:pPr>
              <w:pStyle w:val="ab"/>
            </w:pPr>
            <w:r>
              <w:rPr>
                <w:rFonts w:hint="eastAsia"/>
              </w:rPr>
              <w:t>(TB)</w:t>
            </w:r>
          </w:p>
        </w:tc>
      </w:tr>
      <w:tr w:rsidR="00A77C9D" w:rsidRPr="00E41736" w:rsidTr="00C11B22">
        <w:trPr>
          <w:trHeight w:val="270"/>
          <w:jc w:val="center"/>
        </w:trPr>
        <w:tc>
          <w:tcPr>
            <w:tcW w:w="1433" w:type="dxa"/>
            <w:vMerge/>
          </w:tcPr>
          <w:p w:rsidR="00A77C9D" w:rsidRPr="00E41736" w:rsidRDefault="00A77C9D" w:rsidP="007D4CB4">
            <w:pPr>
              <w:pStyle w:val="ab"/>
            </w:pPr>
          </w:p>
        </w:tc>
        <w:tc>
          <w:tcPr>
            <w:tcW w:w="971" w:type="dxa"/>
            <w:vMerge/>
            <w:shd w:val="clear" w:color="auto" w:fill="auto"/>
            <w:noWrap/>
            <w:vAlign w:val="center"/>
            <w:hideMark/>
          </w:tcPr>
          <w:p w:rsidR="00A77C9D" w:rsidRPr="00E41736" w:rsidRDefault="00A77C9D" w:rsidP="007D4CB4">
            <w:pPr>
              <w:pStyle w:val="ab"/>
            </w:pPr>
          </w:p>
        </w:tc>
        <w:tc>
          <w:tcPr>
            <w:tcW w:w="709" w:type="dxa"/>
            <w:vMerge/>
            <w:shd w:val="clear" w:color="auto" w:fill="auto"/>
            <w:noWrap/>
            <w:vAlign w:val="center"/>
            <w:hideMark/>
          </w:tcPr>
          <w:p w:rsidR="00A77C9D" w:rsidRPr="00E41736" w:rsidRDefault="00A77C9D" w:rsidP="007D4CB4">
            <w:pPr>
              <w:pStyle w:val="ab"/>
            </w:pPr>
          </w:p>
        </w:tc>
        <w:tc>
          <w:tcPr>
            <w:tcW w:w="1134" w:type="dxa"/>
            <w:vMerge/>
            <w:shd w:val="clear" w:color="auto" w:fill="auto"/>
            <w:noWrap/>
            <w:vAlign w:val="center"/>
            <w:hideMark/>
          </w:tcPr>
          <w:p w:rsidR="00A77C9D" w:rsidRPr="00E41736" w:rsidRDefault="00A77C9D" w:rsidP="007D4CB4">
            <w:pPr>
              <w:pStyle w:val="ab"/>
            </w:pPr>
          </w:p>
        </w:tc>
        <w:tc>
          <w:tcPr>
            <w:tcW w:w="929" w:type="dxa"/>
            <w:shd w:val="clear" w:color="auto" w:fill="auto"/>
            <w:noWrap/>
            <w:vAlign w:val="center"/>
            <w:hideMark/>
          </w:tcPr>
          <w:p w:rsidR="00A77C9D" w:rsidRPr="00E41736" w:rsidRDefault="00A77C9D" w:rsidP="007D4CB4">
            <w:pPr>
              <w:pStyle w:val="ab"/>
            </w:pPr>
            <w:r>
              <w:t>双活</w:t>
            </w:r>
          </w:p>
        </w:tc>
        <w:tc>
          <w:tcPr>
            <w:tcW w:w="914" w:type="dxa"/>
            <w:shd w:val="clear" w:color="auto" w:fill="auto"/>
            <w:vAlign w:val="center"/>
          </w:tcPr>
          <w:p w:rsidR="00A77C9D" w:rsidRPr="00E41736" w:rsidRDefault="00A77C9D" w:rsidP="007D4CB4">
            <w:pPr>
              <w:pStyle w:val="ab"/>
            </w:pPr>
            <w:r>
              <w:t>独立</w:t>
            </w:r>
          </w:p>
        </w:tc>
        <w:tc>
          <w:tcPr>
            <w:tcW w:w="1212" w:type="dxa"/>
            <w:vMerge/>
            <w:shd w:val="clear" w:color="auto" w:fill="auto"/>
            <w:noWrap/>
            <w:vAlign w:val="center"/>
            <w:hideMark/>
          </w:tcPr>
          <w:p w:rsidR="00A77C9D" w:rsidRPr="00E41736" w:rsidRDefault="00A77C9D" w:rsidP="007D4CB4">
            <w:pPr>
              <w:pStyle w:val="ab"/>
            </w:pPr>
          </w:p>
        </w:tc>
      </w:tr>
      <w:tr w:rsidR="00A77C9D" w:rsidRPr="00E41736" w:rsidTr="00C11B22">
        <w:trPr>
          <w:trHeight w:val="270"/>
          <w:jc w:val="center"/>
        </w:trPr>
        <w:tc>
          <w:tcPr>
            <w:tcW w:w="1433" w:type="dxa"/>
          </w:tcPr>
          <w:p w:rsidR="00A77C9D" w:rsidRPr="00E41736" w:rsidRDefault="007C6C96" w:rsidP="007D4CB4">
            <w:pPr>
              <w:pStyle w:val="ab"/>
            </w:pPr>
            <w:r>
              <w:t>应用需求</w:t>
            </w:r>
          </w:p>
        </w:tc>
        <w:tc>
          <w:tcPr>
            <w:tcW w:w="971" w:type="dxa"/>
            <w:shd w:val="clear" w:color="auto" w:fill="auto"/>
            <w:noWrap/>
            <w:vAlign w:val="center"/>
            <w:hideMark/>
          </w:tcPr>
          <w:p w:rsidR="00A77C9D" w:rsidRPr="00E41736" w:rsidRDefault="000866AC" w:rsidP="007D4CB4">
            <w:pPr>
              <w:pStyle w:val="ab"/>
            </w:pPr>
            <w:r>
              <w:rPr>
                <w:rFonts w:hint="eastAsia"/>
              </w:rPr>
              <w:t>190</w:t>
            </w:r>
          </w:p>
        </w:tc>
        <w:tc>
          <w:tcPr>
            <w:tcW w:w="709" w:type="dxa"/>
            <w:shd w:val="clear" w:color="auto" w:fill="auto"/>
            <w:noWrap/>
            <w:vAlign w:val="center"/>
            <w:hideMark/>
          </w:tcPr>
          <w:p w:rsidR="00A77C9D" w:rsidRPr="00E41736" w:rsidRDefault="000866AC" w:rsidP="007D4CB4">
            <w:pPr>
              <w:pStyle w:val="ab"/>
            </w:pPr>
            <w:r>
              <w:rPr>
                <w:rFonts w:hint="eastAsia"/>
              </w:rPr>
              <w:t>1040</w:t>
            </w:r>
          </w:p>
        </w:tc>
        <w:tc>
          <w:tcPr>
            <w:tcW w:w="1134" w:type="dxa"/>
            <w:shd w:val="clear" w:color="auto" w:fill="auto"/>
            <w:noWrap/>
            <w:vAlign w:val="center"/>
            <w:hideMark/>
          </w:tcPr>
          <w:p w:rsidR="00A77C9D" w:rsidRPr="00E41736" w:rsidRDefault="000866AC" w:rsidP="007D4CB4">
            <w:pPr>
              <w:pStyle w:val="ab"/>
            </w:pPr>
            <w:r>
              <w:rPr>
                <w:rFonts w:hint="eastAsia"/>
              </w:rPr>
              <w:t>3224</w:t>
            </w:r>
          </w:p>
        </w:tc>
        <w:tc>
          <w:tcPr>
            <w:tcW w:w="929" w:type="dxa"/>
            <w:shd w:val="clear" w:color="auto" w:fill="auto"/>
            <w:noWrap/>
            <w:vAlign w:val="center"/>
            <w:hideMark/>
          </w:tcPr>
          <w:p w:rsidR="00A77C9D" w:rsidRPr="00E41736" w:rsidRDefault="000866AC" w:rsidP="00FC3EB5">
            <w:pPr>
              <w:pStyle w:val="ab"/>
            </w:pPr>
            <w:r>
              <w:rPr>
                <w:rFonts w:hint="eastAsia"/>
              </w:rPr>
              <w:t>2</w:t>
            </w:r>
            <w:r w:rsidR="00FC3EB5">
              <w:rPr>
                <w:rFonts w:hint="eastAsia"/>
              </w:rPr>
              <w:t>5</w:t>
            </w:r>
          </w:p>
        </w:tc>
        <w:tc>
          <w:tcPr>
            <w:tcW w:w="914" w:type="dxa"/>
            <w:shd w:val="clear" w:color="auto" w:fill="auto"/>
            <w:vAlign w:val="center"/>
          </w:tcPr>
          <w:p w:rsidR="00A77C9D" w:rsidRPr="00E41736" w:rsidRDefault="002303C1" w:rsidP="00FC3EB5">
            <w:pPr>
              <w:pStyle w:val="ab"/>
            </w:pPr>
            <w:r>
              <w:rPr>
                <w:rFonts w:hint="eastAsia"/>
              </w:rPr>
              <w:t>130</w:t>
            </w:r>
          </w:p>
        </w:tc>
        <w:tc>
          <w:tcPr>
            <w:tcW w:w="1212" w:type="dxa"/>
            <w:shd w:val="clear" w:color="auto" w:fill="auto"/>
            <w:noWrap/>
            <w:vAlign w:val="center"/>
            <w:hideMark/>
          </w:tcPr>
          <w:p w:rsidR="00A77C9D" w:rsidRPr="00E41736" w:rsidRDefault="000866AC" w:rsidP="007D4CB4">
            <w:pPr>
              <w:pStyle w:val="ab"/>
            </w:pPr>
            <w:r>
              <w:rPr>
                <w:rFonts w:hint="eastAsia"/>
              </w:rPr>
              <w:t>26</w:t>
            </w:r>
            <w:r w:rsidR="007C6C96">
              <w:rPr>
                <w:rFonts w:hint="eastAsia"/>
              </w:rPr>
              <w:t>0</w:t>
            </w:r>
          </w:p>
        </w:tc>
      </w:tr>
    </w:tbl>
    <w:p w:rsidR="0022409F" w:rsidRDefault="0022409F" w:rsidP="00124D43"/>
    <w:p w:rsidR="0022409F" w:rsidRPr="0022409F" w:rsidRDefault="0022409F" w:rsidP="0022409F">
      <w:pPr>
        <w:ind w:firstLineChars="151" w:firstLine="424"/>
        <w:rPr>
          <w:b/>
          <w:sz w:val="28"/>
          <w:szCs w:val="28"/>
        </w:rPr>
      </w:pPr>
      <w:r w:rsidRPr="0022409F">
        <w:rPr>
          <w:rFonts w:hint="eastAsia"/>
          <w:b/>
          <w:sz w:val="28"/>
          <w:szCs w:val="28"/>
        </w:rPr>
        <w:t>虚拟化平台主机</w:t>
      </w:r>
    </w:p>
    <w:p w:rsidR="00124D43" w:rsidRDefault="002964D6" w:rsidP="00124D43">
      <w:r>
        <w:rPr>
          <w:rFonts w:hint="eastAsia"/>
        </w:rPr>
        <w:t>按虚拟机CPU数50%</w:t>
      </w:r>
      <w:r w:rsidR="000866AC">
        <w:rPr>
          <w:rFonts w:hint="eastAsia"/>
        </w:rPr>
        <w:t>预估</w:t>
      </w:r>
      <w:r>
        <w:rPr>
          <w:rFonts w:hint="eastAsia"/>
        </w:rPr>
        <w:t>宿主机物理CPU内核数，大约需要510个CPU内核。计划采用</w:t>
      </w:r>
      <w:r w:rsidR="00B64760">
        <w:rPr>
          <w:rFonts w:hint="eastAsia"/>
        </w:rPr>
        <w:t>9</w:t>
      </w:r>
      <w:r w:rsidR="000866AC">
        <w:rPr>
          <w:rFonts w:hint="eastAsia"/>
        </w:rPr>
        <w:t>台双路CPU</w:t>
      </w:r>
      <w:r>
        <w:rPr>
          <w:rFonts w:hint="eastAsia"/>
        </w:rPr>
        <w:t>（36C 2.4GHz）</w:t>
      </w:r>
      <w:r w:rsidR="000866AC">
        <w:rPr>
          <w:rFonts w:hint="eastAsia"/>
        </w:rPr>
        <w:t>新</w:t>
      </w:r>
      <w:r w:rsidR="007C6C96">
        <w:rPr>
          <w:rFonts w:hint="eastAsia"/>
        </w:rPr>
        <w:t>服务器</w:t>
      </w:r>
      <w:r w:rsidR="003067EF">
        <w:rPr>
          <w:rFonts w:hint="eastAsia"/>
        </w:rPr>
        <w:t>。</w:t>
      </w:r>
    </w:p>
    <w:p w:rsidR="0022409F" w:rsidRPr="0022409F" w:rsidRDefault="0022409F" w:rsidP="0022409F">
      <w:pPr>
        <w:ind w:firstLineChars="151" w:firstLine="424"/>
        <w:rPr>
          <w:b/>
          <w:sz w:val="28"/>
          <w:szCs w:val="28"/>
        </w:rPr>
      </w:pPr>
      <w:r w:rsidRPr="0022409F">
        <w:rPr>
          <w:rFonts w:hint="eastAsia"/>
          <w:b/>
          <w:sz w:val="28"/>
          <w:szCs w:val="28"/>
        </w:rPr>
        <w:t>虚拟化软件</w:t>
      </w:r>
    </w:p>
    <w:p w:rsidR="004F7D34" w:rsidRDefault="004F7D34" w:rsidP="0003421B">
      <w:pPr>
        <w:pStyle w:val="ad"/>
        <w:numPr>
          <w:ilvl w:val="0"/>
          <w:numId w:val="14"/>
        </w:numPr>
        <w:ind w:firstLineChars="0"/>
      </w:pPr>
      <w:r>
        <w:rPr>
          <w:rFonts w:hint="eastAsia"/>
        </w:rPr>
        <w:t>兼容现有市场上</w:t>
      </w:r>
      <w:r>
        <w:t>X86</w:t>
      </w:r>
      <w:r>
        <w:rPr>
          <w:rFonts w:hint="eastAsia"/>
        </w:rPr>
        <w:t>服务器上能够运行的主流操作系统，如</w:t>
      </w:r>
      <w:r>
        <w:t>Win</w:t>
      </w:r>
      <w:r>
        <w:rPr>
          <w:rFonts w:hint="eastAsia"/>
        </w:rPr>
        <w:t>2003</w:t>
      </w:r>
      <w:r>
        <w:t>-Windows</w:t>
      </w:r>
      <w:r>
        <w:rPr>
          <w:rFonts w:hint="eastAsia"/>
        </w:rPr>
        <w:t xml:space="preserve"> S</w:t>
      </w:r>
      <w:r>
        <w:t>erver</w:t>
      </w:r>
      <w:r>
        <w:rPr>
          <w:rFonts w:hint="eastAsia"/>
        </w:rPr>
        <w:t xml:space="preserve"> </w:t>
      </w:r>
      <w:r>
        <w:t>2019、</w:t>
      </w:r>
      <w:r w:rsidR="0022409F">
        <w:t>各种类型Linux、Unix</w:t>
      </w:r>
      <w:r>
        <w:rPr>
          <w:rFonts w:hint="eastAsia"/>
        </w:rPr>
        <w:t>以及国产操作系统中标麒麟</w:t>
      </w:r>
      <w:r>
        <w:t>Linux</w:t>
      </w:r>
      <w:r>
        <w:rPr>
          <w:rFonts w:hint="eastAsia"/>
        </w:rPr>
        <w:t>和</w:t>
      </w:r>
      <w:r>
        <w:t>AsiaUX</w:t>
      </w:r>
      <w:r>
        <w:rPr>
          <w:rFonts w:hint="eastAsia"/>
        </w:rPr>
        <w:t>等等</w:t>
      </w:r>
      <w:r w:rsidR="006B5861">
        <w:rPr>
          <w:rFonts w:hint="eastAsia"/>
        </w:rPr>
        <w:t>；</w:t>
      </w:r>
    </w:p>
    <w:p w:rsidR="004F7D34" w:rsidRDefault="004F7D34" w:rsidP="0003421B">
      <w:pPr>
        <w:pStyle w:val="ad"/>
        <w:numPr>
          <w:ilvl w:val="0"/>
          <w:numId w:val="14"/>
        </w:numPr>
        <w:ind w:firstLineChars="0"/>
      </w:pPr>
      <w:r>
        <w:rPr>
          <w:rFonts w:hint="eastAsia"/>
        </w:rPr>
        <w:t>支持现有主流服务器厂商的</w:t>
      </w:r>
      <w:r>
        <w:t>X86</w:t>
      </w:r>
      <w:r>
        <w:rPr>
          <w:rFonts w:hint="eastAsia"/>
        </w:rPr>
        <w:t>服务器，如联想、浪潮、曙光、华为、中兴等等</w:t>
      </w:r>
      <w:r w:rsidR="006B5861">
        <w:rPr>
          <w:rFonts w:hint="eastAsia"/>
        </w:rPr>
        <w:t>；</w:t>
      </w:r>
    </w:p>
    <w:p w:rsidR="003B235D" w:rsidRDefault="003B235D" w:rsidP="0003421B">
      <w:pPr>
        <w:pStyle w:val="ad"/>
        <w:numPr>
          <w:ilvl w:val="0"/>
          <w:numId w:val="14"/>
        </w:numPr>
        <w:ind w:firstLineChars="0"/>
      </w:pPr>
      <w:r>
        <w:rPr>
          <w:rFonts w:hint="eastAsia"/>
        </w:rPr>
        <w:t>虚拟化存储功能，支持对群集外提供iSCSI存储服务</w:t>
      </w:r>
    </w:p>
    <w:p w:rsidR="003B235D" w:rsidRDefault="004F7D34" w:rsidP="0003421B">
      <w:pPr>
        <w:pStyle w:val="ad"/>
        <w:numPr>
          <w:ilvl w:val="0"/>
          <w:numId w:val="14"/>
        </w:numPr>
        <w:ind w:firstLineChars="0"/>
      </w:pPr>
      <w:r>
        <w:rPr>
          <w:rFonts w:hint="eastAsia"/>
        </w:rPr>
        <w:t>支持</w:t>
      </w:r>
      <w:r>
        <w:t>HA</w:t>
      </w:r>
      <w:r>
        <w:rPr>
          <w:rFonts w:hint="eastAsia"/>
        </w:rPr>
        <w:t>功能</w:t>
      </w:r>
      <w:r w:rsidR="006B5861">
        <w:rPr>
          <w:rFonts w:hint="eastAsia"/>
        </w:rPr>
        <w:t>；</w:t>
      </w:r>
    </w:p>
    <w:p w:rsidR="004F7D34" w:rsidRDefault="003B235D" w:rsidP="0003421B">
      <w:pPr>
        <w:pStyle w:val="ad"/>
        <w:numPr>
          <w:ilvl w:val="0"/>
          <w:numId w:val="14"/>
        </w:numPr>
        <w:ind w:firstLineChars="0"/>
      </w:pPr>
      <w:r>
        <w:rPr>
          <w:rFonts w:hint="eastAsia"/>
        </w:rPr>
        <w:t>具有</w:t>
      </w:r>
      <w:r>
        <w:t>Fault Tolerance</w:t>
      </w:r>
      <w:r>
        <w:rPr>
          <w:rFonts w:hint="eastAsia"/>
        </w:rPr>
        <w:t>（容错）机制；</w:t>
      </w:r>
    </w:p>
    <w:p w:rsidR="004F7D34" w:rsidRDefault="004F7D34" w:rsidP="0003421B">
      <w:pPr>
        <w:pStyle w:val="ad"/>
        <w:numPr>
          <w:ilvl w:val="0"/>
          <w:numId w:val="14"/>
        </w:numPr>
        <w:ind w:firstLineChars="0"/>
      </w:pPr>
      <w:r>
        <w:rPr>
          <w:rFonts w:hint="eastAsia"/>
        </w:rPr>
        <w:t>支持在线的迁移功能</w:t>
      </w:r>
      <w:r w:rsidR="006B5861">
        <w:rPr>
          <w:rFonts w:hint="eastAsia"/>
        </w:rPr>
        <w:t>；</w:t>
      </w:r>
    </w:p>
    <w:p w:rsidR="004F7D34" w:rsidRDefault="004F7D34" w:rsidP="0003421B">
      <w:pPr>
        <w:pStyle w:val="ad"/>
        <w:numPr>
          <w:ilvl w:val="0"/>
          <w:numId w:val="14"/>
        </w:numPr>
        <w:ind w:firstLineChars="0"/>
      </w:pPr>
      <w:r>
        <w:rPr>
          <w:rFonts w:hint="eastAsia"/>
        </w:rPr>
        <w:t>提供防病毒接口平台</w:t>
      </w:r>
      <w:r w:rsidR="006B5861">
        <w:rPr>
          <w:rFonts w:hint="eastAsia"/>
        </w:rPr>
        <w:t>；</w:t>
      </w:r>
    </w:p>
    <w:p w:rsidR="004F7D34" w:rsidRDefault="004F7D34" w:rsidP="0003421B">
      <w:pPr>
        <w:pStyle w:val="ad"/>
        <w:numPr>
          <w:ilvl w:val="0"/>
          <w:numId w:val="14"/>
        </w:numPr>
        <w:ind w:firstLineChars="0"/>
      </w:pPr>
      <w:r>
        <w:rPr>
          <w:rFonts w:hint="eastAsia"/>
        </w:rPr>
        <w:t>提供基于虚拟化平台的备份接口</w:t>
      </w:r>
      <w:r w:rsidR="006B5861">
        <w:rPr>
          <w:rFonts w:hint="eastAsia"/>
        </w:rPr>
        <w:t>；</w:t>
      </w:r>
    </w:p>
    <w:p w:rsidR="004F7D34" w:rsidRDefault="004F7D34" w:rsidP="0003421B">
      <w:pPr>
        <w:pStyle w:val="ad"/>
        <w:numPr>
          <w:ilvl w:val="0"/>
          <w:numId w:val="14"/>
        </w:numPr>
        <w:ind w:firstLineChars="0"/>
      </w:pPr>
      <w:r>
        <w:rPr>
          <w:rFonts w:hint="eastAsia"/>
        </w:rPr>
        <w:t>提供“即时克隆”能力</w:t>
      </w:r>
      <w:r w:rsidR="006B5861">
        <w:rPr>
          <w:rFonts w:hint="eastAsia"/>
        </w:rPr>
        <w:t>；</w:t>
      </w:r>
    </w:p>
    <w:p w:rsidR="004F7D34" w:rsidRDefault="004F7D34" w:rsidP="0003421B">
      <w:pPr>
        <w:pStyle w:val="ad"/>
        <w:numPr>
          <w:ilvl w:val="0"/>
          <w:numId w:val="14"/>
        </w:numPr>
        <w:ind w:firstLineChars="0"/>
      </w:pPr>
      <w:r>
        <w:rPr>
          <w:rFonts w:hint="eastAsia"/>
        </w:rPr>
        <w:t>提供“内容库”功能</w:t>
      </w:r>
      <w:r w:rsidR="006B5861">
        <w:rPr>
          <w:rFonts w:hint="eastAsia"/>
        </w:rPr>
        <w:t>；</w:t>
      </w:r>
    </w:p>
    <w:p w:rsidR="004F7D34" w:rsidRDefault="004F7D34" w:rsidP="0003421B">
      <w:pPr>
        <w:pStyle w:val="ad"/>
        <w:numPr>
          <w:ilvl w:val="0"/>
          <w:numId w:val="14"/>
        </w:numPr>
        <w:ind w:firstLineChars="0"/>
      </w:pPr>
      <w:r>
        <w:rPr>
          <w:rFonts w:hint="eastAsia"/>
        </w:rPr>
        <w:t>提供存储数据复制功能</w:t>
      </w:r>
      <w:r w:rsidR="006B5861">
        <w:rPr>
          <w:rFonts w:hint="eastAsia"/>
        </w:rPr>
        <w:t>；</w:t>
      </w:r>
    </w:p>
    <w:p w:rsidR="004F7D34" w:rsidRDefault="004F7D34" w:rsidP="0003421B">
      <w:pPr>
        <w:pStyle w:val="ad"/>
        <w:numPr>
          <w:ilvl w:val="0"/>
          <w:numId w:val="14"/>
        </w:numPr>
        <w:ind w:firstLineChars="0"/>
      </w:pPr>
      <w:r>
        <w:rPr>
          <w:rFonts w:hint="eastAsia"/>
        </w:rPr>
        <w:t>支持“虚拟卷（</w:t>
      </w:r>
      <w:r>
        <w:t>VVoL</w:t>
      </w:r>
      <w:r>
        <w:rPr>
          <w:rFonts w:hint="eastAsia"/>
        </w:rPr>
        <w:t>）”技术</w:t>
      </w:r>
      <w:r w:rsidR="006B5861">
        <w:rPr>
          <w:rFonts w:hint="eastAsia"/>
        </w:rPr>
        <w:t>；</w:t>
      </w:r>
    </w:p>
    <w:p w:rsidR="004F7D34" w:rsidRDefault="004F7D34" w:rsidP="0003421B">
      <w:pPr>
        <w:pStyle w:val="ad"/>
        <w:numPr>
          <w:ilvl w:val="0"/>
          <w:numId w:val="14"/>
        </w:numPr>
        <w:ind w:firstLineChars="0"/>
      </w:pPr>
      <w:r w:rsidRPr="004F7D34">
        <w:rPr>
          <w:rFonts w:hint="eastAsia"/>
        </w:rPr>
        <w:t>服务：提供</w:t>
      </w:r>
      <w:r w:rsidRPr="004F7D34">
        <w:t>3</w:t>
      </w:r>
      <w:r w:rsidRPr="004F7D34">
        <w:rPr>
          <w:rFonts w:hint="eastAsia"/>
        </w:rPr>
        <w:t>年原厂支持服务</w:t>
      </w:r>
      <w:r w:rsidR="006B5861">
        <w:rPr>
          <w:rFonts w:hint="eastAsia"/>
        </w:rPr>
        <w:t>。</w:t>
      </w:r>
    </w:p>
    <w:p w:rsidR="00FA4817" w:rsidRDefault="00FA4817" w:rsidP="00124D43"/>
    <w:p w:rsidR="00FA4817" w:rsidRPr="00FA4817" w:rsidRDefault="00FA4817" w:rsidP="00FA4817">
      <w:pPr>
        <w:ind w:firstLineChars="151" w:firstLine="424"/>
        <w:rPr>
          <w:b/>
          <w:sz w:val="28"/>
          <w:szCs w:val="28"/>
        </w:rPr>
      </w:pPr>
      <w:r w:rsidRPr="00FA4817">
        <w:rPr>
          <w:rFonts w:hint="eastAsia"/>
          <w:b/>
          <w:sz w:val="28"/>
          <w:szCs w:val="28"/>
        </w:rPr>
        <w:t>虚拟化管理</w:t>
      </w:r>
    </w:p>
    <w:p w:rsidR="00FA4817" w:rsidRDefault="00FA4817" w:rsidP="0003421B">
      <w:pPr>
        <w:pStyle w:val="ad"/>
        <w:numPr>
          <w:ilvl w:val="0"/>
          <w:numId w:val="15"/>
        </w:numPr>
        <w:ind w:firstLineChars="0"/>
      </w:pPr>
      <w:r>
        <w:rPr>
          <w:rFonts w:hint="eastAsia"/>
        </w:rPr>
        <w:t>提供定时备份和按需还原机制，能对数据进行备份和还原</w:t>
      </w:r>
      <w:r w:rsidR="006B5861">
        <w:rPr>
          <w:rFonts w:hint="eastAsia"/>
        </w:rPr>
        <w:t>；</w:t>
      </w:r>
    </w:p>
    <w:p w:rsidR="00FA4817" w:rsidRDefault="00FA4817" w:rsidP="0003421B">
      <w:pPr>
        <w:pStyle w:val="ad"/>
        <w:numPr>
          <w:ilvl w:val="0"/>
          <w:numId w:val="15"/>
        </w:numPr>
        <w:ind w:firstLineChars="0"/>
      </w:pPr>
      <w:r>
        <w:rPr>
          <w:rFonts w:hint="eastAsia"/>
        </w:rPr>
        <w:t>提供向导式图形化界面快速完成群集资源创建、配置、管理和扩容</w:t>
      </w:r>
      <w:r w:rsidR="006B5861">
        <w:rPr>
          <w:rFonts w:hint="eastAsia"/>
        </w:rPr>
        <w:t>；</w:t>
      </w:r>
    </w:p>
    <w:p w:rsidR="00FA4817" w:rsidRDefault="00FA4817" w:rsidP="0003421B">
      <w:pPr>
        <w:pStyle w:val="ad"/>
        <w:numPr>
          <w:ilvl w:val="0"/>
          <w:numId w:val="15"/>
        </w:numPr>
        <w:ind w:firstLineChars="0"/>
      </w:pPr>
      <w:r>
        <w:rPr>
          <w:rFonts w:hint="eastAsia"/>
        </w:rPr>
        <w:t>支持单点登录，用户只需登录一次，无需进一步的身份验证即可访问控制台并对集群进行监控与管理</w:t>
      </w:r>
      <w:r w:rsidR="006B5861">
        <w:rPr>
          <w:rFonts w:hint="eastAsia"/>
        </w:rPr>
        <w:t>；</w:t>
      </w:r>
    </w:p>
    <w:p w:rsidR="00FA4817" w:rsidRDefault="00FA4817" w:rsidP="0003421B">
      <w:pPr>
        <w:pStyle w:val="ad"/>
        <w:numPr>
          <w:ilvl w:val="0"/>
          <w:numId w:val="15"/>
        </w:numPr>
        <w:ind w:firstLineChars="0"/>
      </w:pPr>
      <w:r>
        <w:rPr>
          <w:rFonts w:hint="eastAsia"/>
        </w:rPr>
        <w:t>支持</w:t>
      </w:r>
      <w:r>
        <w:t>AD</w:t>
      </w:r>
      <w:r>
        <w:rPr>
          <w:rFonts w:hint="eastAsia"/>
        </w:rPr>
        <w:t>域整合，域用户可以访问控制台，由</w:t>
      </w:r>
      <w:r>
        <w:t>AD</w:t>
      </w:r>
      <w:r>
        <w:rPr>
          <w:rFonts w:hint="eastAsia"/>
        </w:rPr>
        <w:t>来处理用户身份验证</w:t>
      </w:r>
      <w:r w:rsidR="006B5861">
        <w:rPr>
          <w:rFonts w:hint="eastAsia"/>
        </w:rPr>
        <w:t>；</w:t>
      </w:r>
    </w:p>
    <w:p w:rsidR="00FA4817" w:rsidRDefault="00FA4817" w:rsidP="0003421B">
      <w:pPr>
        <w:pStyle w:val="ad"/>
        <w:numPr>
          <w:ilvl w:val="0"/>
          <w:numId w:val="15"/>
        </w:numPr>
        <w:ind w:firstLineChars="0"/>
      </w:pPr>
      <w:r>
        <w:rPr>
          <w:rFonts w:hint="eastAsia"/>
        </w:rPr>
        <w:t>实现多管理软件级别互通功能，支持多管理中心架构，可实现分布式管理</w:t>
      </w:r>
      <w:r w:rsidR="006B5861">
        <w:rPr>
          <w:rFonts w:hint="eastAsia"/>
        </w:rPr>
        <w:t>；</w:t>
      </w:r>
    </w:p>
    <w:p w:rsidR="00FA4817" w:rsidRDefault="00FA4817" w:rsidP="0003421B">
      <w:pPr>
        <w:pStyle w:val="ad"/>
        <w:numPr>
          <w:ilvl w:val="0"/>
          <w:numId w:val="15"/>
        </w:numPr>
        <w:ind w:firstLineChars="0"/>
      </w:pPr>
      <w:r>
        <w:rPr>
          <w:rFonts w:hint="eastAsia"/>
        </w:rPr>
        <w:t>提供包含服务器硬件部件</w:t>
      </w:r>
      <w:r>
        <w:t>(I/O</w:t>
      </w:r>
      <w:r>
        <w:rPr>
          <w:rFonts w:hint="eastAsia"/>
        </w:rPr>
        <w:t>设备</w:t>
      </w:r>
      <w:r>
        <w:t>)</w:t>
      </w:r>
      <w:r>
        <w:rPr>
          <w:rFonts w:hint="eastAsia"/>
        </w:rPr>
        <w:t>固件版本、驱动程序版本、</w:t>
      </w:r>
      <w:r>
        <w:t>BIOS</w:t>
      </w:r>
      <w:r>
        <w:rPr>
          <w:rFonts w:hint="eastAsia"/>
        </w:rPr>
        <w:t>版本和虚拟化层</w:t>
      </w:r>
      <w:r w:rsidR="006B5861">
        <w:rPr>
          <w:rFonts w:hint="eastAsia"/>
        </w:rPr>
        <w:t>；</w:t>
      </w:r>
      <w:r>
        <w:rPr>
          <w:rFonts w:hint="eastAsia"/>
        </w:rPr>
        <w:t>软件镜像版本兼容性检查、版本一致性检查、实现版本一致性、版本升级等集于同一图形化界面操作的自动生命周期管理功能</w:t>
      </w:r>
    </w:p>
    <w:p w:rsidR="00FA4817" w:rsidRDefault="00FA4817" w:rsidP="0003421B">
      <w:pPr>
        <w:pStyle w:val="ad"/>
        <w:numPr>
          <w:ilvl w:val="0"/>
          <w:numId w:val="15"/>
        </w:numPr>
        <w:ind w:firstLineChars="0"/>
      </w:pPr>
      <w:r w:rsidRPr="00FA4817">
        <w:rPr>
          <w:rFonts w:hint="eastAsia"/>
        </w:rPr>
        <w:t>服务：提供</w:t>
      </w:r>
      <w:r w:rsidRPr="00FA4817">
        <w:t>3年原厂支持服务</w:t>
      </w:r>
      <w:r w:rsidR="006B5861">
        <w:t>。</w:t>
      </w:r>
    </w:p>
    <w:p w:rsidR="00FA4817" w:rsidRPr="00FA4817" w:rsidRDefault="00FA4817" w:rsidP="00124D43"/>
    <w:p w:rsidR="00E2659E" w:rsidRDefault="0022409F" w:rsidP="00124D43">
      <w:r>
        <w:lastRenderedPageBreak/>
        <w:t>虚拟化平台</w:t>
      </w:r>
      <w:r w:rsidR="00E3092C">
        <w:t>配置要求见《配置表》</w:t>
      </w:r>
      <w:r w:rsidR="006B5861">
        <w:t>。</w:t>
      </w:r>
    </w:p>
    <w:p w:rsidR="005B4A01" w:rsidRDefault="005B4A01" w:rsidP="00E3092C"/>
    <w:p w:rsidR="00E41736" w:rsidRDefault="00603CB5" w:rsidP="007D4CB4">
      <w:pPr>
        <w:pStyle w:val="3"/>
      </w:pPr>
      <w:bookmarkStart w:id="9" w:name="_Toc111794777"/>
      <w:r>
        <w:rPr>
          <w:rFonts w:hint="eastAsia"/>
        </w:rPr>
        <w:t>存储</w:t>
      </w:r>
      <w:bookmarkEnd w:id="9"/>
    </w:p>
    <w:p w:rsidR="002303C1" w:rsidRDefault="00AE2911" w:rsidP="002303C1">
      <w:pPr>
        <w:ind w:firstLineChars="151" w:firstLine="424"/>
        <w:rPr>
          <w:b/>
          <w:sz w:val="28"/>
          <w:szCs w:val="28"/>
        </w:rPr>
      </w:pPr>
      <w:r w:rsidRPr="006C7D43">
        <w:rPr>
          <w:rFonts w:hint="eastAsia"/>
          <w:b/>
          <w:sz w:val="28"/>
          <w:szCs w:val="28"/>
        </w:rPr>
        <w:t>主要系统存储</w:t>
      </w:r>
    </w:p>
    <w:p w:rsidR="002303C1" w:rsidRPr="002303C1" w:rsidRDefault="00C11B22" w:rsidP="002303C1">
      <w:pPr>
        <w:ind w:firstLineChars="202" w:firstLine="424"/>
        <w:rPr>
          <w:b/>
          <w:sz w:val="28"/>
          <w:szCs w:val="28"/>
        </w:rPr>
      </w:pPr>
      <w:r>
        <w:rPr>
          <w:rFonts w:hint="eastAsia"/>
        </w:rPr>
        <w:t>采用两台</w:t>
      </w:r>
      <w:r w:rsidR="003C742C">
        <w:rPr>
          <w:rFonts w:hint="eastAsia"/>
        </w:rPr>
        <w:t>全</w:t>
      </w:r>
      <w:r w:rsidR="00B16FB4">
        <w:rPr>
          <w:rFonts w:hint="eastAsia"/>
        </w:rPr>
        <w:t>闪</w:t>
      </w:r>
      <w:r w:rsidR="00520BA2">
        <w:rPr>
          <w:rFonts w:hint="eastAsia"/>
        </w:rPr>
        <w:t>存储</w:t>
      </w:r>
      <w:r w:rsidR="00FA4817">
        <w:rPr>
          <w:rFonts w:hint="eastAsia"/>
        </w:rPr>
        <w:t>，作为数据库</w:t>
      </w:r>
      <w:r w:rsidR="00FC3EB5">
        <w:rPr>
          <w:rFonts w:hint="eastAsia"/>
        </w:rPr>
        <w:t>存储</w:t>
      </w:r>
      <w:r w:rsidR="00FA4817">
        <w:rPr>
          <w:rFonts w:hint="eastAsia"/>
        </w:rPr>
        <w:t>以及</w:t>
      </w:r>
      <w:r w:rsidR="00FC3EB5">
        <w:rPr>
          <w:rFonts w:hint="eastAsia"/>
        </w:rPr>
        <w:t>虚拟平台数据卷</w:t>
      </w:r>
      <w:r w:rsidR="00520BA2">
        <w:rPr>
          <w:rFonts w:hint="eastAsia"/>
        </w:rPr>
        <w:t>。</w:t>
      </w:r>
      <w:r w:rsidR="00B16FB4">
        <w:rPr>
          <w:rFonts w:hint="eastAsia"/>
        </w:rPr>
        <w:t>非重删压缩可用容量</w:t>
      </w:r>
      <w:r w:rsidR="002303C1">
        <w:rPr>
          <w:rFonts w:hint="eastAsia"/>
        </w:rPr>
        <w:t>不少于</w:t>
      </w:r>
      <w:r w:rsidR="00A45372">
        <w:rPr>
          <w:rFonts w:hint="eastAsia"/>
        </w:rPr>
        <w:t xml:space="preserve">NVME </w:t>
      </w:r>
      <w:r w:rsidR="00B16FB4">
        <w:rPr>
          <w:rFonts w:hint="eastAsia"/>
        </w:rPr>
        <w:t>27TB、</w:t>
      </w:r>
      <w:r w:rsidR="00A45372">
        <w:rPr>
          <w:rFonts w:hint="eastAsia"/>
        </w:rPr>
        <w:t>SSD或NVME</w:t>
      </w:r>
      <w:r w:rsidR="00B16FB4">
        <w:rPr>
          <w:rFonts w:hint="eastAsia"/>
        </w:rPr>
        <w:t>65</w:t>
      </w:r>
      <w:r w:rsidR="002303C1">
        <w:rPr>
          <w:rFonts w:hint="eastAsia"/>
        </w:rPr>
        <w:t>TB。划分2</w:t>
      </w:r>
      <w:r w:rsidR="00A45372">
        <w:rPr>
          <w:rFonts w:hint="eastAsia"/>
        </w:rPr>
        <w:t>7</w:t>
      </w:r>
      <w:r w:rsidR="002303C1">
        <w:rPr>
          <w:rFonts w:hint="eastAsia"/>
        </w:rPr>
        <w:t>TB空间作为数据库系统（HIS、PACS、集成平台数据库等）双活使用。其余空间分配给虚拟平台；</w:t>
      </w:r>
    </w:p>
    <w:p w:rsidR="005144B6" w:rsidRDefault="005144B6" w:rsidP="007D4CB4">
      <w:r>
        <w:rPr>
          <w:rFonts w:hint="eastAsia"/>
        </w:rPr>
        <w:t>存储柜</w:t>
      </w:r>
      <w:r w:rsidR="00EF3DD6">
        <w:rPr>
          <w:rFonts w:hint="eastAsia"/>
        </w:rPr>
        <w:t>主要性能和功能要求</w:t>
      </w:r>
      <w:r>
        <w:rPr>
          <w:rFonts w:hint="eastAsia"/>
        </w:rPr>
        <w:t>：</w:t>
      </w:r>
    </w:p>
    <w:p w:rsidR="004D451B" w:rsidRPr="00AC6C1D" w:rsidRDefault="004D451B" w:rsidP="0003421B">
      <w:pPr>
        <w:pStyle w:val="ad"/>
        <w:numPr>
          <w:ilvl w:val="2"/>
          <w:numId w:val="16"/>
        </w:numPr>
        <w:adjustRightInd/>
        <w:snapToGrid/>
        <w:ind w:left="851" w:firstLineChars="0"/>
      </w:pPr>
      <w:r w:rsidRPr="00AC6C1D">
        <w:rPr>
          <w:rFonts w:hint="eastAsia"/>
        </w:rPr>
        <w:t>全球知名品牌，近</w:t>
      </w:r>
      <w:r w:rsidR="00920AC0">
        <w:rPr>
          <w:rFonts w:hint="eastAsia"/>
        </w:rPr>
        <w:t>两</w:t>
      </w:r>
      <w:r w:rsidRPr="00AC6C1D">
        <w:rPr>
          <w:rFonts w:hint="eastAsia"/>
        </w:rPr>
        <w:t>年</w:t>
      </w:r>
      <w:r w:rsidR="00A9085F">
        <w:t>中国区</w:t>
      </w:r>
      <w:r w:rsidRPr="00AC6C1D">
        <w:t>IDC</w:t>
      </w:r>
      <w:r w:rsidR="00A9085F">
        <w:t>外置</w:t>
      </w:r>
      <w:r w:rsidRPr="00AC6C1D">
        <w:t>存储销售额排名前</w:t>
      </w:r>
      <w:r w:rsidR="00920AC0">
        <w:t>三</w:t>
      </w:r>
      <w:r w:rsidRPr="00AC6C1D">
        <w:t>厂商</w:t>
      </w:r>
      <w:r w:rsidRPr="00AC6C1D">
        <w:rPr>
          <w:rFonts w:hint="eastAsia"/>
        </w:rPr>
        <w:t>；</w:t>
      </w:r>
    </w:p>
    <w:p w:rsidR="004D451B" w:rsidRDefault="004D451B" w:rsidP="0003421B">
      <w:pPr>
        <w:pStyle w:val="ad"/>
        <w:numPr>
          <w:ilvl w:val="2"/>
          <w:numId w:val="16"/>
        </w:numPr>
        <w:adjustRightInd/>
        <w:snapToGrid/>
        <w:ind w:left="851" w:firstLineChars="0"/>
      </w:pPr>
      <w:r w:rsidRPr="00AC6C1D">
        <w:rPr>
          <w:rFonts w:hint="eastAsia"/>
        </w:rPr>
        <w:t>★盘控分离，机头双控制器结构。控制器采用</w:t>
      </w:r>
      <w:r w:rsidRPr="00AC6C1D">
        <w:t>Active-Active架构；</w:t>
      </w:r>
      <w:r w:rsidRPr="00AC6C1D">
        <w:rPr>
          <w:rFonts w:hint="eastAsia"/>
        </w:rPr>
        <w:t>双控配置</w:t>
      </w:r>
      <w:r>
        <w:rPr>
          <w:rFonts w:hint="eastAsia"/>
        </w:rPr>
        <w:t>不低于：</w:t>
      </w:r>
      <w:r w:rsidR="00AC3CF0">
        <w:rPr>
          <w:rFonts w:hint="eastAsia"/>
        </w:rPr>
        <w:t xml:space="preserve"> 4×CPU×24</w:t>
      </w:r>
      <w:r w:rsidR="00AC3CF0" w:rsidRPr="00D96C69">
        <w:t>核，</w:t>
      </w:r>
      <w:r w:rsidRPr="00AC6C1D">
        <w:t>2.</w:t>
      </w:r>
      <w:r w:rsidR="00AC3CF0">
        <w:rPr>
          <w:rFonts w:hint="eastAsia"/>
        </w:rPr>
        <w:t>0</w:t>
      </w:r>
      <w:r w:rsidRPr="00AC6C1D">
        <w:t>GHz</w:t>
      </w:r>
      <w:r>
        <w:t>；</w:t>
      </w:r>
      <w:r w:rsidRPr="004D451B">
        <w:t>RAM</w:t>
      </w:r>
      <w:r w:rsidRPr="004D451B">
        <w:rPr>
          <w:rFonts w:hint="eastAsia"/>
        </w:rPr>
        <w:t>缓存不低于</w:t>
      </w:r>
      <w:r>
        <w:rPr>
          <w:rFonts w:hint="eastAsia"/>
        </w:rPr>
        <w:t>1024</w:t>
      </w:r>
      <w:r w:rsidRPr="004D451B">
        <w:rPr>
          <w:rFonts w:hint="eastAsia"/>
        </w:rPr>
        <w:t>GB</w:t>
      </w:r>
      <w:r w:rsidR="00920AC0" w:rsidRPr="00203C28">
        <w:rPr>
          <w:rFonts w:hint="eastAsia"/>
        </w:rPr>
        <w:t>（缓存不包含SSD磁盘、PCI-E SSD、闪存、压缩或重删缓存和NAS控制器缓存）</w:t>
      </w:r>
      <w:r>
        <w:rPr>
          <w:rFonts w:hint="eastAsia"/>
        </w:rPr>
        <w:t>。</w:t>
      </w:r>
      <w:r w:rsidRPr="00AC6C1D">
        <w:t>机头支持横向扩展</w:t>
      </w:r>
      <w:r w:rsidRPr="00AC6C1D">
        <w:rPr>
          <w:rFonts w:hint="eastAsia"/>
        </w:rPr>
        <w:t>到8控,</w:t>
      </w:r>
      <w:r w:rsidRPr="00AC6C1D">
        <w:t xml:space="preserve"> CPU核数支持升级扩展至不低于448</w:t>
      </w:r>
      <w:r w:rsidRPr="00AC6C1D">
        <w:rPr>
          <w:rFonts w:hint="eastAsia"/>
        </w:rPr>
        <w:t>；缓存可升级扩展≥</w:t>
      </w:r>
      <w:r w:rsidRPr="00AC6C1D">
        <w:t>10TB</w:t>
      </w:r>
      <w:r w:rsidRPr="00AC6C1D">
        <w:rPr>
          <w:rFonts w:hint="eastAsia"/>
        </w:rPr>
        <w:t>；</w:t>
      </w:r>
    </w:p>
    <w:p w:rsidR="001975D0" w:rsidRPr="00AC6C1D" w:rsidRDefault="001975D0" w:rsidP="0003421B">
      <w:pPr>
        <w:pStyle w:val="ad"/>
        <w:numPr>
          <w:ilvl w:val="2"/>
          <w:numId w:val="16"/>
        </w:numPr>
        <w:adjustRightInd/>
        <w:snapToGrid/>
        <w:ind w:left="851" w:firstLineChars="0"/>
      </w:pPr>
      <w:r w:rsidRPr="00AC6C1D">
        <w:rPr>
          <w:rFonts w:hint="eastAsia"/>
        </w:rPr>
        <w:t>★</w:t>
      </w:r>
      <w:r>
        <w:rPr>
          <w:rFonts w:hint="eastAsia"/>
        </w:rPr>
        <w:t>配置无容量、LUN数量限制之双活</w:t>
      </w:r>
      <w:r w:rsidR="00442FC4">
        <w:rPr>
          <w:rFonts w:hint="eastAsia"/>
        </w:rPr>
        <w:t>功能</w:t>
      </w:r>
    </w:p>
    <w:p w:rsidR="004D451B" w:rsidRPr="00AC6C1D" w:rsidRDefault="004D451B" w:rsidP="0003421B">
      <w:pPr>
        <w:pStyle w:val="ad"/>
        <w:numPr>
          <w:ilvl w:val="2"/>
          <w:numId w:val="16"/>
        </w:numPr>
        <w:adjustRightInd/>
        <w:snapToGrid/>
        <w:ind w:left="851" w:firstLineChars="0"/>
      </w:pPr>
      <w:r w:rsidRPr="00AC6C1D">
        <w:rPr>
          <w:rFonts w:hint="eastAsia"/>
        </w:rPr>
        <w:t>存储支持端到端</w:t>
      </w:r>
      <w:r w:rsidRPr="00AC6C1D">
        <w:t>NVMe over Fabric（FC及TCP）架构的全闪存阵列</w:t>
      </w:r>
      <w:r w:rsidRPr="00AC6C1D">
        <w:rPr>
          <w:rFonts w:hint="eastAsia"/>
        </w:rPr>
        <w:t>；配置全容量协议功能；</w:t>
      </w:r>
    </w:p>
    <w:p w:rsidR="004D451B" w:rsidRPr="00AC6C1D" w:rsidRDefault="004D451B" w:rsidP="0003421B">
      <w:pPr>
        <w:pStyle w:val="ad"/>
        <w:numPr>
          <w:ilvl w:val="2"/>
          <w:numId w:val="16"/>
        </w:numPr>
        <w:adjustRightInd/>
        <w:snapToGrid/>
        <w:ind w:left="851" w:firstLineChars="0"/>
      </w:pPr>
      <w:r w:rsidRPr="00AC6C1D">
        <w:rPr>
          <w:rFonts w:hint="eastAsia"/>
        </w:rPr>
        <w:t>★激活</w:t>
      </w:r>
      <w:r w:rsidRPr="00AC6C1D">
        <w:t>SAN(FC和iSCSI)存储服务功</w:t>
      </w:r>
      <w:r w:rsidRPr="00AC6C1D">
        <w:rPr>
          <w:rFonts w:hint="eastAsia"/>
        </w:rPr>
        <w:t>；激活N</w:t>
      </w:r>
      <w:r w:rsidRPr="00AC6C1D">
        <w:t>AS</w:t>
      </w:r>
      <w:r w:rsidRPr="00AC6C1D">
        <w:rPr>
          <w:rFonts w:hint="eastAsia"/>
        </w:rPr>
        <w:t>功能无需额外增加组件；</w:t>
      </w:r>
    </w:p>
    <w:p w:rsidR="004D451B" w:rsidRPr="00AC6C1D" w:rsidRDefault="004D451B" w:rsidP="0003421B">
      <w:pPr>
        <w:pStyle w:val="ad"/>
        <w:numPr>
          <w:ilvl w:val="2"/>
          <w:numId w:val="16"/>
        </w:numPr>
        <w:adjustRightInd/>
        <w:snapToGrid/>
        <w:ind w:left="851" w:firstLineChars="0"/>
      </w:pPr>
      <w:r w:rsidRPr="00AC6C1D">
        <w:t>支持NVMe SCM，NVMe SSD以及SAS SSD等存储介质</w:t>
      </w:r>
      <w:r w:rsidRPr="00AC6C1D">
        <w:rPr>
          <w:rFonts w:hint="eastAsia"/>
        </w:rPr>
        <w:t>做为可读可写的存储空间</w:t>
      </w:r>
      <w:r w:rsidRPr="00AC6C1D">
        <w:t>，</w:t>
      </w:r>
      <w:r w:rsidRPr="00AC6C1D">
        <w:rPr>
          <w:rFonts w:hint="eastAsia"/>
        </w:rPr>
        <w:t>所配置型号</w:t>
      </w:r>
      <w:r w:rsidRPr="00AC6C1D">
        <w:t>不</w:t>
      </w:r>
      <w:r w:rsidRPr="00AC6C1D">
        <w:rPr>
          <w:rFonts w:hint="eastAsia"/>
        </w:rPr>
        <w:t>能</w:t>
      </w:r>
      <w:r w:rsidRPr="00AC6C1D">
        <w:t>支持传统机械式磁盘作为数据存储介质</w:t>
      </w:r>
      <w:r>
        <w:t>。</w:t>
      </w:r>
      <w:r w:rsidRPr="00AC6C1D">
        <w:rPr>
          <w:rFonts w:hint="eastAsia"/>
        </w:rPr>
        <w:t>本次配置</w:t>
      </w:r>
      <w:r w:rsidRPr="00AC6C1D">
        <w:t>接口要求为NVME接口</w:t>
      </w:r>
      <w:r>
        <w:t>；</w:t>
      </w:r>
    </w:p>
    <w:p w:rsidR="004D451B" w:rsidRPr="00AC6C1D" w:rsidRDefault="004D451B" w:rsidP="0003421B">
      <w:pPr>
        <w:pStyle w:val="ad"/>
        <w:numPr>
          <w:ilvl w:val="2"/>
          <w:numId w:val="16"/>
        </w:numPr>
        <w:adjustRightInd/>
        <w:snapToGrid/>
        <w:ind w:left="851" w:firstLineChars="0"/>
      </w:pPr>
      <w:r w:rsidRPr="00AC6C1D">
        <w:t>8个16Gbps FC主机端口+8个10Gb 端口（含光模块）</w:t>
      </w:r>
      <w:r>
        <w:t>；</w:t>
      </w:r>
    </w:p>
    <w:p w:rsidR="004D451B" w:rsidRPr="00AC6C1D" w:rsidRDefault="004D451B" w:rsidP="0003421B">
      <w:pPr>
        <w:pStyle w:val="ad"/>
        <w:numPr>
          <w:ilvl w:val="2"/>
          <w:numId w:val="16"/>
        </w:numPr>
        <w:adjustRightInd/>
        <w:snapToGrid/>
        <w:ind w:left="851" w:firstLineChars="0"/>
      </w:pPr>
      <w:r>
        <w:t>容量配置：</w:t>
      </w:r>
      <w:r w:rsidRPr="00AC6C1D">
        <w:t>1</w:t>
      </w:r>
      <w:r>
        <w:rPr>
          <w:rFonts w:hint="eastAsia"/>
        </w:rPr>
        <w:t>7</w:t>
      </w:r>
      <w:r w:rsidRPr="00AC6C1D">
        <w:t>×</w:t>
      </w:r>
      <w:r>
        <w:rPr>
          <w:rFonts w:hint="eastAsia"/>
        </w:rPr>
        <w:t>7.68</w:t>
      </w:r>
      <w:r>
        <w:t>TB NVME SSD。或者按</w:t>
      </w:r>
      <w:r w:rsidRPr="00AC6C1D">
        <w:rPr>
          <w:rFonts w:hint="eastAsia"/>
        </w:rPr>
        <w:t>裸容量不少于</w:t>
      </w:r>
      <w:r>
        <w:rPr>
          <w:rFonts w:hint="eastAsia"/>
        </w:rPr>
        <w:t>130</w:t>
      </w:r>
      <w:r w:rsidRPr="00AC6C1D">
        <w:t>TB</w:t>
      </w:r>
      <w:r w:rsidRPr="00AC6C1D">
        <w:rPr>
          <w:rFonts w:hint="eastAsia"/>
        </w:rPr>
        <w:t>，</w:t>
      </w:r>
      <w:r>
        <w:rPr>
          <w:rFonts w:hint="eastAsia"/>
        </w:rPr>
        <w:t>按</w:t>
      </w:r>
      <w:r>
        <w:t>RAID 5(8+1)</w:t>
      </w:r>
      <w:r w:rsidRPr="00AC6C1D">
        <w:t>可用</w:t>
      </w:r>
      <w:r>
        <w:t>容量约</w:t>
      </w:r>
      <w:r>
        <w:rPr>
          <w:rFonts w:hint="eastAsia"/>
        </w:rPr>
        <w:t>92</w:t>
      </w:r>
      <w:r w:rsidRPr="00AC6C1D">
        <w:t>TB</w:t>
      </w:r>
      <w:r>
        <w:t>来计算单盘容量和个数；</w:t>
      </w:r>
    </w:p>
    <w:p w:rsidR="004D451B" w:rsidRPr="00AC6C1D" w:rsidRDefault="004D451B" w:rsidP="0003421B">
      <w:pPr>
        <w:pStyle w:val="ad"/>
        <w:numPr>
          <w:ilvl w:val="2"/>
          <w:numId w:val="16"/>
        </w:numPr>
        <w:adjustRightInd/>
        <w:snapToGrid/>
        <w:ind w:left="851" w:firstLineChars="0"/>
      </w:pPr>
      <w:r w:rsidRPr="00AC6C1D">
        <w:rPr>
          <w:rFonts w:hint="eastAsia"/>
        </w:rPr>
        <w:t>★配置专用的压缩硬件，数据缩减不占用控制器</w:t>
      </w:r>
      <w:r w:rsidRPr="00AC6C1D">
        <w:t>CPU性能资源，在不影响存储IO性能，提高存储有效使用空间</w:t>
      </w:r>
      <w:r w:rsidRPr="00AC6C1D">
        <w:rPr>
          <w:rFonts w:hint="eastAsia"/>
        </w:rPr>
        <w:t>；</w:t>
      </w:r>
    </w:p>
    <w:p w:rsidR="004D451B" w:rsidRPr="00AC6C1D" w:rsidRDefault="004D451B" w:rsidP="0003421B">
      <w:pPr>
        <w:pStyle w:val="ad"/>
        <w:numPr>
          <w:ilvl w:val="2"/>
          <w:numId w:val="16"/>
        </w:numPr>
        <w:adjustRightInd/>
        <w:snapToGrid/>
        <w:ind w:left="851" w:firstLineChars="0"/>
      </w:pPr>
      <w:r w:rsidRPr="00AC6C1D">
        <w:rPr>
          <w:rFonts w:hint="eastAsia"/>
        </w:rPr>
        <w:t>配置全容量软件许可，激活</w:t>
      </w:r>
      <w:r w:rsidRPr="00AC6C1D">
        <w:t>快照</w:t>
      </w:r>
      <w:r w:rsidRPr="00AC6C1D">
        <w:rPr>
          <w:rFonts w:hint="eastAsia"/>
        </w:rPr>
        <w:t>、快照一致性副本管理功能、克隆、远程复制软件、存储双活等；</w:t>
      </w:r>
    </w:p>
    <w:p w:rsidR="004D451B" w:rsidRPr="00AC6C1D" w:rsidRDefault="004D451B" w:rsidP="0003421B">
      <w:pPr>
        <w:pStyle w:val="ad"/>
        <w:numPr>
          <w:ilvl w:val="2"/>
          <w:numId w:val="16"/>
        </w:numPr>
        <w:adjustRightInd/>
        <w:snapToGrid/>
        <w:ind w:left="851" w:firstLineChars="0"/>
      </w:pPr>
      <w:r w:rsidRPr="00AC6C1D">
        <w:rPr>
          <w:rFonts w:hint="eastAsia"/>
        </w:rPr>
        <w:t>快照副本管理功能：配置应用感知到的数据副本管理软件，支持</w:t>
      </w:r>
      <w:r w:rsidRPr="00634CDC">
        <w:rPr>
          <w:rFonts w:asciiTheme="minorHAnsi" w:eastAsiaTheme="minorHAnsi" w:hAnsiTheme="minorHAnsi" w:hint="eastAsia"/>
        </w:rPr>
        <w:t>Oracle, SQL Server, Exchange</w:t>
      </w:r>
      <w:r w:rsidRPr="00AC6C1D">
        <w:rPr>
          <w:rFonts w:hint="eastAsia"/>
        </w:rPr>
        <w:t>等主流应用环境，实现副本自动化创建与挂接，刷新等操作，应用管理员可直接对应用使用的数据卷进行快照克隆日程定制化，并可在主机挂载用于数据分析，备份恢复和测试开发等用途。</w:t>
      </w:r>
      <w:r w:rsidRPr="00634CDC">
        <w:rPr>
          <w:rFonts w:cs="Calibri" w:hint="eastAsia"/>
        </w:rPr>
        <w:t>配置无限量数据副本快照许可和不低于7份自动化副本主机Mount挂载许可；</w:t>
      </w:r>
    </w:p>
    <w:p w:rsidR="004D451B" w:rsidRPr="00AC6C1D" w:rsidRDefault="004D451B" w:rsidP="0003421B">
      <w:pPr>
        <w:pStyle w:val="ad"/>
        <w:numPr>
          <w:ilvl w:val="2"/>
          <w:numId w:val="16"/>
        </w:numPr>
        <w:adjustRightInd/>
        <w:snapToGrid/>
        <w:ind w:left="851" w:firstLineChars="0"/>
      </w:pPr>
      <w:r w:rsidRPr="00AC6C1D">
        <w:rPr>
          <w:rFonts w:hint="eastAsia"/>
        </w:rPr>
        <w:t>数据迁移：</w:t>
      </w:r>
      <w:r w:rsidRPr="00634CDC">
        <w:rPr>
          <w:rFonts w:hint="eastAsia"/>
          <w:sz w:val="22"/>
          <w:szCs w:val="22"/>
        </w:rPr>
        <w:t>配置存储自带的数据无缝迁移功能，可将原来的V</w:t>
      </w:r>
      <w:r w:rsidRPr="00634CDC">
        <w:rPr>
          <w:sz w:val="22"/>
          <w:szCs w:val="22"/>
        </w:rPr>
        <w:t>NX</w:t>
      </w:r>
      <w:r>
        <w:rPr>
          <w:sz w:val="22"/>
          <w:szCs w:val="22"/>
        </w:rPr>
        <w:t>、</w:t>
      </w:r>
      <w:r>
        <w:rPr>
          <w:rFonts w:hint="eastAsia"/>
        </w:rPr>
        <w:t>OceanStor 5</w:t>
      </w:r>
      <w:r w:rsidRPr="00D44362">
        <w:rPr>
          <w:rFonts w:hint="eastAsia"/>
        </w:rPr>
        <w:t>310</w:t>
      </w:r>
      <w:r w:rsidRPr="00634CDC">
        <w:rPr>
          <w:rFonts w:hint="eastAsia"/>
          <w:sz w:val="22"/>
          <w:szCs w:val="22"/>
        </w:rPr>
        <w:t>存储数据无缝迁移至新购存储上，不破坏现有存储之上的数据。本</w:t>
      </w:r>
      <w:r>
        <w:rPr>
          <w:rFonts w:hint="eastAsia"/>
          <w:sz w:val="22"/>
          <w:szCs w:val="22"/>
        </w:rPr>
        <w:t>项目</w:t>
      </w:r>
      <w:r w:rsidRPr="00634CDC">
        <w:rPr>
          <w:rFonts w:hint="eastAsia"/>
          <w:sz w:val="22"/>
          <w:szCs w:val="22"/>
        </w:rPr>
        <w:t>需配满系统所配容量的该功能许可；</w:t>
      </w:r>
    </w:p>
    <w:p w:rsidR="004D451B" w:rsidRPr="00AC6C1D" w:rsidRDefault="004D451B" w:rsidP="0003421B">
      <w:pPr>
        <w:pStyle w:val="ad"/>
        <w:numPr>
          <w:ilvl w:val="2"/>
          <w:numId w:val="16"/>
        </w:numPr>
        <w:adjustRightInd/>
        <w:snapToGrid/>
        <w:ind w:left="851" w:firstLineChars="0"/>
      </w:pPr>
      <w:r w:rsidRPr="00634CDC">
        <w:rPr>
          <w:rFonts w:hint="eastAsia"/>
          <w:sz w:val="22"/>
          <w:szCs w:val="22"/>
        </w:rPr>
        <w:t>快照功能：</w:t>
      </w:r>
      <w:r w:rsidRPr="00AC6C1D">
        <w:rPr>
          <w:rFonts w:hint="eastAsia"/>
        </w:rPr>
        <w:t>支持并配置快照及克隆功能，快照克隆要求基于</w:t>
      </w:r>
      <w:r w:rsidRPr="00634CDC">
        <w:rPr>
          <w:rFonts w:asciiTheme="minorHAnsi" w:eastAsiaTheme="minorHAnsi" w:hAnsiTheme="minorHAnsi" w:hint="eastAsia"/>
        </w:rPr>
        <w:t>ROW</w:t>
      </w:r>
      <w:r>
        <w:rPr>
          <w:rFonts w:hint="eastAsia"/>
        </w:rPr>
        <w:t>（</w:t>
      </w:r>
      <w:r w:rsidRPr="00AC6C1D">
        <w:rPr>
          <w:rFonts w:asciiTheme="minorHAnsi" w:eastAsiaTheme="minorHAnsi" w:hAnsiTheme="minorHAnsi" w:hint="eastAsia"/>
        </w:rPr>
        <w:t>Redirect on Write</w:t>
      </w:r>
      <w:r>
        <w:rPr>
          <w:rFonts w:hint="eastAsia"/>
        </w:rPr>
        <w:t>）</w:t>
      </w:r>
      <w:r w:rsidRPr="00AC6C1D">
        <w:rPr>
          <w:rFonts w:hint="eastAsia"/>
        </w:rPr>
        <w:t>技术，不影响生产卷性能，快照克隆要求兼容重复数据删除和数据压缩，如采用非</w:t>
      </w:r>
      <w:r>
        <w:rPr>
          <w:rFonts w:hint="eastAsia"/>
        </w:rPr>
        <w:t>ROW</w:t>
      </w:r>
      <w:r w:rsidRPr="00AC6C1D">
        <w:t>技术，则需额外多配置总物理容量30%容量存储</w:t>
      </w:r>
      <w:r>
        <w:t>；</w:t>
      </w:r>
    </w:p>
    <w:p w:rsidR="004D451B" w:rsidRDefault="004D451B" w:rsidP="0003421B">
      <w:pPr>
        <w:pStyle w:val="ad"/>
        <w:numPr>
          <w:ilvl w:val="2"/>
          <w:numId w:val="16"/>
        </w:numPr>
        <w:adjustRightInd/>
        <w:snapToGrid/>
        <w:ind w:left="851" w:firstLineChars="0"/>
      </w:pPr>
      <w:r>
        <w:rPr>
          <w:rFonts w:hint="eastAsia"/>
        </w:rPr>
        <w:lastRenderedPageBreak/>
        <w:t>配备</w:t>
      </w:r>
      <w:r w:rsidRPr="00AC6C1D">
        <w:rPr>
          <w:rFonts w:hint="eastAsia"/>
        </w:rPr>
        <w:t>机器学习和智能预测软件，可以基于存储的系统健康状态，资源使用情况等作出趋势分析预测以及智能的资源负载均衡告警提醒，帮助业务数据存储卷空间更加智能的均衡分布和运行</w:t>
      </w:r>
      <w:r>
        <w:rPr>
          <w:rFonts w:hint="eastAsia"/>
        </w:rPr>
        <w:t>；</w:t>
      </w:r>
    </w:p>
    <w:p w:rsidR="001975D0" w:rsidRPr="00AC6C1D" w:rsidRDefault="001975D0" w:rsidP="0003421B">
      <w:pPr>
        <w:pStyle w:val="ad"/>
        <w:numPr>
          <w:ilvl w:val="2"/>
          <w:numId w:val="16"/>
        </w:numPr>
        <w:adjustRightInd/>
        <w:snapToGrid/>
        <w:ind w:left="851" w:firstLineChars="0"/>
      </w:pPr>
      <w:r w:rsidRPr="001975D0">
        <w:rPr>
          <w:rFonts w:hint="eastAsia"/>
        </w:rPr>
        <w:t>配置异构支持，支持来源于</w:t>
      </w:r>
      <w:r w:rsidRPr="001975D0">
        <w:t>EMC、Oceanstor5310以及其它主流存储厂商产品</w:t>
      </w:r>
      <w:r>
        <w:t>；无异构源LUN限制，或者数量不少于</w:t>
      </w:r>
      <w:r>
        <w:rPr>
          <w:rFonts w:hint="eastAsia"/>
        </w:rPr>
        <w:t>10</w:t>
      </w:r>
    </w:p>
    <w:p w:rsidR="004D451B" w:rsidRPr="00AC6C1D" w:rsidRDefault="004D451B" w:rsidP="0003421B">
      <w:pPr>
        <w:pStyle w:val="ad"/>
        <w:numPr>
          <w:ilvl w:val="2"/>
          <w:numId w:val="16"/>
        </w:numPr>
        <w:adjustRightInd/>
        <w:snapToGrid/>
        <w:ind w:left="851" w:firstLineChars="0"/>
      </w:pPr>
      <w:r w:rsidRPr="00AC6C1D">
        <w:rPr>
          <w:rFonts w:hint="eastAsia"/>
        </w:rPr>
        <w:t>支持V</w:t>
      </w:r>
      <w:r w:rsidRPr="00AC6C1D">
        <w:t>AAI</w:t>
      </w:r>
      <w:r w:rsidRPr="00AC6C1D">
        <w:rPr>
          <w:rFonts w:hint="eastAsia"/>
        </w:rPr>
        <w:t>、V</w:t>
      </w:r>
      <w:r w:rsidRPr="00AC6C1D">
        <w:t>ASA</w:t>
      </w:r>
      <w:r w:rsidRPr="00AC6C1D">
        <w:rPr>
          <w:rFonts w:hint="eastAsia"/>
        </w:rPr>
        <w:t>功能；</w:t>
      </w:r>
    </w:p>
    <w:p w:rsidR="004D451B" w:rsidRPr="00AC6C1D" w:rsidRDefault="004D451B" w:rsidP="0003421B">
      <w:pPr>
        <w:pStyle w:val="ad"/>
        <w:numPr>
          <w:ilvl w:val="2"/>
          <w:numId w:val="16"/>
        </w:numPr>
        <w:adjustRightInd/>
        <w:snapToGrid/>
        <w:ind w:left="851" w:firstLineChars="0"/>
      </w:pPr>
      <w:r w:rsidRPr="00AC6C1D">
        <w:t>性能要求：8K，100%随机读</w:t>
      </w:r>
      <w:r w:rsidR="00A9085F">
        <w:rPr>
          <w:rFonts w:hint="eastAsia"/>
        </w:rPr>
        <w:t>/写</w:t>
      </w:r>
      <w:r w:rsidRPr="00AC6C1D">
        <w:t>，达到≥35万IOPS, ≥ 2GB/s</w:t>
      </w:r>
      <w:r>
        <w:t>；</w:t>
      </w:r>
    </w:p>
    <w:p w:rsidR="004D451B" w:rsidRPr="00AC6C1D" w:rsidRDefault="004D451B" w:rsidP="0003421B">
      <w:pPr>
        <w:pStyle w:val="ad"/>
        <w:numPr>
          <w:ilvl w:val="2"/>
          <w:numId w:val="16"/>
        </w:numPr>
        <w:adjustRightInd/>
        <w:snapToGrid/>
        <w:ind w:left="851" w:firstLineChars="0"/>
      </w:pPr>
      <w:r w:rsidRPr="00AC6C1D">
        <w:rPr>
          <w:rFonts w:hint="eastAsia"/>
        </w:rPr>
        <w:t>三年7×24×4服务</w:t>
      </w:r>
    </w:p>
    <w:p w:rsidR="004D451B" w:rsidRPr="00AC6C1D" w:rsidRDefault="004D451B" w:rsidP="004D451B"/>
    <w:p w:rsidR="004D451B" w:rsidRPr="004D451B" w:rsidRDefault="004D451B" w:rsidP="004D451B">
      <w:pPr>
        <w:ind w:firstLine="562"/>
        <w:rPr>
          <w:b/>
          <w:sz w:val="28"/>
          <w:szCs w:val="28"/>
        </w:rPr>
      </w:pPr>
      <w:r w:rsidRPr="004D451B">
        <w:rPr>
          <w:rFonts w:hint="eastAsia"/>
          <w:b/>
          <w:sz w:val="28"/>
          <w:szCs w:val="28"/>
        </w:rPr>
        <w:t>混合存数参数：</w:t>
      </w:r>
    </w:p>
    <w:p w:rsidR="004D451B" w:rsidRPr="00AC6C1D" w:rsidRDefault="004D451B" w:rsidP="0003421B">
      <w:pPr>
        <w:pStyle w:val="ad"/>
        <w:numPr>
          <w:ilvl w:val="2"/>
          <w:numId w:val="17"/>
        </w:numPr>
        <w:adjustRightInd/>
        <w:snapToGrid/>
        <w:ind w:left="851" w:firstLineChars="0"/>
      </w:pPr>
      <w:r w:rsidRPr="00AC6C1D">
        <w:rPr>
          <w:rFonts w:hint="eastAsia"/>
        </w:rPr>
        <w:t>全球知名品牌，</w:t>
      </w:r>
      <w:r w:rsidR="00A9085F" w:rsidRPr="00AC6C1D">
        <w:rPr>
          <w:rFonts w:hint="eastAsia"/>
        </w:rPr>
        <w:t>近</w:t>
      </w:r>
      <w:r w:rsidR="00A9085F">
        <w:rPr>
          <w:rFonts w:hint="eastAsia"/>
        </w:rPr>
        <w:t>两</w:t>
      </w:r>
      <w:r w:rsidR="00A9085F" w:rsidRPr="00AC6C1D">
        <w:rPr>
          <w:rFonts w:hint="eastAsia"/>
        </w:rPr>
        <w:t>年</w:t>
      </w:r>
      <w:r w:rsidR="00A9085F">
        <w:t>中国区</w:t>
      </w:r>
      <w:r w:rsidR="00A9085F" w:rsidRPr="00AC6C1D">
        <w:t>IDC</w:t>
      </w:r>
      <w:r w:rsidR="00A9085F">
        <w:t>外置</w:t>
      </w:r>
      <w:r w:rsidR="00A9085F" w:rsidRPr="00AC6C1D">
        <w:t>存储销售额排名前</w:t>
      </w:r>
      <w:r w:rsidR="00A9085F">
        <w:t>三</w:t>
      </w:r>
      <w:r w:rsidR="00A9085F" w:rsidRPr="00AC6C1D">
        <w:t>厂商</w:t>
      </w:r>
      <w:r w:rsidRPr="00AC6C1D">
        <w:rPr>
          <w:rFonts w:hint="eastAsia"/>
        </w:rPr>
        <w:t>；</w:t>
      </w:r>
    </w:p>
    <w:p w:rsidR="004D451B" w:rsidRDefault="004D451B" w:rsidP="0003421B">
      <w:pPr>
        <w:pStyle w:val="ad"/>
        <w:numPr>
          <w:ilvl w:val="2"/>
          <w:numId w:val="17"/>
        </w:numPr>
        <w:adjustRightInd/>
        <w:snapToGrid/>
        <w:ind w:left="851" w:firstLineChars="0"/>
      </w:pPr>
      <w:r w:rsidRPr="00AC6C1D">
        <w:rPr>
          <w:rFonts w:hint="eastAsia"/>
        </w:rPr>
        <w:t>双控配置</w:t>
      </w:r>
      <w:r>
        <w:rPr>
          <w:rFonts w:hint="eastAsia"/>
        </w:rPr>
        <w:t>不低于：</w:t>
      </w:r>
      <w:r w:rsidRPr="00AC6C1D">
        <w:t>4×CPU，64核，2.</w:t>
      </w:r>
      <w:r w:rsidR="00032857">
        <w:rPr>
          <w:rFonts w:hint="eastAsia"/>
        </w:rPr>
        <w:t>0</w:t>
      </w:r>
      <w:r w:rsidRPr="00AC6C1D">
        <w:t>GHz</w:t>
      </w:r>
      <w:r>
        <w:t>；</w:t>
      </w:r>
      <w:r w:rsidRPr="004D451B">
        <w:t>RAM</w:t>
      </w:r>
      <w:r w:rsidRPr="004D451B">
        <w:rPr>
          <w:rFonts w:hint="eastAsia"/>
        </w:rPr>
        <w:t>缓存不低于</w:t>
      </w:r>
      <w:r>
        <w:rPr>
          <w:rFonts w:hint="eastAsia"/>
        </w:rPr>
        <w:t xml:space="preserve">512 </w:t>
      </w:r>
      <w:r w:rsidRPr="004D451B">
        <w:rPr>
          <w:rFonts w:hint="eastAsia"/>
        </w:rPr>
        <w:t>GB</w:t>
      </w:r>
      <w:r w:rsidRPr="00AC6C1D">
        <w:rPr>
          <w:rFonts w:hint="eastAsia"/>
        </w:rPr>
        <w:t>（此为</w:t>
      </w:r>
      <w:r w:rsidRPr="00AC6C1D">
        <w:t>SAN读写专用缓存，非SSD模拟、闪存扩展卡，NAS等其他扩展方式，不含CONTROL CACHE及数据压缩服务用缓存</w:t>
      </w:r>
      <w:r w:rsidRPr="00AC6C1D">
        <w:rPr>
          <w:rFonts w:hint="eastAsia"/>
        </w:rPr>
        <w:t>）</w:t>
      </w:r>
      <w:r>
        <w:rPr>
          <w:rFonts w:hint="eastAsia"/>
        </w:rPr>
        <w:t>；</w:t>
      </w:r>
    </w:p>
    <w:p w:rsidR="00442FC4" w:rsidRPr="00AC6C1D" w:rsidRDefault="00442FC4" w:rsidP="0003421B">
      <w:pPr>
        <w:pStyle w:val="ad"/>
        <w:numPr>
          <w:ilvl w:val="2"/>
          <w:numId w:val="17"/>
        </w:numPr>
        <w:adjustRightInd/>
        <w:snapToGrid/>
        <w:ind w:left="851" w:firstLineChars="0"/>
      </w:pPr>
      <w:r w:rsidRPr="00442FC4">
        <w:rPr>
          <w:rFonts w:hint="eastAsia"/>
        </w:rPr>
        <w:t>★配置无容量、</w:t>
      </w:r>
      <w:r w:rsidRPr="00442FC4">
        <w:t>LUN数量限制之双活功能</w:t>
      </w:r>
    </w:p>
    <w:p w:rsidR="004D451B" w:rsidRPr="00AC6C1D" w:rsidRDefault="004D451B" w:rsidP="0003421B">
      <w:pPr>
        <w:pStyle w:val="ad"/>
        <w:numPr>
          <w:ilvl w:val="2"/>
          <w:numId w:val="17"/>
        </w:numPr>
        <w:adjustRightInd/>
        <w:snapToGrid/>
        <w:ind w:left="851" w:firstLineChars="0"/>
      </w:pPr>
      <w:r w:rsidRPr="00AC6C1D">
        <w:rPr>
          <w:rFonts w:hint="eastAsia"/>
        </w:rPr>
        <w:t>★激活</w:t>
      </w:r>
      <w:r w:rsidRPr="00AC6C1D">
        <w:t>SAN(FC和iSCSI)以及NAS[SMB/NFS(v3/v4/)/FTP]存储服务功能</w:t>
      </w:r>
      <w:r w:rsidRPr="00AC6C1D">
        <w:rPr>
          <w:rFonts w:hint="eastAsia"/>
        </w:rPr>
        <w:t>，激活N</w:t>
      </w:r>
      <w:r w:rsidRPr="00AC6C1D">
        <w:t>AS</w:t>
      </w:r>
      <w:r w:rsidRPr="00AC6C1D">
        <w:rPr>
          <w:rFonts w:hint="eastAsia"/>
        </w:rPr>
        <w:t>功能无需额外增加组件；</w:t>
      </w:r>
    </w:p>
    <w:p w:rsidR="004D451B" w:rsidRPr="00AC6C1D" w:rsidRDefault="004D451B" w:rsidP="0003421B">
      <w:pPr>
        <w:pStyle w:val="ad"/>
        <w:numPr>
          <w:ilvl w:val="2"/>
          <w:numId w:val="17"/>
        </w:numPr>
        <w:adjustRightInd/>
        <w:snapToGrid/>
        <w:ind w:left="851" w:firstLineChars="0"/>
      </w:pPr>
      <w:r w:rsidRPr="00AC6C1D">
        <w:t>8个16Gbps FC主机端口+8个10Gb 端口（含光模块）</w:t>
      </w:r>
    </w:p>
    <w:p w:rsidR="004D451B" w:rsidRPr="00AC6C1D" w:rsidRDefault="004D451B" w:rsidP="0003421B">
      <w:pPr>
        <w:pStyle w:val="ad"/>
        <w:numPr>
          <w:ilvl w:val="2"/>
          <w:numId w:val="17"/>
        </w:numPr>
        <w:adjustRightInd/>
        <w:snapToGrid/>
        <w:ind w:left="851" w:firstLineChars="0"/>
      </w:pPr>
      <w:r w:rsidRPr="00AC6C1D">
        <w:rPr>
          <w:rFonts w:hint="eastAsia"/>
        </w:rPr>
        <w:t>硬盘：</w:t>
      </w:r>
      <w:r w:rsidRPr="002B5C66">
        <w:t>SSD+NL-SAS盘，</w:t>
      </w:r>
      <w:r>
        <w:rPr>
          <w:rFonts w:hint="eastAsia"/>
        </w:rPr>
        <w:t>可从800GB/960GB/1.92TB三个规格中选择一个规格，多个SSD盘按Raid5+1个热备方式组成</w:t>
      </w:r>
      <w:r>
        <w:t>SSD</w:t>
      </w:r>
      <w:r w:rsidRPr="002B5C66">
        <w:rPr>
          <w:rFonts w:hint="eastAsia"/>
        </w:rPr>
        <w:t>性能层</w:t>
      </w:r>
      <w:r>
        <w:rPr>
          <w:rFonts w:hint="eastAsia"/>
        </w:rPr>
        <w:t>。</w:t>
      </w:r>
      <w:r>
        <w:t>SSD</w:t>
      </w:r>
      <w:r w:rsidRPr="002B5C66">
        <w:rPr>
          <w:rFonts w:hint="eastAsia"/>
        </w:rPr>
        <w:t>性能层</w:t>
      </w:r>
      <w:r>
        <w:rPr>
          <w:rFonts w:hint="eastAsia"/>
        </w:rPr>
        <w:t>容量</w:t>
      </w:r>
      <w:r w:rsidRPr="002B5C66">
        <w:t>≥</w:t>
      </w:r>
      <w:r>
        <w:rPr>
          <w:rFonts w:hint="eastAsia"/>
        </w:rPr>
        <w:t>8</w:t>
      </w:r>
      <w:r w:rsidRPr="002B5C66">
        <w:rPr>
          <w:rFonts w:hint="eastAsia"/>
        </w:rPr>
        <w:t>TB；</w:t>
      </w:r>
      <w:r>
        <w:rPr>
          <w:rFonts w:hint="eastAsia"/>
        </w:rPr>
        <w:t>大容量HDD按</w:t>
      </w:r>
      <w:r>
        <w:t>Raid</w:t>
      </w:r>
      <w:r>
        <w:rPr>
          <w:rFonts w:hint="eastAsia"/>
        </w:rPr>
        <w:t>6</w:t>
      </w:r>
      <w:r>
        <w:t>“</w:t>
      </w:r>
      <w:r>
        <w:rPr>
          <w:rFonts w:hint="eastAsia"/>
        </w:rPr>
        <w:t>8+2”加一个全局热备模式下有效</w:t>
      </w:r>
      <w:r w:rsidRPr="002B5C66">
        <w:t>空间≥</w:t>
      </w:r>
      <w:r>
        <w:rPr>
          <w:rFonts w:hint="eastAsia"/>
        </w:rPr>
        <w:t>256</w:t>
      </w:r>
      <w:r w:rsidRPr="002B5C66">
        <w:t>TB</w:t>
      </w:r>
      <w:r>
        <w:t>；</w:t>
      </w:r>
    </w:p>
    <w:p w:rsidR="004D451B" w:rsidRPr="00AC6C1D" w:rsidRDefault="004D451B" w:rsidP="0003421B">
      <w:pPr>
        <w:pStyle w:val="ad"/>
        <w:numPr>
          <w:ilvl w:val="2"/>
          <w:numId w:val="17"/>
        </w:numPr>
        <w:adjustRightInd/>
        <w:snapToGrid/>
        <w:ind w:left="851" w:firstLineChars="0"/>
      </w:pPr>
      <w:r w:rsidRPr="00AC6C1D">
        <w:rPr>
          <w:rFonts w:hint="eastAsia"/>
        </w:rPr>
        <w:t>功能：</w:t>
      </w:r>
      <w:r w:rsidRPr="00AC6C1D">
        <w:t>数据分层，</w:t>
      </w:r>
      <w:r w:rsidRPr="00AC6C1D">
        <w:rPr>
          <w:rFonts w:hint="eastAsia"/>
        </w:rPr>
        <w:t>冷热数据由存储按访问频率自动执行迁移</w:t>
      </w:r>
      <w:r>
        <w:rPr>
          <w:rFonts w:hint="eastAsia"/>
        </w:rPr>
        <w:t>；</w:t>
      </w:r>
    </w:p>
    <w:p w:rsidR="004D451B" w:rsidRPr="00AC6C1D" w:rsidRDefault="004D451B" w:rsidP="0003421B">
      <w:pPr>
        <w:pStyle w:val="ad"/>
        <w:numPr>
          <w:ilvl w:val="2"/>
          <w:numId w:val="17"/>
        </w:numPr>
        <w:adjustRightInd/>
        <w:snapToGrid/>
        <w:ind w:left="851" w:firstLineChars="0"/>
      </w:pPr>
      <w:r w:rsidRPr="00AC6C1D">
        <w:rPr>
          <w:rFonts w:hint="eastAsia"/>
        </w:rPr>
        <w:t>配置全量软件许可，二级缓存、存储分层、激活</w:t>
      </w:r>
      <w:r w:rsidRPr="00AC6C1D">
        <w:t>快照</w:t>
      </w:r>
      <w:r w:rsidRPr="00AC6C1D">
        <w:rPr>
          <w:rFonts w:hint="eastAsia"/>
        </w:rPr>
        <w:t>、快照一致性副本管理功能、克隆、远程复制软件；</w:t>
      </w:r>
    </w:p>
    <w:p w:rsidR="004D451B" w:rsidRPr="00AC6C1D" w:rsidRDefault="004D451B" w:rsidP="0003421B">
      <w:pPr>
        <w:pStyle w:val="ad"/>
        <w:numPr>
          <w:ilvl w:val="2"/>
          <w:numId w:val="17"/>
        </w:numPr>
        <w:adjustRightInd/>
        <w:snapToGrid/>
        <w:ind w:left="851" w:firstLineChars="0"/>
      </w:pPr>
      <w:r w:rsidRPr="00AC6C1D">
        <w:rPr>
          <w:rFonts w:hint="eastAsia"/>
        </w:rPr>
        <w:t>配置自动存储分层软件及许可，根据数据的活动状况，自动将活动数据调整到高速磁盘上，将非活动数据放置到大容量磁盘上；可设置迁移策略和指定数据的初始位置；迁移过程多主机透明，无需停机</w:t>
      </w:r>
      <w:r>
        <w:rPr>
          <w:rFonts w:hint="eastAsia"/>
        </w:rPr>
        <w:t>；</w:t>
      </w:r>
    </w:p>
    <w:p w:rsidR="004D451B" w:rsidRPr="00AC6C1D" w:rsidRDefault="004D451B" w:rsidP="0003421B">
      <w:pPr>
        <w:pStyle w:val="ad"/>
        <w:numPr>
          <w:ilvl w:val="2"/>
          <w:numId w:val="17"/>
        </w:numPr>
        <w:adjustRightInd/>
        <w:snapToGrid/>
        <w:ind w:left="851" w:firstLineChars="0"/>
      </w:pPr>
      <w:r w:rsidRPr="00A74ED7">
        <w:rPr>
          <w:rFonts w:cs="Calibri" w:hint="eastAsia"/>
        </w:rPr>
        <w:t>配置无限量数据副本快照许可和不低于1</w:t>
      </w:r>
      <w:r w:rsidRPr="00A74ED7">
        <w:rPr>
          <w:rFonts w:cs="Calibri"/>
        </w:rPr>
        <w:t>2</w:t>
      </w:r>
      <w:r w:rsidRPr="00A74ED7">
        <w:rPr>
          <w:rFonts w:cs="Calibri" w:hint="eastAsia"/>
        </w:rPr>
        <w:t>份自动化副本主机Mount挂载许可；</w:t>
      </w:r>
    </w:p>
    <w:p w:rsidR="004D451B" w:rsidRPr="00AC6C1D" w:rsidRDefault="004D451B" w:rsidP="0003421B">
      <w:pPr>
        <w:pStyle w:val="ad"/>
        <w:numPr>
          <w:ilvl w:val="2"/>
          <w:numId w:val="17"/>
        </w:numPr>
        <w:adjustRightInd/>
        <w:snapToGrid/>
        <w:ind w:left="851" w:firstLineChars="0"/>
      </w:pPr>
      <w:r w:rsidRPr="00AC6C1D">
        <w:rPr>
          <w:rFonts w:hint="eastAsia"/>
        </w:rPr>
        <w:t>文件服务功能：支持</w:t>
      </w:r>
      <w:r w:rsidRPr="00AC6C1D">
        <w:t>64位并可创建≥</w:t>
      </w:r>
      <w:r>
        <w:rPr>
          <w:rFonts w:hint="eastAsia"/>
        </w:rPr>
        <w:t>300</w:t>
      </w:r>
      <w:r w:rsidRPr="00AC6C1D">
        <w:t>TB的文件系统，可动态收缩和扩展，支持IP多租户逻辑分割，支持文件保护满足法规遵从SEC 17a-4(f) 规则要求；</w:t>
      </w:r>
      <w:r w:rsidRPr="00AC6C1D">
        <w:rPr>
          <w:rFonts w:hint="eastAsia"/>
        </w:rPr>
        <w:t>支持并配置</w:t>
      </w:r>
      <w:r w:rsidRPr="00A74ED7">
        <w:rPr>
          <w:rFonts w:asciiTheme="minorHAnsi" w:eastAsiaTheme="minorHAnsi" w:hAnsiTheme="minorHAnsi" w:hint="eastAsia"/>
        </w:rPr>
        <w:t>NFS/SMB/FTP</w:t>
      </w:r>
      <w:r w:rsidRPr="00AC6C1D">
        <w:rPr>
          <w:rFonts w:hint="eastAsia"/>
        </w:rPr>
        <w:t>等文件数据服务</w:t>
      </w:r>
    </w:p>
    <w:p w:rsidR="004D451B" w:rsidRPr="00AC6C1D" w:rsidRDefault="004D451B" w:rsidP="0003421B">
      <w:pPr>
        <w:pStyle w:val="ad"/>
        <w:numPr>
          <w:ilvl w:val="2"/>
          <w:numId w:val="17"/>
        </w:numPr>
        <w:adjustRightInd/>
        <w:snapToGrid/>
        <w:ind w:left="851" w:firstLineChars="0"/>
      </w:pPr>
      <w:r w:rsidRPr="00AC6C1D">
        <w:rPr>
          <w:rFonts w:hint="eastAsia"/>
        </w:rPr>
        <w:t>数据迁移：</w:t>
      </w:r>
      <w:r w:rsidRPr="00A74ED7">
        <w:rPr>
          <w:rFonts w:hint="eastAsia"/>
          <w:sz w:val="22"/>
          <w:szCs w:val="22"/>
        </w:rPr>
        <w:t>配置存储自带的数据无缝迁移功能，可将原来的V</w:t>
      </w:r>
      <w:r w:rsidRPr="00A74ED7">
        <w:rPr>
          <w:sz w:val="22"/>
          <w:szCs w:val="22"/>
        </w:rPr>
        <w:t>NX</w:t>
      </w:r>
      <w:r w:rsidRPr="00A74ED7">
        <w:rPr>
          <w:rFonts w:hint="eastAsia"/>
          <w:sz w:val="22"/>
          <w:szCs w:val="22"/>
        </w:rPr>
        <w:t>存储数据无缝迁移至新购存储上，不破坏现有存储之上的数据。本次需配满系统所配容量的该功能许可。</w:t>
      </w:r>
    </w:p>
    <w:p w:rsidR="004D451B" w:rsidRPr="00AC6C1D" w:rsidRDefault="004D451B" w:rsidP="0003421B">
      <w:pPr>
        <w:pStyle w:val="ad"/>
        <w:numPr>
          <w:ilvl w:val="2"/>
          <w:numId w:val="17"/>
        </w:numPr>
        <w:adjustRightInd/>
        <w:snapToGrid/>
        <w:ind w:left="851" w:firstLineChars="0"/>
      </w:pPr>
      <w:r w:rsidRPr="00A74ED7">
        <w:rPr>
          <w:rFonts w:hint="eastAsia"/>
          <w:sz w:val="22"/>
          <w:szCs w:val="22"/>
        </w:rPr>
        <w:t>快照功能：</w:t>
      </w:r>
      <w:r w:rsidRPr="00AC6C1D">
        <w:rPr>
          <w:rFonts w:hint="eastAsia"/>
        </w:rPr>
        <w:t>支持并配置快照及克隆功能，快照克隆要求基于</w:t>
      </w:r>
      <w:r w:rsidRPr="00A74ED7">
        <w:rPr>
          <w:rFonts w:asciiTheme="minorHAnsi" w:eastAsiaTheme="minorHAnsi" w:hAnsiTheme="minorHAnsi" w:hint="eastAsia"/>
        </w:rPr>
        <w:t>ROW</w:t>
      </w:r>
      <w:r w:rsidRPr="00A74ED7">
        <w:rPr>
          <w:rFonts w:hint="eastAsia"/>
        </w:rPr>
        <w:t>（</w:t>
      </w:r>
      <w:r w:rsidRPr="00A74ED7">
        <w:rPr>
          <w:rFonts w:asciiTheme="minorHAnsi" w:eastAsiaTheme="minorHAnsi" w:hAnsiTheme="minorHAnsi" w:hint="eastAsia"/>
        </w:rPr>
        <w:t>Redirect on Write</w:t>
      </w:r>
      <w:r w:rsidRPr="00A74ED7">
        <w:rPr>
          <w:rFonts w:hint="eastAsia"/>
        </w:rPr>
        <w:t>）</w:t>
      </w:r>
      <w:r w:rsidRPr="00AC6C1D">
        <w:rPr>
          <w:rFonts w:hint="eastAsia"/>
        </w:rPr>
        <w:t>技术，不影响生产卷性能，快照克隆要求兼容重复数据删除和数据压缩，如采用非</w:t>
      </w:r>
      <w:r>
        <w:rPr>
          <w:rFonts w:hint="eastAsia"/>
        </w:rPr>
        <w:t>ROW</w:t>
      </w:r>
      <w:r w:rsidRPr="00AC6C1D">
        <w:t>技术，则需额外多配置总物理容量30%容量存储</w:t>
      </w:r>
      <w:r>
        <w:t>；</w:t>
      </w:r>
    </w:p>
    <w:p w:rsidR="004D451B" w:rsidRPr="00AC6C1D" w:rsidRDefault="004D451B" w:rsidP="0003421B">
      <w:pPr>
        <w:pStyle w:val="ad"/>
        <w:numPr>
          <w:ilvl w:val="2"/>
          <w:numId w:val="17"/>
        </w:numPr>
        <w:adjustRightInd/>
        <w:snapToGrid/>
        <w:ind w:left="851" w:firstLineChars="0"/>
      </w:pPr>
      <w:r w:rsidRPr="00AC6C1D">
        <w:rPr>
          <w:rFonts w:hint="eastAsia"/>
        </w:rPr>
        <w:lastRenderedPageBreak/>
        <w:t>配置存储机器学习和智能预测软件，可以基于存储的系统健康状态，资源使用情况等作出趋势分析预测以及智能的资源负载均衡告警提醒，帮助业务数据存储卷空间更加智能的均衡分布和运行。</w:t>
      </w:r>
    </w:p>
    <w:p w:rsidR="004D451B" w:rsidRPr="00AC6C1D" w:rsidRDefault="004D451B" w:rsidP="0003421B">
      <w:pPr>
        <w:pStyle w:val="ad"/>
        <w:numPr>
          <w:ilvl w:val="2"/>
          <w:numId w:val="17"/>
        </w:numPr>
        <w:adjustRightInd/>
        <w:snapToGrid/>
        <w:ind w:left="851" w:firstLineChars="0"/>
      </w:pPr>
      <w:r w:rsidRPr="00AC6C1D">
        <w:rPr>
          <w:rFonts w:hint="eastAsia"/>
        </w:rPr>
        <w:t>★配置设备独立运行软件版本4</w:t>
      </w:r>
      <w:r w:rsidRPr="00AC6C1D">
        <w:t>TB</w:t>
      </w:r>
      <w:r w:rsidRPr="00AC6C1D">
        <w:rPr>
          <w:rFonts w:hint="eastAsia"/>
        </w:rPr>
        <w:t>许可，支持</w:t>
      </w:r>
      <w:r w:rsidRPr="00AC6C1D">
        <w:t>Windows、Linux、Unix操作系统，配置SAN、NFS、CIFS、iSCSI与VVOLs协议，配置自动存储分层功能，配置存储复制功能，能够与此次所投存储实现复制，配置服务质量管理QoS功能；</w:t>
      </w:r>
    </w:p>
    <w:p w:rsidR="004D451B" w:rsidRDefault="004D451B" w:rsidP="0003421B">
      <w:pPr>
        <w:pStyle w:val="ad"/>
        <w:numPr>
          <w:ilvl w:val="2"/>
          <w:numId w:val="17"/>
        </w:numPr>
        <w:adjustRightInd/>
        <w:snapToGrid/>
        <w:ind w:left="851" w:firstLineChars="0"/>
      </w:pPr>
      <w:r w:rsidRPr="00AC6C1D">
        <w:rPr>
          <w:rFonts w:hint="eastAsia"/>
        </w:rPr>
        <w:t>支持V</w:t>
      </w:r>
      <w:r w:rsidRPr="00AC6C1D">
        <w:t>AAI</w:t>
      </w:r>
      <w:r w:rsidRPr="00AC6C1D">
        <w:rPr>
          <w:rFonts w:hint="eastAsia"/>
        </w:rPr>
        <w:t>、V</w:t>
      </w:r>
      <w:r w:rsidRPr="00AC6C1D">
        <w:t>ASA</w:t>
      </w:r>
      <w:r w:rsidRPr="00AC6C1D">
        <w:rPr>
          <w:rFonts w:hint="eastAsia"/>
        </w:rPr>
        <w:t>功能；</w:t>
      </w:r>
    </w:p>
    <w:p w:rsidR="003B235D" w:rsidRPr="00AC6C1D" w:rsidRDefault="003B235D" w:rsidP="0003421B">
      <w:pPr>
        <w:pStyle w:val="ad"/>
        <w:numPr>
          <w:ilvl w:val="2"/>
          <w:numId w:val="17"/>
        </w:numPr>
        <w:adjustRightInd/>
        <w:snapToGrid/>
        <w:ind w:left="851" w:firstLineChars="0"/>
      </w:pPr>
      <w:r>
        <w:rPr>
          <w:rFonts w:hint="eastAsia"/>
        </w:rPr>
        <w:t>配置异构支持，支持来源于EMC、</w:t>
      </w:r>
      <w:r w:rsidR="001975D0">
        <w:rPr>
          <w:rFonts w:hint="eastAsia"/>
        </w:rPr>
        <w:t>Oceanstor5310以及其它主流存储厂商产品。</w:t>
      </w:r>
      <w:r w:rsidR="001975D0">
        <w:t>无异构源LUN限制，或者数量不少于</w:t>
      </w:r>
      <w:r w:rsidR="001975D0">
        <w:rPr>
          <w:rFonts w:hint="eastAsia"/>
        </w:rPr>
        <w:t>10</w:t>
      </w:r>
    </w:p>
    <w:p w:rsidR="004D451B" w:rsidRPr="00AC6C1D" w:rsidRDefault="004D451B" w:rsidP="0003421B">
      <w:pPr>
        <w:pStyle w:val="ad"/>
        <w:numPr>
          <w:ilvl w:val="2"/>
          <w:numId w:val="17"/>
        </w:numPr>
        <w:adjustRightInd/>
        <w:snapToGrid/>
        <w:ind w:left="851" w:firstLineChars="0"/>
      </w:pPr>
      <w:r w:rsidRPr="00AC6C1D">
        <w:rPr>
          <w:rFonts w:hint="eastAsia"/>
        </w:rPr>
        <w:t>性能要求：</w:t>
      </w:r>
      <w:r w:rsidRPr="00AC6C1D">
        <w:t>8K，100%随机读</w:t>
      </w:r>
      <w:r>
        <w:rPr>
          <w:rFonts w:hint="eastAsia"/>
        </w:rPr>
        <w:t>/写</w:t>
      </w:r>
      <w:r w:rsidRPr="00AC6C1D">
        <w:t>，达到≥10万IOPS, ≥</w:t>
      </w:r>
      <w:r>
        <w:rPr>
          <w:rFonts w:hint="eastAsia"/>
        </w:rPr>
        <w:t>5</w:t>
      </w:r>
      <w:r w:rsidRPr="00AC6C1D">
        <w:t>00MB/s</w:t>
      </w:r>
    </w:p>
    <w:p w:rsidR="004D451B" w:rsidRPr="00AC6C1D" w:rsidRDefault="004D451B" w:rsidP="0003421B">
      <w:pPr>
        <w:pStyle w:val="ad"/>
        <w:numPr>
          <w:ilvl w:val="2"/>
          <w:numId w:val="17"/>
        </w:numPr>
        <w:adjustRightInd/>
        <w:snapToGrid/>
        <w:ind w:left="851" w:firstLineChars="0"/>
      </w:pPr>
      <w:r w:rsidRPr="00AC6C1D">
        <w:rPr>
          <w:rFonts w:hint="eastAsia"/>
        </w:rPr>
        <w:t>服务：三年7×24×4</w:t>
      </w:r>
    </w:p>
    <w:p w:rsidR="004D451B" w:rsidRPr="00AC6C1D" w:rsidRDefault="004D451B" w:rsidP="004D451B"/>
    <w:p w:rsidR="004D451B" w:rsidRPr="00AC6C1D" w:rsidRDefault="004D451B" w:rsidP="004D451B">
      <w:r w:rsidRPr="00AC6C1D">
        <w:rPr>
          <w:rFonts w:hint="eastAsia"/>
        </w:rPr>
        <w:t>虚拟机连续数据保护参数要求：</w:t>
      </w:r>
    </w:p>
    <w:p w:rsidR="004D451B" w:rsidRPr="00AC6C1D" w:rsidRDefault="004D451B" w:rsidP="0003421B">
      <w:pPr>
        <w:pStyle w:val="ad"/>
        <w:numPr>
          <w:ilvl w:val="0"/>
          <w:numId w:val="18"/>
        </w:numPr>
        <w:adjustRightInd/>
        <w:snapToGrid/>
        <w:ind w:firstLineChars="0"/>
      </w:pPr>
      <w:r w:rsidRPr="00AC6C1D">
        <w:rPr>
          <w:rFonts w:hint="eastAsia"/>
        </w:rPr>
        <w:t>连续数据保护软件，以V</w:t>
      </w:r>
      <w:r w:rsidRPr="00AC6C1D">
        <w:t>M</w:t>
      </w:r>
      <w:r w:rsidRPr="00AC6C1D">
        <w:rPr>
          <w:rFonts w:hint="eastAsia"/>
        </w:rPr>
        <w:t>为单位，透明化前端应用架构及数据库类型， 集中通过V</w:t>
      </w:r>
      <w:r w:rsidRPr="00AC6C1D">
        <w:t>M</w:t>
      </w:r>
      <w:r w:rsidRPr="00AC6C1D">
        <w:rPr>
          <w:rFonts w:hint="eastAsia"/>
        </w:rPr>
        <w:t>统一进行连续数据保护以及远程连续数据复制</w:t>
      </w:r>
    </w:p>
    <w:p w:rsidR="004D451B" w:rsidRPr="00AC6C1D" w:rsidRDefault="004D451B" w:rsidP="0003421B">
      <w:pPr>
        <w:pStyle w:val="ad"/>
        <w:numPr>
          <w:ilvl w:val="0"/>
          <w:numId w:val="18"/>
        </w:numPr>
        <w:adjustRightInd/>
        <w:snapToGrid/>
        <w:ind w:firstLineChars="0"/>
      </w:pPr>
      <w:r w:rsidRPr="00AC6C1D">
        <w:rPr>
          <w:rFonts w:hint="eastAsia"/>
        </w:rPr>
        <w:t>★</w:t>
      </w:r>
      <w:r w:rsidRPr="00A74ED7">
        <w:rPr>
          <w:rFonts w:ascii="MetaNormalLF-Roman" w:hAnsi="MetaNormalLF-Roman" w:hint="eastAsia"/>
        </w:rPr>
        <w:t>可以捕获并记录</w:t>
      </w:r>
      <w:r w:rsidRPr="00A74ED7">
        <w:rPr>
          <w:rFonts w:ascii="MetaNormalLF-Roman" w:hAnsi="MetaNormalLF-Roman"/>
        </w:rPr>
        <w:t>VM</w:t>
      </w:r>
      <w:r w:rsidRPr="00A74ED7">
        <w:rPr>
          <w:rFonts w:ascii="MetaNormalLF-Roman" w:hAnsi="MetaNormalLF-Roman" w:hint="eastAsia"/>
        </w:rPr>
        <w:t>虚机每一个写</w:t>
      </w:r>
      <w:r w:rsidRPr="00A74ED7">
        <w:rPr>
          <w:rFonts w:ascii="MetaNormalLF-Roman" w:hAnsi="MetaNormalLF-Roman" w:cs="Arial"/>
        </w:rPr>
        <w:t>I/O</w:t>
      </w:r>
      <w:r w:rsidRPr="00A74ED7">
        <w:rPr>
          <w:rFonts w:ascii="MetaNormalLF-Roman" w:hAnsi="MetaNormalLF-Roman" w:hint="eastAsia"/>
        </w:rPr>
        <w:t>操作，当虚拟机需要恢复时，用户可从任意时间点中选择，使虚拟机能够基于以前的事务快速地从任一时间点恢复</w:t>
      </w:r>
    </w:p>
    <w:p w:rsidR="004D451B" w:rsidRPr="00AC6C1D" w:rsidRDefault="004D451B" w:rsidP="0003421B">
      <w:pPr>
        <w:pStyle w:val="ad"/>
        <w:numPr>
          <w:ilvl w:val="0"/>
          <w:numId w:val="18"/>
        </w:numPr>
        <w:adjustRightInd/>
        <w:snapToGrid/>
        <w:ind w:firstLineChars="0"/>
      </w:pPr>
      <w:r w:rsidRPr="00AC6C1D">
        <w:rPr>
          <w:rFonts w:hint="eastAsia"/>
        </w:rPr>
        <w:t>★</w:t>
      </w:r>
      <w:r w:rsidRPr="00A74ED7">
        <w:rPr>
          <w:rFonts w:ascii="MetaNormalLF-Roman" w:hAnsi="MetaNormalLF-Roman" w:hint="eastAsia"/>
        </w:rPr>
        <w:t>对于捕获的写</w:t>
      </w:r>
      <w:r w:rsidRPr="00A74ED7">
        <w:rPr>
          <w:rFonts w:ascii="MetaNormalLF-Roman" w:hAnsi="MetaNormalLF-Roman" w:cs="Arial"/>
        </w:rPr>
        <w:t>I/O</w:t>
      </w:r>
      <w:r w:rsidRPr="00A74ED7">
        <w:rPr>
          <w:rFonts w:ascii="MetaNormalLF-Roman" w:hAnsi="MetaNormalLF-Roman" w:hint="eastAsia"/>
        </w:rPr>
        <w:t>，既支持同步复制到本地站点，也支持异步复制到远程容灾站点。以上两种方式可以配合使用，提供对同一台虚拟机的并行本地和远程保护。本次激活两种保护方式</w:t>
      </w:r>
    </w:p>
    <w:p w:rsidR="004D451B" w:rsidRPr="00AC6C1D" w:rsidRDefault="004D451B" w:rsidP="0003421B">
      <w:pPr>
        <w:pStyle w:val="ad"/>
        <w:numPr>
          <w:ilvl w:val="0"/>
          <w:numId w:val="18"/>
        </w:numPr>
        <w:adjustRightInd/>
        <w:snapToGrid/>
        <w:ind w:firstLineChars="0"/>
      </w:pPr>
      <w:r w:rsidRPr="00AC6C1D">
        <w:rPr>
          <w:rFonts w:hint="eastAsia"/>
        </w:rPr>
        <w:t>★与</w:t>
      </w:r>
      <w:r w:rsidRPr="001D0AFE">
        <w:t>VMware深度整合</w:t>
      </w:r>
      <w:r w:rsidRPr="00AC6C1D">
        <w:t>，可通过vSphere client发起对任意虚机的保护</w:t>
      </w:r>
      <w:r w:rsidRPr="00AC6C1D">
        <w:rPr>
          <w:rFonts w:hint="eastAsia"/>
        </w:rPr>
        <w:t>，通过</w:t>
      </w:r>
      <w:r w:rsidRPr="00AC6C1D">
        <w:t>vCenter管理所有保护虚机，策略及恢复，无需额外界面及软件</w:t>
      </w:r>
      <w:r w:rsidRPr="00AC6C1D">
        <w:rPr>
          <w:rFonts w:hint="eastAsia"/>
        </w:rPr>
        <w:t>；</w:t>
      </w:r>
    </w:p>
    <w:p w:rsidR="004D451B" w:rsidRPr="00AC6C1D" w:rsidRDefault="004D451B" w:rsidP="0003421B">
      <w:pPr>
        <w:pStyle w:val="ad"/>
        <w:numPr>
          <w:ilvl w:val="0"/>
          <w:numId w:val="18"/>
        </w:numPr>
        <w:adjustRightInd/>
        <w:snapToGrid/>
        <w:ind w:firstLineChars="0"/>
      </w:pPr>
      <w:r w:rsidRPr="00A74ED7">
        <w:rPr>
          <w:rFonts w:ascii="MetaNormalLF-Roman" w:hAnsi="MetaNormalLF-Roman" w:hint="eastAsia"/>
        </w:rPr>
        <w:t>提供一致性组功能，可以将有一致性管理的所有虚拟机，绑定到一个一致性组中，以确保事务向以前时间点的回滚同时进行，从而确保应用程序及虚拟机的一致恢复</w:t>
      </w:r>
    </w:p>
    <w:p w:rsidR="004D451B" w:rsidRPr="00AC6C1D" w:rsidRDefault="004D451B" w:rsidP="0003421B">
      <w:pPr>
        <w:pStyle w:val="ad"/>
        <w:numPr>
          <w:ilvl w:val="0"/>
          <w:numId w:val="18"/>
        </w:numPr>
        <w:adjustRightInd/>
        <w:snapToGrid/>
        <w:ind w:firstLineChars="0"/>
      </w:pPr>
      <w:r w:rsidRPr="00A74ED7">
        <w:rPr>
          <w:rFonts w:ascii="MetaNormalLF-Roman" w:hAnsi="MetaNormalLF-Roman" w:hint="eastAsia"/>
        </w:rPr>
        <w:t>可以由应用程序和系统自动生成事件书签，也可以由用户向系统输入自己的书签，通过书签，将系统范围的事件（端口故障、系统错误等）与潜在的损坏事件关联起来，管理员可以通过选择书签来恢复数据，从而确保恢复的数据是正确的。</w:t>
      </w:r>
    </w:p>
    <w:p w:rsidR="004D451B" w:rsidRPr="00AC6C1D" w:rsidRDefault="004D451B" w:rsidP="0003421B">
      <w:pPr>
        <w:pStyle w:val="ad"/>
        <w:numPr>
          <w:ilvl w:val="0"/>
          <w:numId w:val="18"/>
        </w:numPr>
        <w:adjustRightInd/>
        <w:snapToGrid/>
        <w:ind w:firstLineChars="0"/>
      </w:pPr>
      <w:r w:rsidRPr="00A74ED7">
        <w:rPr>
          <w:rFonts w:ascii="MetaNormalLF-Roman" w:hAnsi="MetaNormalLF-Roman" w:hint="eastAsia"/>
        </w:rPr>
        <w:t>能够不断测量两个站点间的带宽，并根据优先级、压缩及其他参数以动态方式，满足</w:t>
      </w:r>
      <w:r w:rsidRPr="00A74ED7">
        <w:rPr>
          <w:rFonts w:ascii="MetaNormalLF-Roman" w:hAnsi="MetaNormalLF-Roman" w:cs="Arial"/>
        </w:rPr>
        <w:t xml:space="preserve">RPO </w:t>
      </w:r>
      <w:r w:rsidRPr="00A74ED7">
        <w:rPr>
          <w:rFonts w:ascii="MetaNormalLF-Roman" w:hAnsi="MetaNormalLF-Roman" w:hint="eastAsia"/>
        </w:rPr>
        <w:t>的要求</w:t>
      </w:r>
    </w:p>
    <w:p w:rsidR="004D451B" w:rsidRPr="00AC6C1D" w:rsidRDefault="004D451B" w:rsidP="0003421B">
      <w:pPr>
        <w:pStyle w:val="ad"/>
        <w:numPr>
          <w:ilvl w:val="0"/>
          <w:numId w:val="18"/>
        </w:numPr>
        <w:adjustRightInd/>
        <w:snapToGrid/>
        <w:ind w:firstLineChars="0"/>
      </w:pPr>
      <w:r w:rsidRPr="00AC6C1D">
        <w:rPr>
          <w:rFonts w:hint="eastAsia"/>
        </w:rPr>
        <w:t>配置3</w:t>
      </w:r>
      <w:r w:rsidRPr="00AC6C1D">
        <w:t>0台</w:t>
      </w:r>
      <w:r w:rsidRPr="00AC6C1D">
        <w:rPr>
          <w:rFonts w:hint="eastAsia"/>
        </w:rPr>
        <w:t xml:space="preserve"> </w:t>
      </w:r>
      <w:r w:rsidRPr="00AC6C1D">
        <w:t xml:space="preserve">VM </w:t>
      </w:r>
      <w:r w:rsidRPr="00AC6C1D">
        <w:rPr>
          <w:rFonts w:hint="eastAsia"/>
        </w:rPr>
        <w:t>本地连续数据保护，以及远程连续数据复制许可；</w:t>
      </w:r>
    </w:p>
    <w:p w:rsidR="004D451B" w:rsidRPr="00AC6C1D" w:rsidRDefault="004D451B" w:rsidP="0003421B">
      <w:pPr>
        <w:pStyle w:val="ad"/>
        <w:numPr>
          <w:ilvl w:val="0"/>
          <w:numId w:val="18"/>
        </w:numPr>
        <w:adjustRightInd/>
        <w:snapToGrid/>
        <w:ind w:firstLineChars="0"/>
      </w:pPr>
      <w:r w:rsidRPr="00AC6C1D">
        <w:rPr>
          <w:rFonts w:hint="eastAsia"/>
        </w:rPr>
        <w:t>服务：三年7×24×4</w:t>
      </w:r>
    </w:p>
    <w:p w:rsidR="00083159" w:rsidRDefault="00083159" w:rsidP="00083159">
      <w:pPr>
        <w:ind w:firstLineChars="151" w:firstLine="317"/>
      </w:pPr>
    </w:p>
    <w:p w:rsidR="00AE2911" w:rsidRPr="006C7D43" w:rsidRDefault="00AE2911" w:rsidP="00083159">
      <w:pPr>
        <w:ind w:firstLineChars="151" w:firstLine="424"/>
        <w:rPr>
          <w:b/>
          <w:sz w:val="28"/>
          <w:szCs w:val="28"/>
        </w:rPr>
      </w:pPr>
      <w:r w:rsidRPr="006C7D43">
        <w:rPr>
          <w:rFonts w:hint="eastAsia"/>
          <w:b/>
          <w:sz w:val="28"/>
          <w:szCs w:val="28"/>
        </w:rPr>
        <w:t>后备系统存储</w:t>
      </w:r>
    </w:p>
    <w:p w:rsidR="00A437FE" w:rsidRDefault="00AE2911" w:rsidP="007D4CB4">
      <w:r>
        <w:rPr>
          <w:rFonts w:hint="eastAsia"/>
        </w:rPr>
        <w:t>利用</w:t>
      </w:r>
      <w:r w:rsidR="00EF3DD6">
        <w:rPr>
          <w:rFonts w:hint="eastAsia"/>
        </w:rPr>
        <w:t>我院</w:t>
      </w:r>
      <w:r>
        <w:rPr>
          <w:rFonts w:hint="eastAsia"/>
        </w:rPr>
        <w:t>现有的</w:t>
      </w:r>
      <w:r w:rsidR="00613933">
        <w:rPr>
          <w:rFonts w:hint="eastAsia"/>
        </w:rPr>
        <w:t>2021年1月采购的</w:t>
      </w:r>
      <w:r w:rsidR="00EF3DD6">
        <w:rPr>
          <w:rFonts w:hint="eastAsia"/>
        </w:rPr>
        <w:t>一台</w:t>
      </w:r>
      <w:r w:rsidR="008B0267">
        <w:rPr>
          <w:rFonts w:hint="eastAsia"/>
        </w:rPr>
        <w:t>华为</w:t>
      </w:r>
      <w:r w:rsidR="008B0267" w:rsidRPr="008B0267">
        <w:t>OceanStor 5310</w:t>
      </w:r>
      <w:r w:rsidR="008B0267">
        <w:rPr>
          <w:rFonts w:hint="eastAsia"/>
        </w:rPr>
        <w:t>V5</w:t>
      </w:r>
      <w:r>
        <w:rPr>
          <w:rFonts w:hint="eastAsia"/>
        </w:rPr>
        <w:t>，该磁盘柜</w:t>
      </w:r>
      <w:r w:rsidR="008B0267">
        <w:rPr>
          <w:rFonts w:hint="eastAsia"/>
        </w:rPr>
        <w:t>已安装了七个3.84TB，拟增加18个3.84TB SSD，增加5个异构许可。</w:t>
      </w:r>
      <w:r w:rsidR="00A437FE">
        <w:rPr>
          <w:rFonts w:hint="eastAsia"/>
        </w:rPr>
        <w:t>作为关键数据库、重要虚拟机CDP备份存储。现有两台EMC VNX5400磁盘柜在项目实施数据迁移后，每台约有50TB空间，分配给备份系统。对其它需要的应用</w:t>
      </w:r>
      <w:r w:rsidR="002E3214">
        <w:rPr>
          <w:rFonts w:hint="eastAsia"/>
        </w:rPr>
        <w:t>系统做</w:t>
      </w:r>
      <w:r w:rsidR="00A437FE">
        <w:rPr>
          <w:rFonts w:hint="eastAsia"/>
        </w:rPr>
        <w:t>备份</w:t>
      </w:r>
      <w:r w:rsidR="002E3214">
        <w:rPr>
          <w:rFonts w:hint="eastAsia"/>
        </w:rPr>
        <w:t>之用。</w:t>
      </w:r>
    </w:p>
    <w:p w:rsidR="00AE2911" w:rsidRDefault="00AE2911" w:rsidP="000B4CF6">
      <w:pPr>
        <w:pStyle w:val="2"/>
        <w:spacing w:before="163"/>
      </w:pPr>
      <w:bookmarkStart w:id="10" w:name="_Toc111794778"/>
      <w:r>
        <w:rPr>
          <w:rFonts w:hint="eastAsia"/>
        </w:rPr>
        <w:lastRenderedPageBreak/>
        <w:t>系统可</w:t>
      </w:r>
      <w:r w:rsidR="00BD3066">
        <w:rPr>
          <w:rFonts w:hint="eastAsia"/>
        </w:rPr>
        <w:t>用</w:t>
      </w:r>
      <w:r>
        <w:rPr>
          <w:rFonts w:hint="eastAsia"/>
        </w:rPr>
        <w:t>性</w:t>
      </w:r>
      <w:bookmarkEnd w:id="10"/>
    </w:p>
    <w:p w:rsidR="001D5504" w:rsidRDefault="001D5504" w:rsidP="007D4CB4">
      <w:r>
        <w:rPr>
          <w:rFonts w:hint="eastAsia"/>
        </w:rPr>
        <w:t>系统可靠性分多个层面：网络环境可</w:t>
      </w:r>
      <w:r w:rsidR="00BD3066">
        <w:rPr>
          <w:rFonts w:hint="eastAsia"/>
        </w:rPr>
        <w:t>用</w:t>
      </w:r>
      <w:r>
        <w:rPr>
          <w:rFonts w:hint="eastAsia"/>
        </w:rPr>
        <w:t>性、关键数据库系统可</w:t>
      </w:r>
      <w:r w:rsidR="00BD3066">
        <w:rPr>
          <w:rFonts w:hint="eastAsia"/>
        </w:rPr>
        <w:t>用</w:t>
      </w:r>
      <w:r>
        <w:rPr>
          <w:rFonts w:hint="eastAsia"/>
        </w:rPr>
        <w:t>性、虚拟平台</w:t>
      </w:r>
      <w:r w:rsidR="00BD3066">
        <w:rPr>
          <w:rFonts w:hint="eastAsia"/>
        </w:rPr>
        <w:t>可用性。通过各自的特性、技术手段，充分的冗余措施来消除单点故障，保证系统的高可用性。</w:t>
      </w:r>
    </w:p>
    <w:p w:rsidR="001D5504" w:rsidRDefault="001D5504" w:rsidP="007D4CB4">
      <w:pPr>
        <w:pStyle w:val="3"/>
      </w:pPr>
      <w:bookmarkStart w:id="11" w:name="_Toc111794779"/>
      <w:r>
        <w:rPr>
          <w:rFonts w:hint="eastAsia"/>
        </w:rPr>
        <w:t>网络环境可靠性</w:t>
      </w:r>
      <w:bookmarkEnd w:id="11"/>
    </w:p>
    <w:p w:rsidR="001D5504" w:rsidRPr="00A54D4A" w:rsidRDefault="00BD3066" w:rsidP="00A54D4A">
      <w:pPr>
        <w:ind w:firstLineChars="151" w:firstLine="424"/>
        <w:rPr>
          <w:b/>
          <w:sz w:val="28"/>
          <w:szCs w:val="28"/>
        </w:rPr>
      </w:pPr>
      <w:r w:rsidRPr="00A54D4A">
        <w:rPr>
          <w:rFonts w:hint="eastAsia"/>
          <w:b/>
          <w:sz w:val="28"/>
          <w:szCs w:val="28"/>
        </w:rPr>
        <w:t>网络环境</w:t>
      </w:r>
    </w:p>
    <w:p w:rsidR="005330A1" w:rsidRDefault="005330A1" w:rsidP="007D4CB4">
      <w:r>
        <w:rPr>
          <w:rFonts w:hint="eastAsia"/>
        </w:rPr>
        <w:t>核心交换机两台使用IRF堆叠；主机房服务器区域交换机两台IRF堆叠，副机房两台高性能桌面交换机IRF堆叠</w:t>
      </w:r>
    </w:p>
    <w:p w:rsidR="00AE3718" w:rsidRDefault="00826342" w:rsidP="007D4CB4">
      <w:r>
        <w:rPr>
          <w:rFonts w:hint="eastAsia"/>
        </w:rPr>
        <w:t>在网络层，将主副机房连为一体，业务网络、数据网络</w:t>
      </w:r>
      <w:r w:rsidR="005330A1">
        <w:rPr>
          <w:rFonts w:hint="eastAsia"/>
        </w:rPr>
        <w:t>通过一组交换机端口聚合实现二层网络互连，</w:t>
      </w:r>
      <w:r w:rsidR="005439A0">
        <w:rPr>
          <w:rFonts w:hint="eastAsia"/>
        </w:rPr>
        <w:t>4端口聚合，</w:t>
      </w:r>
      <w:r w:rsidR="005330A1">
        <w:rPr>
          <w:rFonts w:hint="eastAsia"/>
        </w:rPr>
        <w:t>总带宽40G</w:t>
      </w:r>
      <w:r w:rsidR="00AE3718">
        <w:rPr>
          <w:rFonts w:hint="eastAsia"/>
        </w:rPr>
        <w:t>。并可根据需要增加聚合端口提高带宽。</w:t>
      </w:r>
    </w:p>
    <w:p w:rsidR="00826342" w:rsidRDefault="005330A1" w:rsidP="007D4CB4">
      <w:r>
        <w:rPr>
          <w:rFonts w:hint="eastAsia"/>
        </w:rPr>
        <w:t>SAN 光纤交换机之间同样采用</w:t>
      </w:r>
      <w:r w:rsidR="005439A0">
        <w:rPr>
          <w:rFonts w:hint="eastAsia"/>
        </w:rPr>
        <w:t>4</w:t>
      </w:r>
      <w:r>
        <w:rPr>
          <w:rFonts w:hint="eastAsia"/>
        </w:rPr>
        <w:t>端口聚合方式互连。</w:t>
      </w:r>
    </w:p>
    <w:p w:rsidR="00AE3718" w:rsidRPr="00AE3718" w:rsidRDefault="00AE3718" w:rsidP="007D4CB4"/>
    <w:p w:rsidR="00AE3718" w:rsidRDefault="00AE3718" w:rsidP="007D4CB4">
      <w:r>
        <w:rPr>
          <w:rFonts w:hint="eastAsia"/>
          <w:noProof/>
        </w:rPr>
        <w:drawing>
          <wp:inline distT="0" distB="0" distL="0" distR="0">
            <wp:extent cx="4647711" cy="2095766"/>
            <wp:effectExtent l="19050" t="0" r="489"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646477" cy="2095210"/>
                    </a:xfrm>
                    <a:prstGeom prst="rect">
                      <a:avLst/>
                    </a:prstGeom>
                    <a:noFill/>
                    <a:ln w="9525">
                      <a:noFill/>
                      <a:miter lim="800000"/>
                      <a:headEnd/>
                      <a:tailEnd/>
                    </a:ln>
                  </pic:spPr>
                </pic:pic>
              </a:graphicData>
            </a:graphic>
          </wp:inline>
        </w:drawing>
      </w:r>
    </w:p>
    <w:p w:rsidR="00AE3718" w:rsidRDefault="00AE3718" w:rsidP="006C7D43">
      <w:pPr>
        <w:jc w:val="center"/>
      </w:pPr>
      <w:r>
        <w:rPr>
          <w:rFonts w:hint="eastAsia"/>
        </w:rPr>
        <w:t>图</w:t>
      </w:r>
      <w:r w:rsidR="006C7D43">
        <w:rPr>
          <w:rFonts w:hint="eastAsia"/>
        </w:rPr>
        <w:t>七</w:t>
      </w:r>
      <w:r>
        <w:rPr>
          <w:rFonts w:hint="eastAsia"/>
        </w:rPr>
        <w:t xml:space="preserve"> 服务器域交换机连接拓扑图</w:t>
      </w:r>
    </w:p>
    <w:p w:rsidR="00BE54BF" w:rsidRDefault="00BE54BF" w:rsidP="00BE54BF">
      <w:pPr>
        <w:pStyle w:val="3"/>
      </w:pPr>
      <w:bookmarkStart w:id="12" w:name="_Toc111794780"/>
      <w:r>
        <w:rPr>
          <w:rFonts w:hint="eastAsia"/>
        </w:rPr>
        <w:t>计算和存储可靠性</w:t>
      </w:r>
      <w:bookmarkEnd w:id="12"/>
    </w:p>
    <w:p w:rsidR="002126F6" w:rsidRPr="00A54D4A" w:rsidRDefault="001D5504" w:rsidP="00970F10">
      <w:pPr>
        <w:ind w:firstLineChars="151" w:firstLine="424"/>
        <w:rPr>
          <w:b/>
          <w:sz w:val="28"/>
          <w:szCs w:val="28"/>
        </w:rPr>
      </w:pPr>
      <w:r w:rsidRPr="00A54D4A">
        <w:rPr>
          <w:b/>
          <w:sz w:val="28"/>
          <w:szCs w:val="28"/>
        </w:rPr>
        <w:t>虚拟机的保护</w:t>
      </w:r>
    </w:p>
    <w:p w:rsidR="001D5504" w:rsidRDefault="00970F10" w:rsidP="007D4CB4">
      <w:r>
        <w:rPr>
          <w:rFonts w:hint="eastAsia"/>
        </w:rPr>
        <w:t>大约</w:t>
      </w:r>
      <w:r w:rsidR="003B235D">
        <w:rPr>
          <w:rFonts w:hint="eastAsia"/>
        </w:rPr>
        <w:t>3</w:t>
      </w:r>
      <w:r>
        <w:rPr>
          <w:rFonts w:hint="eastAsia"/>
        </w:rPr>
        <w:t>0个</w:t>
      </w:r>
      <w:r w:rsidR="001D5504">
        <w:rPr>
          <w:rFonts w:hint="eastAsia"/>
        </w:rPr>
        <w:t>重要虚拟机需要采用一些手段来增强其可靠性，可以采用虚拟系统</w:t>
      </w:r>
      <w:r w:rsidR="00DD5549">
        <w:rPr>
          <w:rFonts w:hint="eastAsia"/>
        </w:rPr>
        <w:t>内置</w:t>
      </w:r>
      <w:r w:rsidR="001D5504">
        <w:rPr>
          <w:rFonts w:hint="eastAsia"/>
        </w:rPr>
        <w:t>的数据复制</w:t>
      </w:r>
      <w:r w:rsidR="002E3214">
        <w:rPr>
          <w:rFonts w:hint="eastAsia"/>
        </w:rPr>
        <w:t>或者通过在虚拟平台上安装虚拟机保护软件，实现以V</w:t>
      </w:r>
      <w:r w:rsidR="002E3214">
        <w:t>M</w:t>
      </w:r>
      <w:r w:rsidR="002E3214">
        <w:rPr>
          <w:rFonts w:hint="eastAsia"/>
        </w:rPr>
        <w:t>为单位的连续数据保护。</w:t>
      </w:r>
    </w:p>
    <w:p w:rsidR="001269B1" w:rsidRDefault="002E3214" w:rsidP="007D4CB4">
      <w:r w:rsidRPr="00ED2064">
        <w:rPr>
          <w:rFonts w:hint="eastAsia"/>
        </w:rPr>
        <w:t>当发生因服务器故障、数据损坏、软件错误、病毒和终端用户错误等常见故障问题时，可</w:t>
      </w:r>
      <w:r>
        <w:rPr>
          <w:rFonts w:hint="eastAsia"/>
        </w:rPr>
        <w:t>从虚拟化混合存储中选择正确的历史副本数据恢复使用，可支持</w:t>
      </w:r>
      <w:r w:rsidRPr="00ED2064">
        <w:rPr>
          <w:rFonts w:hint="eastAsia"/>
        </w:rPr>
        <w:t>恢复至故障发生前任意时间点，从而保障业务快速恢复，数据零丢失</w:t>
      </w:r>
      <w:r>
        <w:rPr>
          <w:rFonts w:hint="eastAsia"/>
        </w:rPr>
        <w:t>。实现分钟级的快速恢复。</w:t>
      </w:r>
    </w:p>
    <w:p w:rsidR="00BE54BF" w:rsidRDefault="00BE54BF" w:rsidP="00BE54BF">
      <w:pPr>
        <w:pStyle w:val="3"/>
      </w:pPr>
      <w:bookmarkStart w:id="13" w:name="_Toc111794781"/>
      <w:r>
        <w:rPr>
          <w:rFonts w:hint="eastAsia"/>
        </w:rPr>
        <w:t>供电系统可靠性</w:t>
      </w:r>
      <w:bookmarkEnd w:id="13"/>
    </w:p>
    <w:p w:rsidR="00BE54BF" w:rsidRDefault="00BE54BF" w:rsidP="00BE54BF">
      <w:r>
        <w:t>主机房、副机房均配有一台模块式UPS电源。</w:t>
      </w:r>
      <w:r w:rsidR="00235E9A">
        <w:t>主机房UPS由两台</w:t>
      </w:r>
      <w:r w:rsidR="00235E9A">
        <w:rPr>
          <w:rFonts w:hint="eastAsia"/>
        </w:rPr>
        <w:t>50KW功率模块组成，当前功率系统功耗接近25KW。新系统上线将达到单个模块的最大输出功率。因此，已提前申购两个50KW模块。确保供电无忧。</w:t>
      </w:r>
      <w:r>
        <w:t>副机房</w:t>
      </w:r>
      <w:r w:rsidR="00361512">
        <w:t>耗电较少，</w:t>
      </w:r>
      <w:r w:rsidR="00235E9A">
        <w:t>UPS</w:t>
      </w:r>
      <w:r>
        <w:t>供电</w:t>
      </w:r>
      <w:r w:rsidR="00361512">
        <w:t>能力足够，无需考虑。</w:t>
      </w:r>
    </w:p>
    <w:p w:rsidR="00361512" w:rsidRPr="00BE54BF" w:rsidRDefault="00361512" w:rsidP="00BE54BF">
      <w:r>
        <w:rPr>
          <w:rFonts w:hint="eastAsia"/>
        </w:rPr>
        <w:t>项目实施过程中，请特别注意三相平衡。必要时调整设备供电线在PDU上的位置，降低不平衡度。</w:t>
      </w:r>
    </w:p>
    <w:p w:rsidR="00826342" w:rsidRDefault="00826342" w:rsidP="000B4CF6">
      <w:pPr>
        <w:pStyle w:val="2"/>
        <w:spacing w:before="163"/>
      </w:pPr>
      <w:bookmarkStart w:id="14" w:name="_Toc111794782"/>
      <w:r>
        <w:rPr>
          <w:rFonts w:hint="eastAsia"/>
        </w:rPr>
        <w:lastRenderedPageBreak/>
        <w:t>机房改造</w:t>
      </w:r>
      <w:bookmarkEnd w:id="14"/>
    </w:p>
    <w:p w:rsidR="007D4CB4" w:rsidRDefault="007D4CB4" w:rsidP="007D4CB4">
      <w:r>
        <w:rPr>
          <w:rFonts w:hint="eastAsia"/>
        </w:rPr>
        <w:t>本次项目根据等保三级标准，对主机房进行合规化改造：包括对原机房环境监控系统进行重新建设，替换老化传感器，更新通信接口；对机房安防系统进行改造，在关键部位部署新的摄像头，对关键位置门禁系统进行更换等工作。</w:t>
      </w:r>
    </w:p>
    <w:p w:rsidR="00826342" w:rsidRPr="001D5504" w:rsidRDefault="007D4CB4" w:rsidP="007D4CB4">
      <w:r>
        <w:rPr>
          <w:rFonts w:hint="eastAsia"/>
        </w:rPr>
        <w:t>本次机房改造项目有2个机房，分别为4楼主机房与医技楼二楼副机房。</w:t>
      </w:r>
      <w:r>
        <w:t>主机房</w:t>
      </w:r>
      <w:r w:rsidR="00826342">
        <w:t>有</w:t>
      </w:r>
      <w:r w:rsidR="00826342">
        <w:rPr>
          <w:rFonts w:hint="eastAsia"/>
        </w:rPr>
        <w:t>20个标准42U服务器机柜，有足够的空间容纳本项目新增设备。医技楼二楼</w:t>
      </w:r>
      <w:r>
        <w:rPr>
          <w:rFonts w:hint="eastAsia"/>
        </w:rPr>
        <w:t>副</w:t>
      </w:r>
      <w:r w:rsidR="00826342">
        <w:rPr>
          <w:rFonts w:hint="eastAsia"/>
        </w:rPr>
        <w:t>机房，有至少2到3个可用的42U网络机柜。</w:t>
      </w:r>
      <w:r w:rsidR="002E3214">
        <w:rPr>
          <w:rFonts w:hint="eastAsia"/>
        </w:rPr>
        <w:t>但机柜上没有预设万兆以太网布线，大部分机柜用于SAN的FC布线也不足够，动力环境监控系统也已经老化，部分失效。所以必须进行</w:t>
      </w:r>
      <w:r w:rsidR="00D80820">
        <w:rPr>
          <w:rFonts w:hint="eastAsia"/>
        </w:rPr>
        <w:t>补强、</w:t>
      </w:r>
      <w:r w:rsidR="002E3214">
        <w:rPr>
          <w:rFonts w:hint="eastAsia"/>
        </w:rPr>
        <w:t>更新改造。</w:t>
      </w:r>
      <w:r>
        <w:rPr>
          <w:rFonts w:hint="eastAsia"/>
        </w:rPr>
        <w:t>计划每个机房分别建设一套机房集中监控系统，将机房区域内的所有区域的监控数据进行集中监控管理，实现统一监控、统一管理、统一展示的运维管理目的。系统具备稳定、可靠、安全的特性，提供7*24*365不间断的系统监控及运行保障。</w:t>
      </w:r>
    </w:p>
    <w:p w:rsidR="00826342" w:rsidRDefault="006E47E1" w:rsidP="00A54D4A">
      <w:pPr>
        <w:ind w:leftChars="-67" w:hangingChars="67" w:hanging="141"/>
      </w:pPr>
      <w:r>
        <w:rPr>
          <w:rFonts w:hint="eastAsia"/>
          <w:noProof/>
        </w:rPr>
        <w:drawing>
          <wp:inline distT="0" distB="0" distL="0" distR="0">
            <wp:extent cx="5518150" cy="2853671"/>
            <wp:effectExtent l="19050" t="0" r="635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518150" cy="2853671"/>
                    </a:xfrm>
                    <a:prstGeom prst="rect">
                      <a:avLst/>
                    </a:prstGeom>
                    <a:noFill/>
                    <a:ln w="9525">
                      <a:noFill/>
                      <a:miter lim="800000"/>
                      <a:headEnd/>
                      <a:tailEnd/>
                    </a:ln>
                  </pic:spPr>
                </pic:pic>
              </a:graphicData>
            </a:graphic>
          </wp:inline>
        </w:drawing>
      </w:r>
    </w:p>
    <w:p w:rsidR="006E47E1" w:rsidRDefault="006E47E1" w:rsidP="006C7D43">
      <w:pPr>
        <w:jc w:val="center"/>
      </w:pPr>
      <w:r>
        <w:rPr>
          <w:rFonts w:hint="eastAsia"/>
        </w:rPr>
        <w:t>图</w:t>
      </w:r>
      <w:r w:rsidR="006C7D43">
        <w:rPr>
          <w:rFonts w:hint="eastAsia"/>
        </w:rPr>
        <w:t>八</w:t>
      </w:r>
      <w:r>
        <w:rPr>
          <w:rFonts w:hint="eastAsia"/>
        </w:rPr>
        <w:t xml:space="preserve"> 主机房平面图</w:t>
      </w:r>
    </w:p>
    <w:p w:rsidR="006C7D43" w:rsidRDefault="006C7D43" w:rsidP="007D4CB4"/>
    <w:p w:rsidR="00B249DC" w:rsidRDefault="006E47E1" w:rsidP="007D4CB4">
      <w:r>
        <w:t>机柜分A、B、C、D四组，每组</w:t>
      </w:r>
      <w:r>
        <w:rPr>
          <w:rFonts w:hint="eastAsia"/>
        </w:rPr>
        <w:t>5个42U标准服务器机柜</w:t>
      </w:r>
      <w:r w:rsidR="00B249DC">
        <w:rPr>
          <w:rFonts w:hint="eastAsia"/>
        </w:rPr>
        <w:t>。</w:t>
      </w:r>
      <w:r w:rsidR="00032B67">
        <w:rPr>
          <w:rFonts w:hint="eastAsia"/>
        </w:rPr>
        <w:t>外围弱电槽，中间强电槽。</w:t>
      </w:r>
    </w:p>
    <w:p w:rsidR="00B249DC" w:rsidRDefault="00B249DC" w:rsidP="007D4CB4">
      <w:pPr>
        <w:pStyle w:val="3"/>
      </w:pPr>
      <w:bookmarkStart w:id="15" w:name="_Toc111794783"/>
      <w:r>
        <w:rPr>
          <w:rFonts w:hint="eastAsia"/>
        </w:rPr>
        <w:t>设备布置</w:t>
      </w:r>
      <w:bookmarkEnd w:id="15"/>
    </w:p>
    <w:p w:rsidR="006E47E1" w:rsidRDefault="00B249DC" w:rsidP="0003421B">
      <w:pPr>
        <w:pStyle w:val="ab"/>
        <w:numPr>
          <w:ilvl w:val="0"/>
          <w:numId w:val="1"/>
        </w:numPr>
      </w:pPr>
      <w:r>
        <w:rPr>
          <w:rFonts w:hint="eastAsia"/>
        </w:rPr>
        <w:t>新增数据库物理服务器拟放置在A4和A5机柜，这里的SAN FC光缆基本够用；</w:t>
      </w:r>
    </w:p>
    <w:p w:rsidR="00B249DC" w:rsidRDefault="00B249DC" w:rsidP="0003421B">
      <w:pPr>
        <w:pStyle w:val="ab"/>
        <w:numPr>
          <w:ilvl w:val="0"/>
          <w:numId w:val="1"/>
        </w:numPr>
      </w:pPr>
      <w:r>
        <w:rPr>
          <w:rFonts w:hint="eastAsia"/>
        </w:rPr>
        <w:t>新增虚拟平台主机放于D1-D3机柜；</w:t>
      </w:r>
    </w:p>
    <w:p w:rsidR="00B249DC" w:rsidRDefault="00B249DC" w:rsidP="0003421B">
      <w:pPr>
        <w:pStyle w:val="ab"/>
        <w:numPr>
          <w:ilvl w:val="0"/>
          <w:numId w:val="1"/>
        </w:numPr>
      </w:pPr>
      <w:r>
        <w:rPr>
          <w:rFonts w:hint="eastAsia"/>
        </w:rPr>
        <w:t>新增磁盘柜放置于A1、A2</w:t>
      </w:r>
      <w:r w:rsidR="006B5861">
        <w:rPr>
          <w:rFonts w:hint="eastAsia"/>
        </w:rPr>
        <w:t>；</w:t>
      </w:r>
    </w:p>
    <w:p w:rsidR="00B249DC" w:rsidRDefault="00B249DC" w:rsidP="0003421B">
      <w:pPr>
        <w:pStyle w:val="ab"/>
        <w:numPr>
          <w:ilvl w:val="0"/>
          <w:numId w:val="1"/>
        </w:numPr>
      </w:pPr>
      <w:r>
        <w:rPr>
          <w:rFonts w:hint="eastAsia"/>
        </w:rPr>
        <w:t>SAN交换机布置于A2</w:t>
      </w:r>
      <w:r w:rsidR="006B5861">
        <w:rPr>
          <w:rFonts w:hint="eastAsia"/>
        </w:rPr>
        <w:t>。</w:t>
      </w:r>
    </w:p>
    <w:p w:rsidR="00B249DC" w:rsidRDefault="00FA623A" w:rsidP="007D4CB4">
      <w:pPr>
        <w:pStyle w:val="3"/>
      </w:pPr>
      <w:bookmarkStart w:id="16" w:name="_Toc111794784"/>
      <w:r>
        <w:t>布线任务</w:t>
      </w:r>
      <w:bookmarkEnd w:id="16"/>
    </w:p>
    <w:p w:rsidR="000B50F8" w:rsidRPr="000B50F8" w:rsidRDefault="000B50F8" w:rsidP="00C5487E">
      <w:r>
        <w:rPr>
          <w:rFonts w:hint="eastAsia"/>
        </w:rPr>
        <w:t>机房现有布线不能满足新架构、新设备的需要。需要现场考察、研究以制定详细设备清单，下面列出此次新增设备、现有设备位置调整后网络布线</w:t>
      </w:r>
      <w:r w:rsidR="00C5487E">
        <w:rPr>
          <w:rFonts w:hint="eastAsia"/>
        </w:rPr>
        <w:t>情况</w:t>
      </w:r>
      <w:r>
        <w:rPr>
          <w:rFonts w:hint="eastAsia"/>
        </w:rPr>
        <w:t>。</w:t>
      </w:r>
    </w:p>
    <w:p w:rsidR="00FA623A" w:rsidRDefault="00FA623A" w:rsidP="0003421B">
      <w:pPr>
        <w:pStyle w:val="ab"/>
        <w:numPr>
          <w:ilvl w:val="0"/>
          <w:numId w:val="2"/>
        </w:numPr>
      </w:pPr>
      <w:r>
        <w:rPr>
          <w:rFonts w:hint="eastAsia"/>
        </w:rPr>
        <w:t>A3-A5</w:t>
      </w:r>
      <w:r w:rsidR="00F76F47">
        <w:rPr>
          <w:rFonts w:hint="eastAsia"/>
        </w:rPr>
        <w:t>；</w:t>
      </w:r>
      <w:r>
        <w:rPr>
          <w:rFonts w:hint="eastAsia"/>
        </w:rPr>
        <w:t>B4-B5</w:t>
      </w:r>
      <w:r w:rsidR="00F76F47">
        <w:rPr>
          <w:rFonts w:hint="eastAsia"/>
        </w:rPr>
        <w:t>；</w:t>
      </w:r>
      <w:r>
        <w:rPr>
          <w:rFonts w:hint="eastAsia"/>
        </w:rPr>
        <w:t>C1-C5</w:t>
      </w:r>
      <w:r w:rsidR="00F76F47">
        <w:rPr>
          <w:rFonts w:hint="eastAsia"/>
        </w:rPr>
        <w:t>；</w:t>
      </w:r>
      <w:r>
        <w:rPr>
          <w:rFonts w:hint="eastAsia"/>
        </w:rPr>
        <w:t>D1-D5 共15个机柜，每个机柜增加48口LC配线架，其中24</w:t>
      </w:r>
      <w:r w:rsidR="00032B67">
        <w:rPr>
          <w:rFonts w:hint="eastAsia"/>
        </w:rPr>
        <w:t>对多模光缆连接到B2，24对多模光缆连接到B3。</w:t>
      </w:r>
      <w:r w:rsidR="00FD0178">
        <w:rPr>
          <w:rFonts w:hint="eastAsia"/>
        </w:rPr>
        <w:t>连接到B2、B3的LC端口各有360个，请使用高密度的光纤配线箱</w:t>
      </w:r>
      <w:r w:rsidR="006B5861">
        <w:rPr>
          <w:rFonts w:hint="eastAsia"/>
        </w:rPr>
        <w:t>；</w:t>
      </w:r>
    </w:p>
    <w:p w:rsidR="00FA623A" w:rsidRDefault="00032B67" w:rsidP="0003421B">
      <w:pPr>
        <w:pStyle w:val="ab"/>
        <w:numPr>
          <w:ilvl w:val="0"/>
          <w:numId w:val="2"/>
        </w:numPr>
      </w:pPr>
      <w:r>
        <w:rPr>
          <w:rFonts w:hint="eastAsia"/>
        </w:rPr>
        <w:t>B4-B5</w:t>
      </w:r>
      <w:r w:rsidR="00F76F47">
        <w:rPr>
          <w:rFonts w:hint="eastAsia"/>
        </w:rPr>
        <w:t>；</w:t>
      </w:r>
      <w:r>
        <w:rPr>
          <w:rFonts w:hint="eastAsia"/>
        </w:rPr>
        <w:t>C1-C5</w:t>
      </w:r>
      <w:r w:rsidR="00F76F47">
        <w:rPr>
          <w:rFonts w:hint="eastAsia"/>
        </w:rPr>
        <w:t>；</w:t>
      </w:r>
      <w:r>
        <w:rPr>
          <w:rFonts w:hint="eastAsia"/>
        </w:rPr>
        <w:t>D1-D5共12个机柜，每机柜增加</w:t>
      </w:r>
      <w:r w:rsidR="00FD0178">
        <w:rPr>
          <w:rFonts w:hint="eastAsia"/>
        </w:rPr>
        <w:t>18个LC光端口，12个LC口连接到A2；6个LC口连接到A3</w:t>
      </w:r>
      <w:r w:rsidR="006B5861">
        <w:rPr>
          <w:rFonts w:hint="eastAsia"/>
        </w:rPr>
        <w:t>；</w:t>
      </w:r>
    </w:p>
    <w:p w:rsidR="00FD0178" w:rsidRDefault="00FD0178" w:rsidP="0003421B">
      <w:pPr>
        <w:pStyle w:val="ab"/>
        <w:numPr>
          <w:ilvl w:val="0"/>
          <w:numId w:val="2"/>
        </w:numPr>
      </w:pPr>
      <w:r>
        <w:rPr>
          <w:rFonts w:hint="eastAsia"/>
        </w:rPr>
        <w:lastRenderedPageBreak/>
        <w:t>主机房到副机房增加一条</w:t>
      </w:r>
      <w:r w:rsidR="00E664B0">
        <w:rPr>
          <w:rFonts w:hint="eastAsia"/>
        </w:rPr>
        <w:t>48</w:t>
      </w:r>
      <w:r>
        <w:rPr>
          <w:rFonts w:hint="eastAsia"/>
        </w:rPr>
        <w:t>芯铠装单模光缆，全部使用LC接口</w:t>
      </w:r>
      <w:r w:rsidR="006B5861">
        <w:rPr>
          <w:rFonts w:hint="eastAsia"/>
        </w:rPr>
        <w:t>；</w:t>
      </w:r>
    </w:p>
    <w:p w:rsidR="00FD0178" w:rsidRDefault="00FD0178" w:rsidP="0003421B">
      <w:pPr>
        <w:pStyle w:val="ab"/>
        <w:numPr>
          <w:ilvl w:val="0"/>
          <w:numId w:val="2"/>
        </w:numPr>
      </w:pPr>
      <w:r>
        <w:rPr>
          <w:rFonts w:hint="eastAsia"/>
        </w:rPr>
        <w:t>副机房服务器、存储、交换设备之间的连接使用跳线直接连接</w:t>
      </w:r>
      <w:r w:rsidR="006B5861">
        <w:rPr>
          <w:rFonts w:hint="eastAsia"/>
        </w:rPr>
        <w:t>；</w:t>
      </w:r>
    </w:p>
    <w:p w:rsidR="006B5861" w:rsidRDefault="006B5861" w:rsidP="0003421B">
      <w:pPr>
        <w:pStyle w:val="ab"/>
        <w:numPr>
          <w:ilvl w:val="0"/>
          <w:numId w:val="2"/>
        </w:numPr>
      </w:pPr>
      <w:r>
        <w:rPr>
          <w:rFonts w:hint="eastAsia"/>
        </w:rPr>
        <w:t>备足多种长度OM4 多模/单模 LC-LC跳线。</w:t>
      </w:r>
    </w:p>
    <w:p w:rsidR="00FD0178" w:rsidRDefault="007D4CB4" w:rsidP="007D4CB4">
      <w:pPr>
        <w:pStyle w:val="3"/>
      </w:pPr>
      <w:bookmarkStart w:id="17" w:name="_Toc111794785"/>
      <w:r>
        <w:t>动力环境监控</w:t>
      </w:r>
      <w:bookmarkEnd w:id="17"/>
    </w:p>
    <w:p w:rsidR="007D4CB4" w:rsidRDefault="00F722D3" w:rsidP="007D4CB4">
      <w:r>
        <w:rPr>
          <w:rFonts w:hint="eastAsia"/>
        </w:rPr>
        <w:t>机</w:t>
      </w:r>
      <w:r w:rsidR="007D4CB4">
        <w:rPr>
          <w:rFonts w:hint="eastAsia"/>
        </w:rPr>
        <w:t>房动力环境监控系统由管理服务器、监控主机、监控工作站、系统报警设备、前端被监测设备、及各种传感器组成。主机采用双机热备配置，机房内的各种监测设备、各种传感器、报警设备通过TCP/IP、485或232协议与环境监控主机连接。</w:t>
      </w:r>
    </w:p>
    <w:p w:rsidR="007D4CB4" w:rsidRDefault="007D4CB4" w:rsidP="007D4CB4">
      <w:r>
        <w:rPr>
          <w:rFonts w:hint="eastAsia"/>
        </w:rPr>
        <w:t>动力环境监测系统主要监测对象包括（含机柜组内）。</w:t>
      </w:r>
    </w:p>
    <w:p w:rsidR="007D4CB4" w:rsidRPr="006C7D43" w:rsidRDefault="007D4CB4" w:rsidP="006C7D43">
      <w:pPr>
        <w:ind w:firstLine="562"/>
        <w:rPr>
          <w:b/>
          <w:sz w:val="28"/>
          <w:szCs w:val="28"/>
        </w:rPr>
      </w:pPr>
      <w:r w:rsidRPr="006C7D43">
        <w:rPr>
          <w:rFonts w:hint="eastAsia"/>
          <w:b/>
          <w:sz w:val="28"/>
          <w:szCs w:val="28"/>
        </w:rPr>
        <w:t>环境部分监测</w:t>
      </w:r>
    </w:p>
    <w:p w:rsidR="007D4CB4" w:rsidRDefault="007D4CB4" w:rsidP="007D4CB4">
      <w:r>
        <w:rPr>
          <w:rFonts w:hint="eastAsia"/>
        </w:rPr>
        <w:t>温度、湿度监测：2个机房主要监控的区域。</w:t>
      </w:r>
    </w:p>
    <w:p w:rsidR="007D4CB4" w:rsidRDefault="007D4CB4" w:rsidP="007D4CB4">
      <w:r>
        <w:rPr>
          <w:rFonts w:hint="eastAsia"/>
        </w:rPr>
        <w:t>漏水监测：机房有空调的地方安装定位式漏水检测设备，通过在有水泄露地方的四周敷设漏水感应绳进行监测。</w:t>
      </w:r>
    </w:p>
    <w:p w:rsidR="007D4CB4" w:rsidRPr="006C7D43" w:rsidRDefault="007D4CB4" w:rsidP="006C7D43">
      <w:pPr>
        <w:ind w:firstLine="562"/>
        <w:rPr>
          <w:b/>
          <w:sz w:val="28"/>
          <w:szCs w:val="28"/>
        </w:rPr>
      </w:pPr>
      <w:r w:rsidRPr="006C7D43">
        <w:rPr>
          <w:rFonts w:hint="eastAsia"/>
          <w:b/>
          <w:sz w:val="28"/>
          <w:szCs w:val="28"/>
        </w:rPr>
        <w:t>动力部分监测</w:t>
      </w:r>
    </w:p>
    <w:p w:rsidR="007D4CB4" w:rsidRDefault="007D4CB4" w:rsidP="007D4CB4">
      <w:pPr>
        <w:rPr>
          <w:bCs/>
        </w:rPr>
      </w:pPr>
      <w:r>
        <w:rPr>
          <w:rFonts w:hint="eastAsia"/>
        </w:rPr>
        <w:t>UPS主机：通过485或SNMP接口，实时监控UPS主机的状态，包括负载电压、负载电流、负载频率、旁路电压、旁路电流、旁路频率、电池备份时间等。</w:t>
      </w:r>
    </w:p>
    <w:p w:rsidR="007D4CB4" w:rsidRDefault="007D4CB4" w:rsidP="007D4CB4">
      <w:r>
        <w:rPr>
          <w:rFonts w:hint="eastAsia"/>
        </w:rPr>
        <w:t>精密空调：通过485或SNMP接口，实时监控精密空调的状态，包括空调运行状态、风机运转状态、压缩机运行状态、加热器加热状态、加湿器加湿状态、压缩机高压报警等，并远程控制空调开机、关机、空调的温、湿度的远程设定等。</w:t>
      </w:r>
    </w:p>
    <w:p w:rsidR="007D4CB4" w:rsidRPr="006C7D43" w:rsidRDefault="007D4CB4" w:rsidP="006C7D43">
      <w:pPr>
        <w:ind w:firstLine="562"/>
        <w:rPr>
          <w:b/>
          <w:sz w:val="28"/>
          <w:szCs w:val="28"/>
        </w:rPr>
      </w:pPr>
      <w:r w:rsidRPr="006C7D43">
        <w:rPr>
          <w:rFonts w:hint="eastAsia"/>
          <w:b/>
          <w:sz w:val="28"/>
          <w:szCs w:val="28"/>
        </w:rPr>
        <w:t>安保监控部分监测</w:t>
      </w:r>
    </w:p>
    <w:p w:rsidR="007D4CB4" w:rsidRDefault="007D4CB4" w:rsidP="007D4CB4">
      <w:pPr>
        <w:rPr>
          <w:bCs/>
        </w:rPr>
      </w:pPr>
      <w:r>
        <w:rPr>
          <w:rFonts w:hint="eastAsia"/>
        </w:rPr>
        <w:t>视频监控（7路视频监控）。</w:t>
      </w:r>
    </w:p>
    <w:p w:rsidR="007D4CB4" w:rsidRDefault="007D4CB4" w:rsidP="007D4CB4">
      <w:pPr>
        <w:rPr>
          <w:bCs/>
        </w:rPr>
      </w:pPr>
      <w:r>
        <w:rPr>
          <w:rFonts w:hint="eastAsia"/>
        </w:rPr>
        <w:t>门禁管控（2扇门禁管控）。</w:t>
      </w:r>
    </w:p>
    <w:p w:rsidR="007D4CB4" w:rsidRDefault="007D4CB4" w:rsidP="007D4CB4">
      <w:pPr>
        <w:rPr>
          <w:bCs/>
        </w:rPr>
      </w:pPr>
      <w:r>
        <w:rPr>
          <w:rFonts w:hint="eastAsia"/>
        </w:rPr>
        <w:t>具有电话、短信、邮件、声光、多媒体语音等报警功能，并能够通过客户端和WEB浏览器。</w:t>
      </w:r>
    </w:p>
    <w:p w:rsidR="007D4CB4" w:rsidRDefault="007D4CB4" w:rsidP="007C6B95"/>
    <w:p w:rsidR="007C6B95" w:rsidRDefault="007C6B95" w:rsidP="007C6B95"/>
    <w:p w:rsidR="007C6B95" w:rsidRPr="007C6B95" w:rsidRDefault="007C6B95" w:rsidP="007C6B95"/>
    <w:p w:rsidR="008D057B" w:rsidRPr="00D44362" w:rsidRDefault="008D057B" w:rsidP="007D4CB4">
      <w:r w:rsidRPr="00D44362">
        <w:br w:type="page"/>
      </w:r>
    </w:p>
    <w:p w:rsidR="00651932" w:rsidRDefault="00651932" w:rsidP="007D4CB4">
      <w:pPr>
        <w:sectPr w:rsidR="00651932" w:rsidSect="00F97945">
          <w:headerReference w:type="even" r:id="rId16"/>
          <w:headerReference w:type="default" r:id="rId17"/>
          <w:footerReference w:type="even" r:id="rId18"/>
          <w:footerReference w:type="default" r:id="rId19"/>
          <w:headerReference w:type="first" r:id="rId20"/>
          <w:footerReference w:type="first" r:id="rId21"/>
          <w:pgSz w:w="11906" w:h="16838"/>
          <w:pgMar w:top="993" w:right="1416" w:bottom="851" w:left="1800" w:header="568" w:footer="85" w:gutter="0"/>
          <w:cols w:space="425"/>
          <w:docGrid w:type="lines" w:linePitch="326"/>
        </w:sectPr>
      </w:pPr>
    </w:p>
    <w:p w:rsidR="00B40BA6" w:rsidRDefault="008032B8" w:rsidP="000B4CF6">
      <w:pPr>
        <w:pStyle w:val="2"/>
        <w:spacing w:before="163"/>
      </w:pPr>
      <w:bookmarkStart w:id="18" w:name="_Toc111794786"/>
      <w:r w:rsidRPr="00D44362">
        <w:lastRenderedPageBreak/>
        <w:t>系统配置清单</w:t>
      </w:r>
      <w:bookmarkEnd w:id="18"/>
    </w:p>
    <w:p w:rsidR="00A94A00" w:rsidRPr="00A94A00" w:rsidRDefault="00A94A00" w:rsidP="00A94A00">
      <w:pPr>
        <w:ind w:firstLine="482"/>
      </w:pPr>
      <w:r w:rsidRPr="00027D84">
        <w:rPr>
          <w:rFonts w:hint="eastAsia"/>
          <w:b/>
          <w:sz w:val="24"/>
          <w:szCs w:val="24"/>
        </w:rPr>
        <w:t>下表为基本配置清单，如有错漏的项目，请集成商补正</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2117"/>
        <w:gridCol w:w="7417"/>
        <w:gridCol w:w="637"/>
        <w:gridCol w:w="683"/>
        <w:gridCol w:w="2802"/>
      </w:tblGrid>
      <w:tr w:rsidR="00D22F04" w:rsidRPr="00D44362" w:rsidTr="00D202CE">
        <w:trPr>
          <w:trHeight w:val="300"/>
          <w:tblHeader/>
        </w:trPr>
        <w:tc>
          <w:tcPr>
            <w:tcW w:w="239" w:type="pct"/>
            <w:shd w:val="clear" w:color="000000" w:fill="BFBFBF"/>
            <w:vAlign w:val="center"/>
            <w:hideMark/>
          </w:tcPr>
          <w:p w:rsidR="00431457" w:rsidRPr="00D44362" w:rsidRDefault="00431457" w:rsidP="00CE482F">
            <w:pPr>
              <w:pStyle w:val="ab"/>
              <w:jc w:val="center"/>
            </w:pPr>
            <w:bookmarkStart w:id="19" w:name="RANGE!A2:E11"/>
            <w:r w:rsidRPr="00D44362">
              <w:rPr>
                <w:rFonts w:hint="eastAsia"/>
              </w:rPr>
              <w:t>序号</w:t>
            </w:r>
            <w:bookmarkEnd w:id="19"/>
          </w:p>
        </w:tc>
        <w:tc>
          <w:tcPr>
            <w:tcW w:w="738" w:type="pct"/>
            <w:shd w:val="clear" w:color="000000" w:fill="BFBFBF"/>
            <w:vAlign w:val="center"/>
            <w:hideMark/>
          </w:tcPr>
          <w:p w:rsidR="00431457" w:rsidRPr="00D44362" w:rsidRDefault="00431457" w:rsidP="00CE482F">
            <w:pPr>
              <w:pStyle w:val="ab"/>
              <w:jc w:val="center"/>
            </w:pPr>
            <w:r w:rsidRPr="00D44362">
              <w:rPr>
                <w:rFonts w:hint="eastAsia"/>
              </w:rPr>
              <w:t>硬件名称</w:t>
            </w:r>
          </w:p>
        </w:tc>
        <w:tc>
          <w:tcPr>
            <w:tcW w:w="2586" w:type="pct"/>
            <w:shd w:val="clear" w:color="000000" w:fill="BFBFBF"/>
            <w:vAlign w:val="center"/>
            <w:hideMark/>
          </w:tcPr>
          <w:p w:rsidR="00431457" w:rsidRPr="00651932" w:rsidRDefault="00431457" w:rsidP="00CE482F">
            <w:pPr>
              <w:pStyle w:val="ab"/>
              <w:jc w:val="center"/>
            </w:pPr>
            <w:r w:rsidRPr="00651932">
              <w:rPr>
                <w:rFonts w:hint="eastAsia"/>
              </w:rPr>
              <w:t>配置参数</w:t>
            </w:r>
          </w:p>
        </w:tc>
        <w:tc>
          <w:tcPr>
            <w:tcW w:w="222" w:type="pct"/>
            <w:shd w:val="clear" w:color="000000" w:fill="BFBFBF"/>
            <w:vAlign w:val="center"/>
            <w:hideMark/>
          </w:tcPr>
          <w:p w:rsidR="00431457" w:rsidRPr="00D44362" w:rsidRDefault="00431457" w:rsidP="00CE482F">
            <w:pPr>
              <w:pStyle w:val="ab"/>
              <w:jc w:val="center"/>
            </w:pPr>
            <w:r w:rsidRPr="00D44362">
              <w:rPr>
                <w:rFonts w:hint="eastAsia"/>
              </w:rPr>
              <w:t>数量</w:t>
            </w:r>
          </w:p>
        </w:tc>
        <w:tc>
          <w:tcPr>
            <w:tcW w:w="238" w:type="pct"/>
            <w:shd w:val="clear" w:color="000000" w:fill="BFBFBF"/>
            <w:vAlign w:val="center"/>
            <w:hideMark/>
          </w:tcPr>
          <w:p w:rsidR="00431457" w:rsidRPr="00D44362" w:rsidRDefault="00431457" w:rsidP="00CE482F">
            <w:pPr>
              <w:pStyle w:val="ab"/>
              <w:jc w:val="center"/>
            </w:pPr>
            <w:r w:rsidRPr="00D44362">
              <w:rPr>
                <w:rFonts w:hint="eastAsia"/>
              </w:rPr>
              <w:t>单位</w:t>
            </w:r>
          </w:p>
        </w:tc>
        <w:tc>
          <w:tcPr>
            <w:tcW w:w="977" w:type="pct"/>
            <w:shd w:val="clear" w:color="000000" w:fill="BFBFBF"/>
            <w:vAlign w:val="center"/>
            <w:hideMark/>
          </w:tcPr>
          <w:p w:rsidR="00431457" w:rsidRPr="00D44362" w:rsidRDefault="00431457" w:rsidP="00890A13">
            <w:pPr>
              <w:pStyle w:val="ab"/>
            </w:pPr>
            <w:r w:rsidRPr="00D44362">
              <w:rPr>
                <w:rFonts w:hint="eastAsia"/>
              </w:rPr>
              <w:t>备注</w:t>
            </w:r>
          </w:p>
        </w:tc>
      </w:tr>
      <w:tr w:rsidR="00D22F04" w:rsidRPr="00D44362" w:rsidTr="00D202CE">
        <w:trPr>
          <w:trHeight w:val="280"/>
        </w:trPr>
        <w:tc>
          <w:tcPr>
            <w:tcW w:w="5000" w:type="pct"/>
            <w:gridSpan w:val="6"/>
            <w:shd w:val="clear" w:color="000000" w:fill="BFBFBF"/>
            <w:vAlign w:val="center"/>
            <w:hideMark/>
          </w:tcPr>
          <w:p w:rsidR="00431457" w:rsidRPr="00D44362" w:rsidRDefault="00431457" w:rsidP="00CE482F">
            <w:pPr>
              <w:pStyle w:val="ab"/>
              <w:jc w:val="center"/>
            </w:pPr>
            <w:r w:rsidRPr="00D44362">
              <w:rPr>
                <w:rFonts w:hint="eastAsia"/>
              </w:rPr>
              <w:t>一、信息安全部分</w:t>
            </w:r>
          </w:p>
        </w:tc>
      </w:tr>
      <w:tr w:rsidR="00D22F04" w:rsidRPr="00D44362" w:rsidTr="003149CD">
        <w:trPr>
          <w:trHeight w:val="1985"/>
        </w:trPr>
        <w:tc>
          <w:tcPr>
            <w:tcW w:w="239" w:type="pct"/>
            <w:shd w:val="clear" w:color="auto" w:fill="auto"/>
            <w:vAlign w:val="center"/>
            <w:hideMark/>
          </w:tcPr>
          <w:p w:rsidR="00431457" w:rsidRPr="00D44362" w:rsidRDefault="00431457" w:rsidP="00CE482F">
            <w:pPr>
              <w:pStyle w:val="ab"/>
              <w:jc w:val="center"/>
            </w:pPr>
            <w:r w:rsidRPr="00D44362">
              <w:rPr>
                <w:rFonts w:hint="eastAsia"/>
              </w:rPr>
              <w:t>1</w:t>
            </w:r>
          </w:p>
        </w:tc>
        <w:tc>
          <w:tcPr>
            <w:tcW w:w="738" w:type="pct"/>
            <w:shd w:val="clear" w:color="auto" w:fill="auto"/>
            <w:vAlign w:val="center"/>
            <w:hideMark/>
          </w:tcPr>
          <w:p w:rsidR="000370FC" w:rsidRPr="00D44362" w:rsidRDefault="00431457" w:rsidP="00CE482F">
            <w:pPr>
              <w:pStyle w:val="ab"/>
              <w:jc w:val="center"/>
            </w:pPr>
            <w:r w:rsidRPr="00D44362">
              <w:rPr>
                <w:rFonts w:hint="eastAsia"/>
              </w:rPr>
              <w:t>下一代防火墙</w:t>
            </w:r>
          </w:p>
          <w:p w:rsidR="00431457" w:rsidRPr="00D44362" w:rsidRDefault="00431457" w:rsidP="00CE482F">
            <w:pPr>
              <w:pStyle w:val="ab"/>
              <w:jc w:val="center"/>
            </w:pPr>
            <w:r w:rsidRPr="00D44362">
              <w:rPr>
                <w:rFonts w:hint="eastAsia"/>
              </w:rPr>
              <w:t>（服务器区）</w:t>
            </w:r>
          </w:p>
        </w:tc>
        <w:tc>
          <w:tcPr>
            <w:tcW w:w="2586" w:type="pct"/>
            <w:shd w:val="clear" w:color="auto" w:fill="auto"/>
            <w:vAlign w:val="center"/>
            <w:hideMark/>
          </w:tcPr>
          <w:p w:rsidR="00F76F47" w:rsidRDefault="00431457" w:rsidP="00890A13">
            <w:pPr>
              <w:pStyle w:val="ab"/>
            </w:pPr>
            <w:r w:rsidRPr="00D44362">
              <w:rPr>
                <w:rFonts w:hint="eastAsia"/>
              </w:rPr>
              <w:t>硬件参数：规格：2U，内存大小：</w:t>
            </w:r>
            <w:r w:rsidR="00294669">
              <w:rPr>
                <w:rFonts w:hint="eastAsia"/>
              </w:rPr>
              <w:t>≥</w:t>
            </w:r>
            <w:r w:rsidR="00665438">
              <w:rPr>
                <w:rFonts w:hint="eastAsia"/>
              </w:rPr>
              <w:t>32</w:t>
            </w:r>
            <w:r w:rsidRPr="00D44362">
              <w:rPr>
                <w:rFonts w:hint="eastAsia"/>
              </w:rPr>
              <w:t>G</w:t>
            </w:r>
            <w:r w:rsidR="00A24FDD">
              <w:rPr>
                <w:rFonts w:hint="eastAsia"/>
              </w:rPr>
              <w:t>，480GB SSD内部存储；</w:t>
            </w:r>
          </w:p>
          <w:p w:rsidR="00F76F47" w:rsidRDefault="00F76F47" w:rsidP="00890A13">
            <w:pPr>
              <w:pStyle w:val="ab"/>
            </w:pPr>
            <w:r>
              <w:rPr>
                <w:rFonts w:hint="eastAsia"/>
              </w:rPr>
              <w:t>电源：冗余电源；</w:t>
            </w:r>
          </w:p>
          <w:p w:rsidR="00671E97" w:rsidRPr="00D44362" w:rsidRDefault="00F76F47" w:rsidP="00890A13">
            <w:pPr>
              <w:pStyle w:val="ab"/>
            </w:pPr>
            <w:r>
              <w:rPr>
                <w:rFonts w:hint="eastAsia"/>
              </w:rPr>
              <w:t>标配</w:t>
            </w:r>
            <w:r w:rsidR="00431457" w:rsidRPr="00D44362">
              <w:rPr>
                <w:rFonts w:hint="eastAsia"/>
              </w:rPr>
              <w:t>接口：</w:t>
            </w:r>
            <w:r w:rsidR="00294669">
              <w:rPr>
                <w:rFonts w:hint="eastAsia"/>
              </w:rPr>
              <w:t>≥10个千兆口，≥</w:t>
            </w:r>
            <w:r w:rsidR="00431457" w:rsidRPr="00D44362">
              <w:rPr>
                <w:rFonts w:hint="eastAsia"/>
              </w:rPr>
              <w:t>6万兆光口SFP+</w:t>
            </w:r>
            <w:r w:rsidR="00671E97" w:rsidRPr="00D44362">
              <w:rPr>
                <w:rFonts w:hint="eastAsia"/>
              </w:rPr>
              <w:t>（含6个SFP+万兆模块）</w:t>
            </w:r>
          </w:p>
          <w:p w:rsidR="00671E97" w:rsidRPr="00D44362" w:rsidRDefault="001C54E2" w:rsidP="001C54E2">
            <w:pPr>
              <w:pStyle w:val="ab"/>
            </w:pPr>
            <w:r>
              <w:t>功能</w:t>
            </w:r>
            <w:r>
              <w:rPr>
                <w:rFonts w:hint="eastAsia"/>
              </w:rPr>
              <w:t>组件</w:t>
            </w:r>
            <w:r w:rsidR="00431457" w:rsidRPr="00D44362">
              <w:rPr>
                <w:rFonts w:hint="eastAsia"/>
              </w:rPr>
              <w:t>：</w:t>
            </w:r>
            <w:r w:rsidR="003149CD" w:rsidRPr="003149CD">
              <w:t>WEB应用防护组件；IPS组件；漏洞防护；应用识别；病毒防护</w:t>
            </w:r>
            <w:r>
              <w:rPr>
                <w:rFonts w:hint="eastAsia"/>
              </w:rPr>
              <w:t>；</w:t>
            </w:r>
          </w:p>
          <w:p w:rsidR="00C74D57" w:rsidRPr="00D44362" w:rsidRDefault="00431457" w:rsidP="00890A13">
            <w:pPr>
              <w:pStyle w:val="ab"/>
            </w:pPr>
            <w:r w:rsidRPr="00D44362">
              <w:rPr>
                <w:rFonts w:hint="eastAsia"/>
              </w:rPr>
              <w:t>产品质保(</w:t>
            </w:r>
            <w:r w:rsidR="00624B41" w:rsidRPr="00D44362">
              <w:rPr>
                <w:rFonts w:hint="eastAsia"/>
              </w:rPr>
              <w:t>三年</w:t>
            </w:r>
            <w:r w:rsidRPr="00D44362">
              <w:rPr>
                <w:rFonts w:hint="eastAsia"/>
              </w:rPr>
              <w:t>)</w:t>
            </w:r>
            <w:r w:rsidR="00F76F47">
              <w:rPr>
                <w:rFonts w:hint="eastAsia"/>
              </w:rPr>
              <w:t>；</w:t>
            </w:r>
          </w:p>
          <w:p w:rsidR="00431457" w:rsidRPr="00D44362" w:rsidRDefault="00431457" w:rsidP="00890A13">
            <w:pPr>
              <w:pStyle w:val="ab"/>
            </w:pPr>
            <w:r w:rsidRPr="00D44362">
              <w:rPr>
                <w:rFonts w:hint="eastAsia"/>
              </w:rPr>
              <w:t>软件升级(</w:t>
            </w:r>
            <w:r w:rsidR="00624B41" w:rsidRPr="00D44362">
              <w:rPr>
                <w:rFonts w:hint="eastAsia"/>
              </w:rPr>
              <w:t>三年</w:t>
            </w:r>
            <w:r w:rsidRPr="00D44362">
              <w:rPr>
                <w:rFonts w:hint="eastAsia"/>
              </w:rPr>
              <w:t>)</w:t>
            </w:r>
            <w:r w:rsidR="00F76F47">
              <w:rPr>
                <w:rFonts w:hint="eastAsia"/>
              </w:rPr>
              <w:t>；</w:t>
            </w:r>
          </w:p>
        </w:tc>
        <w:tc>
          <w:tcPr>
            <w:tcW w:w="222" w:type="pct"/>
            <w:shd w:val="clear" w:color="auto" w:fill="auto"/>
            <w:vAlign w:val="center"/>
            <w:hideMark/>
          </w:tcPr>
          <w:p w:rsidR="00431457" w:rsidRPr="00D44362" w:rsidRDefault="00431457" w:rsidP="00CE482F">
            <w:pPr>
              <w:pStyle w:val="ab"/>
              <w:jc w:val="center"/>
            </w:pPr>
            <w:r w:rsidRPr="00D44362">
              <w:rPr>
                <w:rFonts w:hint="eastAsia"/>
              </w:rPr>
              <w:t>2</w:t>
            </w:r>
          </w:p>
        </w:tc>
        <w:tc>
          <w:tcPr>
            <w:tcW w:w="238" w:type="pct"/>
            <w:shd w:val="clear" w:color="auto" w:fill="auto"/>
            <w:vAlign w:val="center"/>
            <w:hideMark/>
          </w:tcPr>
          <w:p w:rsidR="00431457" w:rsidRPr="00D44362" w:rsidRDefault="00431457" w:rsidP="00CE482F">
            <w:pPr>
              <w:pStyle w:val="ab"/>
              <w:jc w:val="center"/>
            </w:pPr>
            <w:r w:rsidRPr="00D44362">
              <w:rPr>
                <w:rFonts w:hint="eastAsia"/>
              </w:rPr>
              <w:t>台</w:t>
            </w:r>
          </w:p>
        </w:tc>
        <w:tc>
          <w:tcPr>
            <w:tcW w:w="977" w:type="pct"/>
            <w:shd w:val="clear" w:color="auto" w:fill="auto"/>
            <w:vAlign w:val="center"/>
            <w:hideMark/>
          </w:tcPr>
          <w:p w:rsidR="00431457" w:rsidRPr="00D44362" w:rsidRDefault="00431457" w:rsidP="00890A13">
            <w:pPr>
              <w:pStyle w:val="ab"/>
            </w:pPr>
            <w:r w:rsidRPr="00D44362">
              <w:rPr>
                <w:rFonts w:hint="eastAsia"/>
              </w:rPr>
              <w:t xml:space="preserve">　</w:t>
            </w:r>
          </w:p>
        </w:tc>
      </w:tr>
      <w:tr w:rsidR="00D22F04" w:rsidRPr="00D44362" w:rsidTr="00D202CE">
        <w:trPr>
          <w:trHeight w:val="496"/>
        </w:trPr>
        <w:tc>
          <w:tcPr>
            <w:tcW w:w="239" w:type="pct"/>
            <w:shd w:val="clear" w:color="auto" w:fill="auto"/>
            <w:vAlign w:val="center"/>
            <w:hideMark/>
          </w:tcPr>
          <w:p w:rsidR="00431457" w:rsidRPr="00D44362" w:rsidRDefault="00431457" w:rsidP="00CE482F">
            <w:pPr>
              <w:pStyle w:val="ab"/>
              <w:jc w:val="center"/>
            </w:pPr>
            <w:r w:rsidRPr="00D44362">
              <w:rPr>
                <w:rFonts w:hint="eastAsia"/>
              </w:rPr>
              <w:t>2</w:t>
            </w:r>
          </w:p>
        </w:tc>
        <w:tc>
          <w:tcPr>
            <w:tcW w:w="738" w:type="pct"/>
            <w:shd w:val="clear" w:color="auto" w:fill="auto"/>
            <w:vAlign w:val="center"/>
            <w:hideMark/>
          </w:tcPr>
          <w:p w:rsidR="000370FC" w:rsidRPr="00D44362" w:rsidRDefault="00431457" w:rsidP="00CE482F">
            <w:pPr>
              <w:pStyle w:val="ab"/>
              <w:jc w:val="center"/>
            </w:pPr>
            <w:r w:rsidRPr="00D44362">
              <w:rPr>
                <w:rFonts w:hint="eastAsia"/>
              </w:rPr>
              <w:t>下一代防火墙</w:t>
            </w:r>
          </w:p>
          <w:p w:rsidR="00431457" w:rsidRPr="00D44362" w:rsidRDefault="00431457" w:rsidP="00CE482F">
            <w:pPr>
              <w:pStyle w:val="ab"/>
              <w:jc w:val="center"/>
            </w:pPr>
            <w:r w:rsidRPr="00D44362">
              <w:rPr>
                <w:rFonts w:hint="eastAsia"/>
              </w:rPr>
              <w:t>（不可控区）</w:t>
            </w:r>
          </w:p>
        </w:tc>
        <w:tc>
          <w:tcPr>
            <w:tcW w:w="2586" w:type="pct"/>
            <w:shd w:val="clear" w:color="auto" w:fill="auto"/>
            <w:vAlign w:val="center"/>
            <w:hideMark/>
          </w:tcPr>
          <w:p w:rsidR="00CC57D9" w:rsidRPr="00D44362" w:rsidRDefault="00431457" w:rsidP="00890A13">
            <w:pPr>
              <w:pStyle w:val="ab"/>
            </w:pPr>
            <w:r w:rsidRPr="00D44362">
              <w:rPr>
                <w:rFonts w:hint="eastAsia"/>
              </w:rPr>
              <w:t>硬件参数：规格：</w:t>
            </w:r>
            <w:r w:rsidR="009B4F2C" w:rsidRPr="00D44362">
              <w:rPr>
                <w:rFonts w:hint="eastAsia"/>
              </w:rPr>
              <w:t>1-</w:t>
            </w:r>
            <w:r w:rsidRPr="00D44362">
              <w:rPr>
                <w:rFonts w:hint="eastAsia"/>
              </w:rPr>
              <w:t>2U，</w:t>
            </w:r>
            <w:r w:rsidR="00CC57D9" w:rsidRPr="00D44362">
              <w:rPr>
                <w:rFonts w:hint="eastAsia"/>
              </w:rPr>
              <w:t>内存大小：</w:t>
            </w:r>
            <w:r w:rsidR="00BF1749">
              <w:t>≥</w:t>
            </w:r>
            <w:r w:rsidR="00665438">
              <w:rPr>
                <w:rFonts w:hint="eastAsia"/>
              </w:rPr>
              <w:t>16</w:t>
            </w:r>
            <w:r w:rsidR="00CC57D9" w:rsidRPr="00D44362">
              <w:t>G</w:t>
            </w:r>
            <w:r w:rsidR="00A24FDD">
              <w:t>，</w:t>
            </w:r>
            <w:r w:rsidR="00ED555E">
              <w:rPr>
                <w:rFonts w:hint="eastAsia"/>
              </w:rPr>
              <w:t>128</w:t>
            </w:r>
            <w:r w:rsidR="00A24FDD">
              <w:rPr>
                <w:rFonts w:hint="eastAsia"/>
              </w:rPr>
              <w:t>GB SSD内部存储；</w:t>
            </w:r>
          </w:p>
          <w:p w:rsidR="00F76F47" w:rsidRDefault="00F76F47" w:rsidP="00890A13">
            <w:pPr>
              <w:pStyle w:val="ab"/>
            </w:pPr>
            <w:r>
              <w:rPr>
                <w:rFonts w:hint="eastAsia"/>
              </w:rPr>
              <w:t>电源：冗余电源；</w:t>
            </w:r>
          </w:p>
          <w:p w:rsidR="00CC57D9" w:rsidRPr="00D44362" w:rsidRDefault="00671E97" w:rsidP="00890A13">
            <w:pPr>
              <w:pStyle w:val="ab"/>
            </w:pPr>
            <w:r w:rsidRPr="00D44362">
              <w:rPr>
                <w:rFonts w:hint="eastAsia"/>
              </w:rPr>
              <w:t>标配</w:t>
            </w:r>
            <w:r w:rsidR="00431457" w:rsidRPr="00D44362">
              <w:rPr>
                <w:rFonts w:hint="eastAsia"/>
              </w:rPr>
              <w:t>接口：6千兆电口+</w:t>
            </w:r>
            <w:r w:rsidR="00E4091B">
              <w:rPr>
                <w:rFonts w:hint="eastAsia"/>
              </w:rPr>
              <w:t>4</w:t>
            </w:r>
            <w:r w:rsidR="00431457" w:rsidRPr="00D44362">
              <w:rPr>
                <w:rFonts w:hint="eastAsia"/>
              </w:rPr>
              <w:t>万兆光口SFP+</w:t>
            </w:r>
            <w:r w:rsidR="00CC57D9" w:rsidRPr="00D44362">
              <w:rPr>
                <w:rFonts w:hint="eastAsia"/>
              </w:rPr>
              <w:t>(含</w:t>
            </w:r>
            <w:r w:rsidR="001F50D7">
              <w:rPr>
                <w:rFonts w:hint="eastAsia"/>
              </w:rPr>
              <w:t>4</w:t>
            </w:r>
            <w:r w:rsidR="00CC57D9" w:rsidRPr="00D44362">
              <w:rPr>
                <w:rFonts w:hint="eastAsia"/>
              </w:rPr>
              <w:t>个SFP+多模模块）</w:t>
            </w:r>
            <w:r w:rsidR="007E089C">
              <w:rPr>
                <w:rFonts w:hint="eastAsia"/>
              </w:rPr>
              <w:t>；</w:t>
            </w:r>
          </w:p>
          <w:p w:rsidR="00970F10" w:rsidRPr="00D44362" w:rsidRDefault="00F76F47" w:rsidP="00970F10">
            <w:pPr>
              <w:pStyle w:val="ab"/>
            </w:pPr>
            <w:r>
              <w:t>功能</w:t>
            </w:r>
            <w:r>
              <w:rPr>
                <w:rFonts w:hint="eastAsia"/>
              </w:rPr>
              <w:t>组件</w:t>
            </w:r>
            <w:r w:rsidR="00970F10" w:rsidRPr="00D44362">
              <w:rPr>
                <w:rFonts w:hint="eastAsia"/>
              </w:rPr>
              <w:t>：</w:t>
            </w:r>
            <w:r w:rsidR="003149CD" w:rsidRPr="003149CD">
              <w:t>WEB应用防护组件；IPS组件；漏洞防护；应用识别；病毒防护</w:t>
            </w:r>
            <w:r w:rsidR="001C54E2">
              <w:rPr>
                <w:rFonts w:hint="eastAsia"/>
              </w:rPr>
              <w:t>；</w:t>
            </w:r>
          </w:p>
          <w:p w:rsidR="00C74D57" w:rsidRPr="00D44362" w:rsidRDefault="00C74D57" w:rsidP="00890A13">
            <w:pPr>
              <w:pStyle w:val="ab"/>
            </w:pPr>
            <w:r w:rsidRPr="00D44362">
              <w:rPr>
                <w:rFonts w:hint="eastAsia"/>
              </w:rPr>
              <w:t>产品质保(三年)</w:t>
            </w:r>
            <w:r w:rsidR="00F76F47">
              <w:rPr>
                <w:rFonts w:hint="eastAsia"/>
              </w:rPr>
              <w:t>；</w:t>
            </w:r>
          </w:p>
          <w:p w:rsidR="00431457" w:rsidRPr="00D44362" w:rsidRDefault="00C74D57" w:rsidP="00890A13">
            <w:pPr>
              <w:pStyle w:val="ab"/>
            </w:pPr>
            <w:r w:rsidRPr="00D44362">
              <w:rPr>
                <w:rFonts w:hint="eastAsia"/>
              </w:rPr>
              <w:t>软件升级(三年)</w:t>
            </w:r>
            <w:r w:rsidR="00F76F47">
              <w:rPr>
                <w:rFonts w:hint="eastAsia"/>
              </w:rPr>
              <w:t>；</w:t>
            </w:r>
          </w:p>
        </w:tc>
        <w:tc>
          <w:tcPr>
            <w:tcW w:w="222" w:type="pct"/>
            <w:shd w:val="clear" w:color="auto" w:fill="auto"/>
            <w:vAlign w:val="center"/>
            <w:hideMark/>
          </w:tcPr>
          <w:p w:rsidR="00431457" w:rsidRPr="00D44362" w:rsidRDefault="00431457" w:rsidP="00CE482F">
            <w:pPr>
              <w:pStyle w:val="ab"/>
              <w:jc w:val="center"/>
            </w:pPr>
            <w:r w:rsidRPr="00D44362">
              <w:rPr>
                <w:rFonts w:hint="eastAsia"/>
              </w:rPr>
              <w:t>2</w:t>
            </w:r>
          </w:p>
        </w:tc>
        <w:tc>
          <w:tcPr>
            <w:tcW w:w="238" w:type="pct"/>
            <w:shd w:val="clear" w:color="auto" w:fill="auto"/>
            <w:vAlign w:val="center"/>
            <w:hideMark/>
          </w:tcPr>
          <w:p w:rsidR="00431457" w:rsidRPr="00D44362" w:rsidRDefault="00431457" w:rsidP="00CE482F">
            <w:pPr>
              <w:pStyle w:val="ab"/>
              <w:jc w:val="center"/>
            </w:pPr>
            <w:r w:rsidRPr="00D44362">
              <w:rPr>
                <w:rFonts w:hint="eastAsia"/>
              </w:rPr>
              <w:t>台</w:t>
            </w:r>
          </w:p>
        </w:tc>
        <w:tc>
          <w:tcPr>
            <w:tcW w:w="977" w:type="pct"/>
            <w:shd w:val="clear" w:color="auto" w:fill="auto"/>
            <w:vAlign w:val="center"/>
            <w:hideMark/>
          </w:tcPr>
          <w:p w:rsidR="00431457" w:rsidRPr="00D44362" w:rsidRDefault="00431457" w:rsidP="00890A13">
            <w:pPr>
              <w:pStyle w:val="ab"/>
            </w:pPr>
            <w:r w:rsidRPr="00D44362">
              <w:rPr>
                <w:rFonts w:hint="eastAsia"/>
              </w:rPr>
              <w:t xml:space="preserve">　</w:t>
            </w:r>
          </w:p>
        </w:tc>
      </w:tr>
      <w:tr w:rsidR="00D22F04" w:rsidRPr="00D44362" w:rsidTr="00D202CE">
        <w:trPr>
          <w:trHeight w:val="1480"/>
        </w:trPr>
        <w:tc>
          <w:tcPr>
            <w:tcW w:w="239" w:type="pct"/>
            <w:shd w:val="clear" w:color="auto" w:fill="auto"/>
            <w:vAlign w:val="center"/>
            <w:hideMark/>
          </w:tcPr>
          <w:p w:rsidR="00431457" w:rsidRPr="00D44362" w:rsidRDefault="00431457" w:rsidP="00CE482F">
            <w:pPr>
              <w:pStyle w:val="ab"/>
              <w:jc w:val="center"/>
            </w:pPr>
            <w:r w:rsidRPr="00D44362">
              <w:rPr>
                <w:rFonts w:hint="eastAsia"/>
              </w:rPr>
              <w:t>3</w:t>
            </w:r>
          </w:p>
        </w:tc>
        <w:tc>
          <w:tcPr>
            <w:tcW w:w="738" w:type="pct"/>
            <w:shd w:val="clear" w:color="auto" w:fill="auto"/>
            <w:vAlign w:val="center"/>
            <w:hideMark/>
          </w:tcPr>
          <w:p w:rsidR="00431457" w:rsidRPr="00D44362" w:rsidRDefault="00431457" w:rsidP="00CE482F">
            <w:pPr>
              <w:pStyle w:val="ab"/>
              <w:jc w:val="center"/>
            </w:pPr>
            <w:r w:rsidRPr="00D44362">
              <w:rPr>
                <w:rFonts w:hint="eastAsia"/>
              </w:rPr>
              <w:t>漏洞扫描</w:t>
            </w:r>
          </w:p>
        </w:tc>
        <w:tc>
          <w:tcPr>
            <w:tcW w:w="2586" w:type="pct"/>
            <w:shd w:val="clear" w:color="auto" w:fill="auto"/>
            <w:vAlign w:val="center"/>
            <w:hideMark/>
          </w:tcPr>
          <w:p w:rsidR="000370FC" w:rsidRDefault="00431457" w:rsidP="00890A13">
            <w:pPr>
              <w:pStyle w:val="ab"/>
            </w:pPr>
            <w:r w:rsidRPr="00D44362">
              <w:rPr>
                <w:rFonts w:hint="eastAsia"/>
              </w:rPr>
              <w:t>授权：系统漏扫授权IP数：</w:t>
            </w:r>
            <w:r w:rsidR="00BF1749">
              <w:t>≥</w:t>
            </w:r>
            <w:r w:rsidRPr="00D44362">
              <w:rPr>
                <w:rFonts w:hint="eastAsia"/>
              </w:rPr>
              <w:t>100，WEB漏扫授权URL数：</w:t>
            </w:r>
            <w:r w:rsidR="00BF1749">
              <w:t>≥</w:t>
            </w:r>
            <w:r w:rsidRPr="00D44362">
              <w:rPr>
                <w:rFonts w:hint="eastAsia"/>
              </w:rPr>
              <w:t>20；性能指标：主机漏扫最大并发IP数：</w:t>
            </w:r>
            <w:r w:rsidR="00BF1749">
              <w:t>≥</w:t>
            </w:r>
            <w:r w:rsidRPr="00D44362">
              <w:rPr>
                <w:rFonts w:hint="eastAsia"/>
              </w:rPr>
              <w:t>150，WEB漏扫最大并发URL数：</w:t>
            </w:r>
            <w:r w:rsidR="00BF1749">
              <w:t>≥</w:t>
            </w:r>
            <w:r w:rsidRPr="00D44362">
              <w:rPr>
                <w:rFonts w:hint="eastAsia"/>
              </w:rPr>
              <w:t>5</w:t>
            </w:r>
            <w:r w:rsidR="00836324">
              <w:rPr>
                <w:rFonts w:hint="eastAsia"/>
              </w:rPr>
              <w:t>；</w:t>
            </w:r>
          </w:p>
          <w:p w:rsidR="00836324" w:rsidRPr="00D44362" w:rsidRDefault="00836324" w:rsidP="00890A13">
            <w:pPr>
              <w:pStyle w:val="ab"/>
            </w:pPr>
            <w:r>
              <w:rPr>
                <w:rFonts w:hint="eastAsia"/>
              </w:rPr>
              <w:t>要求在质保期过后，除不能升级资源库外，本系统能正常运行；</w:t>
            </w:r>
          </w:p>
          <w:p w:rsidR="000370FC" w:rsidRPr="00D44362" w:rsidRDefault="00431457" w:rsidP="00890A13">
            <w:pPr>
              <w:pStyle w:val="ab"/>
            </w:pPr>
            <w:r w:rsidRPr="00D44362">
              <w:rPr>
                <w:rFonts w:hint="eastAsia"/>
              </w:rPr>
              <w:t>产品质保(</w:t>
            </w:r>
            <w:r w:rsidR="00624B41" w:rsidRPr="00D44362">
              <w:rPr>
                <w:rFonts w:hint="eastAsia"/>
              </w:rPr>
              <w:t>三年</w:t>
            </w:r>
            <w:r w:rsidRPr="00D44362">
              <w:rPr>
                <w:rFonts w:hint="eastAsia"/>
              </w:rPr>
              <w:t>)</w:t>
            </w:r>
            <w:r w:rsidR="00F76F47">
              <w:rPr>
                <w:rFonts w:hint="eastAsia"/>
              </w:rPr>
              <w:t>；</w:t>
            </w:r>
          </w:p>
          <w:p w:rsidR="00431457" w:rsidRPr="00D44362" w:rsidRDefault="00431457" w:rsidP="00890A13">
            <w:pPr>
              <w:pStyle w:val="ab"/>
            </w:pPr>
            <w:r w:rsidRPr="00D44362">
              <w:rPr>
                <w:rFonts w:hint="eastAsia"/>
              </w:rPr>
              <w:t>软件升级(</w:t>
            </w:r>
            <w:r w:rsidR="00624B41" w:rsidRPr="00D44362">
              <w:rPr>
                <w:rFonts w:hint="eastAsia"/>
              </w:rPr>
              <w:t>三年</w:t>
            </w:r>
            <w:r w:rsidRPr="00D44362">
              <w:rPr>
                <w:rFonts w:hint="eastAsia"/>
              </w:rPr>
              <w:t>)</w:t>
            </w:r>
            <w:r w:rsidR="00F76F47">
              <w:rPr>
                <w:rFonts w:hint="eastAsia"/>
              </w:rPr>
              <w:t>；</w:t>
            </w:r>
          </w:p>
        </w:tc>
        <w:tc>
          <w:tcPr>
            <w:tcW w:w="222" w:type="pct"/>
            <w:shd w:val="clear" w:color="auto" w:fill="auto"/>
            <w:vAlign w:val="center"/>
            <w:hideMark/>
          </w:tcPr>
          <w:p w:rsidR="00431457" w:rsidRPr="00D44362" w:rsidRDefault="00431457" w:rsidP="00CE482F">
            <w:pPr>
              <w:pStyle w:val="ab"/>
              <w:jc w:val="center"/>
            </w:pPr>
            <w:r w:rsidRPr="00D44362">
              <w:rPr>
                <w:rFonts w:hint="eastAsia"/>
              </w:rPr>
              <w:t>1</w:t>
            </w:r>
          </w:p>
        </w:tc>
        <w:tc>
          <w:tcPr>
            <w:tcW w:w="238" w:type="pct"/>
            <w:shd w:val="clear" w:color="auto" w:fill="auto"/>
            <w:vAlign w:val="center"/>
            <w:hideMark/>
          </w:tcPr>
          <w:p w:rsidR="00431457" w:rsidRPr="00D44362" w:rsidRDefault="00836324" w:rsidP="00CE482F">
            <w:pPr>
              <w:pStyle w:val="ab"/>
              <w:jc w:val="center"/>
            </w:pPr>
            <w:r>
              <w:t>个</w:t>
            </w:r>
          </w:p>
        </w:tc>
        <w:tc>
          <w:tcPr>
            <w:tcW w:w="977" w:type="pct"/>
            <w:shd w:val="clear" w:color="auto" w:fill="auto"/>
            <w:vAlign w:val="center"/>
            <w:hideMark/>
          </w:tcPr>
          <w:p w:rsidR="00431457" w:rsidRPr="00D44362" w:rsidRDefault="00431457" w:rsidP="00890A13">
            <w:pPr>
              <w:pStyle w:val="ab"/>
            </w:pPr>
            <w:r w:rsidRPr="00D44362">
              <w:rPr>
                <w:rFonts w:hint="eastAsia"/>
              </w:rPr>
              <w:t xml:space="preserve">　</w:t>
            </w:r>
          </w:p>
        </w:tc>
      </w:tr>
      <w:tr w:rsidR="00D22F04" w:rsidRPr="00D44362" w:rsidTr="00D202CE">
        <w:trPr>
          <w:trHeight w:val="367"/>
        </w:trPr>
        <w:tc>
          <w:tcPr>
            <w:tcW w:w="239" w:type="pct"/>
            <w:shd w:val="clear" w:color="auto" w:fill="auto"/>
            <w:vAlign w:val="center"/>
            <w:hideMark/>
          </w:tcPr>
          <w:p w:rsidR="00431457" w:rsidRPr="00D44362" w:rsidRDefault="00431457" w:rsidP="00CE482F">
            <w:pPr>
              <w:pStyle w:val="ab"/>
              <w:jc w:val="center"/>
            </w:pPr>
            <w:r w:rsidRPr="00D44362">
              <w:rPr>
                <w:rFonts w:hint="eastAsia"/>
              </w:rPr>
              <w:t>4</w:t>
            </w:r>
          </w:p>
        </w:tc>
        <w:tc>
          <w:tcPr>
            <w:tcW w:w="738" w:type="pct"/>
            <w:shd w:val="clear" w:color="auto" w:fill="auto"/>
            <w:vAlign w:val="center"/>
            <w:hideMark/>
          </w:tcPr>
          <w:p w:rsidR="00431457" w:rsidRPr="00D44362" w:rsidRDefault="00431457" w:rsidP="00CE482F">
            <w:pPr>
              <w:pStyle w:val="ab"/>
              <w:jc w:val="center"/>
            </w:pPr>
            <w:r w:rsidRPr="00D44362">
              <w:rPr>
                <w:rFonts w:hint="eastAsia"/>
              </w:rPr>
              <w:t>日志审计</w:t>
            </w:r>
          </w:p>
        </w:tc>
        <w:tc>
          <w:tcPr>
            <w:tcW w:w="2586" w:type="pct"/>
            <w:shd w:val="clear" w:color="auto" w:fill="auto"/>
            <w:vAlign w:val="center"/>
            <w:hideMark/>
          </w:tcPr>
          <w:p w:rsidR="000370FC" w:rsidRPr="00D44362" w:rsidRDefault="00431457" w:rsidP="00890A13">
            <w:pPr>
              <w:pStyle w:val="ab"/>
            </w:pPr>
            <w:r w:rsidRPr="00D44362">
              <w:rPr>
                <w:rFonts w:hint="eastAsia"/>
              </w:rPr>
              <w:t>日志审计分析管理系统软件</w:t>
            </w:r>
            <w:r w:rsidR="00BF1749">
              <w:rPr>
                <w:rFonts w:hint="eastAsia"/>
              </w:rPr>
              <w:t>，</w:t>
            </w:r>
            <w:r w:rsidR="00BF1749">
              <w:t>≥</w:t>
            </w:r>
            <w:r w:rsidR="00BF1749">
              <w:rPr>
                <w:rFonts w:hint="eastAsia"/>
              </w:rPr>
              <w:t>100个日志源</w:t>
            </w:r>
            <w:r w:rsidR="00F76F47">
              <w:rPr>
                <w:rFonts w:hint="eastAsia"/>
              </w:rPr>
              <w:t>；</w:t>
            </w:r>
          </w:p>
          <w:p w:rsidR="000370FC" w:rsidRPr="00D44362" w:rsidRDefault="00431457" w:rsidP="00890A13">
            <w:pPr>
              <w:pStyle w:val="ab"/>
            </w:pPr>
            <w:r w:rsidRPr="00D44362">
              <w:rPr>
                <w:rFonts w:hint="eastAsia"/>
              </w:rPr>
              <w:t>产品质保</w:t>
            </w:r>
            <w:r w:rsidR="00C74D57" w:rsidRPr="00D44362">
              <w:rPr>
                <w:rFonts w:hint="eastAsia"/>
              </w:rPr>
              <w:t>(</w:t>
            </w:r>
            <w:r w:rsidR="00624B41" w:rsidRPr="00D44362">
              <w:rPr>
                <w:rFonts w:hint="eastAsia"/>
              </w:rPr>
              <w:t>三年</w:t>
            </w:r>
            <w:r w:rsidRPr="00D44362">
              <w:rPr>
                <w:rFonts w:hint="eastAsia"/>
              </w:rPr>
              <w:t>)</w:t>
            </w:r>
            <w:r w:rsidR="00F76F47">
              <w:rPr>
                <w:rFonts w:hint="eastAsia"/>
              </w:rPr>
              <w:t>；</w:t>
            </w:r>
          </w:p>
          <w:p w:rsidR="00431457" w:rsidRPr="00D44362" w:rsidRDefault="00431457" w:rsidP="00890A13">
            <w:pPr>
              <w:pStyle w:val="ab"/>
            </w:pPr>
            <w:r w:rsidRPr="00D44362">
              <w:rPr>
                <w:rFonts w:hint="eastAsia"/>
              </w:rPr>
              <w:t>软件升级</w:t>
            </w:r>
            <w:r w:rsidR="00C74D57" w:rsidRPr="00D44362">
              <w:rPr>
                <w:rFonts w:hint="eastAsia"/>
              </w:rPr>
              <w:t>(</w:t>
            </w:r>
            <w:r w:rsidR="00624B41" w:rsidRPr="00D44362">
              <w:rPr>
                <w:rFonts w:hint="eastAsia"/>
              </w:rPr>
              <w:t>三年</w:t>
            </w:r>
            <w:r w:rsidRPr="00D44362">
              <w:rPr>
                <w:rFonts w:hint="eastAsia"/>
              </w:rPr>
              <w:t>)</w:t>
            </w:r>
            <w:r w:rsidR="00F76F47">
              <w:rPr>
                <w:rFonts w:hint="eastAsia"/>
              </w:rPr>
              <w:t>。</w:t>
            </w:r>
          </w:p>
        </w:tc>
        <w:tc>
          <w:tcPr>
            <w:tcW w:w="222" w:type="pct"/>
            <w:shd w:val="clear" w:color="auto" w:fill="auto"/>
            <w:vAlign w:val="center"/>
            <w:hideMark/>
          </w:tcPr>
          <w:p w:rsidR="00431457" w:rsidRPr="00D44362" w:rsidRDefault="00431457" w:rsidP="00CE482F">
            <w:pPr>
              <w:pStyle w:val="ab"/>
              <w:jc w:val="center"/>
            </w:pPr>
            <w:r w:rsidRPr="00D44362">
              <w:rPr>
                <w:rFonts w:hint="eastAsia"/>
              </w:rPr>
              <w:t>1</w:t>
            </w:r>
          </w:p>
        </w:tc>
        <w:tc>
          <w:tcPr>
            <w:tcW w:w="238" w:type="pct"/>
            <w:shd w:val="clear" w:color="auto" w:fill="auto"/>
            <w:vAlign w:val="center"/>
            <w:hideMark/>
          </w:tcPr>
          <w:p w:rsidR="00431457" w:rsidRPr="00D44362" w:rsidRDefault="00836324" w:rsidP="00CE482F">
            <w:pPr>
              <w:pStyle w:val="ab"/>
              <w:jc w:val="center"/>
            </w:pPr>
            <w:r>
              <w:t>个</w:t>
            </w:r>
          </w:p>
        </w:tc>
        <w:tc>
          <w:tcPr>
            <w:tcW w:w="977" w:type="pct"/>
            <w:shd w:val="clear" w:color="auto" w:fill="auto"/>
            <w:vAlign w:val="center"/>
            <w:hideMark/>
          </w:tcPr>
          <w:p w:rsidR="00431457" w:rsidRPr="00D44362" w:rsidRDefault="00431457" w:rsidP="00890A13">
            <w:pPr>
              <w:pStyle w:val="ab"/>
            </w:pPr>
            <w:r w:rsidRPr="00D44362">
              <w:rPr>
                <w:rFonts w:hint="eastAsia"/>
              </w:rPr>
              <w:t xml:space="preserve">　</w:t>
            </w:r>
          </w:p>
        </w:tc>
      </w:tr>
      <w:tr w:rsidR="00D22F04" w:rsidRPr="00D44362" w:rsidTr="00D202CE">
        <w:trPr>
          <w:trHeight w:val="1180"/>
        </w:trPr>
        <w:tc>
          <w:tcPr>
            <w:tcW w:w="239" w:type="pct"/>
            <w:shd w:val="clear" w:color="auto" w:fill="auto"/>
            <w:vAlign w:val="center"/>
            <w:hideMark/>
          </w:tcPr>
          <w:p w:rsidR="00431457" w:rsidRPr="00D44362" w:rsidRDefault="00431457" w:rsidP="00CE482F">
            <w:pPr>
              <w:pStyle w:val="ab"/>
              <w:jc w:val="center"/>
            </w:pPr>
            <w:r w:rsidRPr="00D44362">
              <w:rPr>
                <w:rFonts w:hint="eastAsia"/>
              </w:rPr>
              <w:lastRenderedPageBreak/>
              <w:t>5</w:t>
            </w:r>
          </w:p>
        </w:tc>
        <w:tc>
          <w:tcPr>
            <w:tcW w:w="738" w:type="pct"/>
            <w:shd w:val="clear" w:color="auto" w:fill="auto"/>
            <w:vAlign w:val="center"/>
            <w:hideMark/>
          </w:tcPr>
          <w:p w:rsidR="00431457" w:rsidRPr="00D44362" w:rsidRDefault="00431457" w:rsidP="00CE482F">
            <w:pPr>
              <w:pStyle w:val="ab"/>
              <w:jc w:val="center"/>
            </w:pPr>
            <w:r w:rsidRPr="00D44362">
              <w:rPr>
                <w:rFonts w:hint="eastAsia"/>
              </w:rPr>
              <w:t>数据库审计</w:t>
            </w:r>
          </w:p>
        </w:tc>
        <w:tc>
          <w:tcPr>
            <w:tcW w:w="2586" w:type="pct"/>
            <w:shd w:val="clear" w:color="auto" w:fill="auto"/>
            <w:vAlign w:val="center"/>
            <w:hideMark/>
          </w:tcPr>
          <w:p w:rsidR="0027546E" w:rsidRDefault="0027546E" w:rsidP="0027546E">
            <w:pPr>
              <w:ind w:firstLineChars="0" w:firstLine="0"/>
            </w:pPr>
            <w:r>
              <w:rPr>
                <w:rFonts w:hint="eastAsia"/>
              </w:rPr>
              <w:t>性能参数：</w:t>
            </w:r>
            <w:r>
              <w:t>支持主流数据库Oracle、SQL-Server、DB2、MySQL、Informix、Sybase、Postgresql、Cache。支持三层网络环境审计数据库；</w:t>
            </w:r>
          </w:p>
          <w:p w:rsidR="00836324" w:rsidRPr="00D44362" w:rsidRDefault="00836324" w:rsidP="00836324">
            <w:pPr>
              <w:pStyle w:val="ab"/>
            </w:pPr>
            <w:r>
              <w:rPr>
                <w:rFonts w:hint="eastAsia"/>
              </w:rPr>
              <w:t>要求在质保期过后，除不能升级资源库外，本系统能正常运行；</w:t>
            </w:r>
          </w:p>
          <w:p w:rsidR="00836324" w:rsidRPr="00D44362" w:rsidRDefault="00836324" w:rsidP="00836324">
            <w:pPr>
              <w:pStyle w:val="ab"/>
            </w:pPr>
            <w:r w:rsidRPr="00D44362">
              <w:rPr>
                <w:rFonts w:hint="eastAsia"/>
              </w:rPr>
              <w:t>产品质保(三年)</w:t>
            </w:r>
            <w:r>
              <w:rPr>
                <w:rFonts w:hint="eastAsia"/>
              </w:rPr>
              <w:t>；</w:t>
            </w:r>
          </w:p>
          <w:p w:rsidR="00431457" w:rsidRPr="00D44362" w:rsidRDefault="00431457" w:rsidP="0027546E">
            <w:pPr>
              <w:pStyle w:val="ab"/>
            </w:pPr>
            <w:r w:rsidRPr="00D44362">
              <w:rPr>
                <w:rFonts w:hint="eastAsia"/>
              </w:rPr>
              <w:t>软件升级</w:t>
            </w:r>
            <w:r w:rsidR="0027546E" w:rsidRPr="00D44362">
              <w:rPr>
                <w:rFonts w:hint="eastAsia"/>
              </w:rPr>
              <w:t xml:space="preserve"> </w:t>
            </w:r>
            <w:r w:rsidRPr="00D44362">
              <w:rPr>
                <w:rFonts w:hint="eastAsia"/>
              </w:rPr>
              <w:t>(</w:t>
            </w:r>
            <w:r w:rsidR="00624B41" w:rsidRPr="00D44362">
              <w:rPr>
                <w:rFonts w:hint="eastAsia"/>
              </w:rPr>
              <w:t>三年</w:t>
            </w:r>
            <w:r w:rsidRPr="00D44362">
              <w:rPr>
                <w:rFonts w:hint="eastAsia"/>
              </w:rPr>
              <w:t>)</w:t>
            </w:r>
            <w:r w:rsidR="0027546E">
              <w:rPr>
                <w:rFonts w:hint="eastAsia"/>
              </w:rPr>
              <w:t>。</w:t>
            </w:r>
          </w:p>
        </w:tc>
        <w:tc>
          <w:tcPr>
            <w:tcW w:w="222" w:type="pct"/>
            <w:shd w:val="clear" w:color="auto" w:fill="auto"/>
            <w:vAlign w:val="center"/>
            <w:hideMark/>
          </w:tcPr>
          <w:p w:rsidR="00431457" w:rsidRPr="00D44362" w:rsidRDefault="00431457" w:rsidP="00CE482F">
            <w:pPr>
              <w:pStyle w:val="ab"/>
              <w:jc w:val="center"/>
            </w:pPr>
            <w:r w:rsidRPr="00D44362">
              <w:rPr>
                <w:rFonts w:hint="eastAsia"/>
              </w:rPr>
              <w:t>1</w:t>
            </w:r>
          </w:p>
        </w:tc>
        <w:tc>
          <w:tcPr>
            <w:tcW w:w="238" w:type="pct"/>
            <w:shd w:val="clear" w:color="auto" w:fill="auto"/>
            <w:vAlign w:val="center"/>
            <w:hideMark/>
          </w:tcPr>
          <w:p w:rsidR="00431457" w:rsidRPr="00D44362" w:rsidRDefault="00836324" w:rsidP="00CE482F">
            <w:pPr>
              <w:pStyle w:val="ab"/>
              <w:jc w:val="center"/>
            </w:pPr>
            <w:r>
              <w:t>个</w:t>
            </w:r>
          </w:p>
        </w:tc>
        <w:tc>
          <w:tcPr>
            <w:tcW w:w="977" w:type="pct"/>
            <w:shd w:val="clear" w:color="auto" w:fill="auto"/>
            <w:vAlign w:val="center"/>
            <w:hideMark/>
          </w:tcPr>
          <w:p w:rsidR="00431457" w:rsidRPr="00D44362" w:rsidRDefault="00431457" w:rsidP="00890A13">
            <w:pPr>
              <w:pStyle w:val="ab"/>
            </w:pPr>
            <w:r w:rsidRPr="00D44362">
              <w:rPr>
                <w:rFonts w:hint="eastAsia"/>
              </w:rPr>
              <w:t xml:space="preserve">　</w:t>
            </w:r>
          </w:p>
        </w:tc>
      </w:tr>
      <w:tr w:rsidR="00836324" w:rsidRPr="00D44362" w:rsidTr="00836324">
        <w:trPr>
          <w:trHeight w:val="726"/>
        </w:trPr>
        <w:tc>
          <w:tcPr>
            <w:tcW w:w="239" w:type="pct"/>
            <w:shd w:val="clear" w:color="auto" w:fill="auto"/>
            <w:vAlign w:val="center"/>
            <w:hideMark/>
          </w:tcPr>
          <w:p w:rsidR="00836324" w:rsidRPr="00D44362" w:rsidRDefault="00836324" w:rsidP="00CE482F">
            <w:pPr>
              <w:pStyle w:val="ab"/>
              <w:jc w:val="center"/>
            </w:pPr>
            <w:r>
              <w:rPr>
                <w:rFonts w:hint="eastAsia"/>
              </w:rPr>
              <w:t>6</w:t>
            </w:r>
          </w:p>
        </w:tc>
        <w:tc>
          <w:tcPr>
            <w:tcW w:w="738" w:type="pct"/>
            <w:shd w:val="clear" w:color="auto" w:fill="auto"/>
            <w:vAlign w:val="center"/>
            <w:hideMark/>
          </w:tcPr>
          <w:p w:rsidR="00836324" w:rsidRPr="00D44362" w:rsidRDefault="00836324" w:rsidP="00CE482F">
            <w:pPr>
              <w:pStyle w:val="ab"/>
              <w:jc w:val="center"/>
            </w:pPr>
            <w:r>
              <w:rPr>
                <w:rFonts w:hint="eastAsia"/>
              </w:rPr>
              <w:t>网络审计</w:t>
            </w:r>
          </w:p>
        </w:tc>
        <w:tc>
          <w:tcPr>
            <w:tcW w:w="2586" w:type="pct"/>
            <w:shd w:val="clear" w:color="auto" w:fill="auto"/>
            <w:vAlign w:val="center"/>
            <w:hideMark/>
          </w:tcPr>
          <w:p w:rsidR="00836324" w:rsidRDefault="00836324" w:rsidP="00836324">
            <w:pPr>
              <w:ind w:firstLineChars="0" w:firstLine="0"/>
            </w:pPr>
            <w:r>
              <w:rPr>
                <w:rFonts w:hint="eastAsia"/>
              </w:rPr>
              <w:t>带宽性能：≥</w:t>
            </w:r>
            <w:r>
              <w:t>1Gb；支持用户数：≥2000；</w:t>
            </w:r>
          </w:p>
          <w:p w:rsidR="00836324" w:rsidRDefault="00836324" w:rsidP="00836324">
            <w:pPr>
              <w:ind w:firstLineChars="0" w:firstLine="0"/>
            </w:pPr>
            <w:r>
              <w:rPr>
                <w:rFonts w:hint="eastAsia"/>
              </w:rPr>
              <w:t>要求在质保期过后，除不能升级资源库外，本系统能正常运行；</w:t>
            </w:r>
          </w:p>
          <w:p w:rsidR="00836324" w:rsidRDefault="00836324" w:rsidP="00836324">
            <w:pPr>
              <w:ind w:firstLineChars="0" w:firstLine="0"/>
            </w:pPr>
            <w:r>
              <w:rPr>
                <w:rFonts w:hint="eastAsia"/>
              </w:rPr>
              <w:t>产品质保</w:t>
            </w:r>
            <w:r>
              <w:t>(三年)；</w:t>
            </w:r>
          </w:p>
          <w:p w:rsidR="00836324" w:rsidRDefault="00836324" w:rsidP="00836324">
            <w:pPr>
              <w:ind w:firstLineChars="0" w:firstLine="0"/>
            </w:pPr>
            <w:r>
              <w:rPr>
                <w:rFonts w:hint="eastAsia"/>
              </w:rPr>
              <w:t>软件升级</w:t>
            </w:r>
            <w:r>
              <w:t xml:space="preserve"> (三年)。</w:t>
            </w:r>
          </w:p>
        </w:tc>
        <w:tc>
          <w:tcPr>
            <w:tcW w:w="222" w:type="pct"/>
            <w:shd w:val="clear" w:color="auto" w:fill="auto"/>
            <w:vAlign w:val="center"/>
            <w:hideMark/>
          </w:tcPr>
          <w:p w:rsidR="00836324" w:rsidRPr="00D44362" w:rsidRDefault="00836324" w:rsidP="00CE482F">
            <w:pPr>
              <w:pStyle w:val="ab"/>
              <w:jc w:val="center"/>
            </w:pPr>
            <w:r>
              <w:rPr>
                <w:rFonts w:hint="eastAsia"/>
              </w:rPr>
              <w:t>1</w:t>
            </w:r>
          </w:p>
        </w:tc>
        <w:tc>
          <w:tcPr>
            <w:tcW w:w="238" w:type="pct"/>
            <w:shd w:val="clear" w:color="auto" w:fill="auto"/>
            <w:vAlign w:val="center"/>
            <w:hideMark/>
          </w:tcPr>
          <w:p w:rsidR="00836324" w:rsidRPr="00D44362" w:rsidRDefault="00D950DD" w:rsidP="00CE482F">
            <w:pPr>
              <w:pStyle w:val="ab"/>
              <w:jc w:val="center"/>
            </w:pPr>
            <w:r>
              <w:rPr>
                <w:rFonts w:hint="eastAsia"/>
              </w:rPr>
              <w:t>个</w:t>
            </w:r>
          </w:p>
        </w:tc>
        <w:tc>
          <w:tcPr>
            <w:tcW w:w="977" w:type="pct"/>
            <w:shd w:val="clear" w:color="auto" w:fill="auto"/>
            <w:vAlign w:val="center"/>
            <w:hideMark/>
          </w:tcPr>
          <w:p w:rsidR="00836324" w:rsidRPr="00D44362" w:rsidRDefault="00836324" w:rsidP="00890A13">
            <w:pPr>
              <w:pStyle w:val="ab"/>
            </w:pPr>
          </w:p>
        </w:tc>
      </w:tr>
      <w:tr w:rsidR="00D22F04" w:rsidRPr="00D44362" w:rsidTr="00D202CE">
        <w:trPr>
          <w:trHeight w:val="280"/>
        </w:trPr>
        <w:tc>
          <w:tcPr>
            <w:tcW w:w="5000" w:type="pct"/>
            <w:gridSpan w:val="6"/>
            <w:shd w:val="clear" w:color="000000" w:fill="BFBFBF"/>
            <w:vAlign w:val="center"/>
            <w:hideMark/>
          </w:tcPr>
          <w:p w:rsidR="00431457" w:rsidRPr="00D44362" w:rsidRDefault="00431457" w:rsidP="00CE482F">
            <w:pPr>
              <w:pStyle w:val="ab"/>
              <w:jc w:val="center"/>
            </w:pPr>
            <w:r w:rsidRPr="00D44362">
              <w:rPr>
                <w:rFonts w:hint="eastAsia"/>
              </w:rPr>
              <w:t>二、网络部分</w:t>
            </w:r>
          </w:p>
        </w:tc>
      </w:tr>
      <w:tr w:rsidR="007D1BFE"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BFE" w:rsidRPr="00D44362" w:rsidRDefault="007D1BFE" w:rsidP="00CE482F">
            <w:pPr>
              <w:pStyle w:val="ab"/>
              <w:jc w:val="center"/>
            </w:pPr>
            <w:r w:rsidRPr="00D44362">
              <w:rPr>
                <w:rFonts w:hint="eastAsia"/>
              </w:rPr>
              <w:t>核心</w:t>
            </w:r>
            <w:r w:rsidR="00043F9F" w:rsidRPr="00D44362">
              <w:rPr>
                <w:rFonts w:hint="eastAsia"/>
              </w:rPr>
              <w:t>和</w:t>
            </w:r>
            <w:r w:rsidRPr="00D44362">
              <w:rPr>
                <w:rFonts w:hint="eastAsia"/>
              </w:rPr>
              <w:t>服务器接入交换机</w:t>
            </w:r>
          </w:p>
        </w:tc>
      </w:tr>
      <w:tr w:rsidR="00032857" w:rsidRPr="00D44362" w:rsidTr="000328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857" w:rsidRPr="00D44362" w:rsidRDefault="00032857" w:rsidP="00032857">
            <w:pPr>
              <w:pStyle w:val="ab"/>
            </w:pPr>
            <w:r w:rsidRPr="00D44362">
              <w:rPr>
                <w:rFonts w:hint="eastAsia"/>
              </w:rPr>
              <w:t>核心交换机</w:t>
            </w:r>
          </w:p>
        </w:tc>
      </w:tr>
      <w:tr w:rsidR="00D22F04"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1</w:t>
            </w:r>
          </w:p>
        </w:tc>
        <w:tc>
          <w:tcPr>
            <w:tcW w:w="7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主机箱</w:t>
            </w:r>
          </w:p>
        </w:tc>
        <w:tc>
          <w:tcPr>
            <w:tcW w:w="2586" w:type="pct"/>
            <w:tcBorders>
              <w:top w:val="nil"/>
              <w:left w:val="nil"/>
              <w:bottom w:val="single" w:sz="4" w:space="0" w:color="auto"/>
              <w:right w:val="single" w:sz="4" w:space="0" w:color="auto"/>
            </w:tcBorders>
            <w:shd w:val="clear" w:color="auto" w:fill="auto"/>
            <w:vAlign w:val="center"/>
            <w:hideMark/>
          </w:tcPr>
          <w:p w:rsidR="009C5E23" w:rsidRDefault="00D8232D" w:rsidP="009C5E23">
            <w:pPr>
              <w:pStyle w:val="ab"/>
            </w:pPr>
            <w:r>
              <w:t>六槽业务板主机箱</w:t>
            </w:r>
            <w:r w:rsidR="00C653D8">
              <w:t>，两个主交换引擎槽位</w:t>
            </w:r>
            <w:r w:rsidR="009C5E23">
              <w:t>；</w:t>
            </w:r>
          </w:p>
          <w:p w:rsidR="007D1BFE" w:rsidRPr="00D44362" w:rsidRDefault="00C653D8" w:rsidP="009C5E23">
            <w:pPr>
              <w:pStyle w:val="ab"/>
            </w:pPr>
            <w:r w:rsidRPr="00C653D8">
              <w:rPr>
                <w:rFonts w:hint="eastAsia"/>
              </w:rPr>
              <w:t>交换容量</w:t>
            </w:r>
            <w:r>
              <w:t>≥</w:t>
            </w:r>
            <w:r w:rsidRPr="00C653D8">
              <w:t>230Tbps</w:t>
            </w:r>
            <w:r w:rsidR="009C5E23">
              <w:t>，</w:t>
            </w:r>
            <w:r w:rsidRPr="00C653D8">
              <w:t>包转发率</w:t>
            </w:r>
            <w:r>
              <w:rPr>
                <w:rFonts w:hint="eastAsia"/>
              </w:rPr>
              <w:t>≥</w:t>
            </w:r>
            <w:r w:rsidRPr="00C653D8">
              <w:t>7</w:t>
            </w:r>
            <w:r>
              <w:rPr>
                <w:rFonts w:hint="eastAsia"/>
              </w:rPr>
              <w:t>0</w:t>
            </w:r>
            <w:r w:rsidRPr="00C653D8">
              <w:t>000Mpps</w:t>
            </w:r>
          </w:p>
        </w:tc>
        <w:tc>
          <w:tcPr>
            <w:tcW w:w="222"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架</w:t>
            </w:r>
          </w:p>
        </w:tc>
        <w:tc>
          <w:tcPr>
            <w:tcW w:w="977" w:type="pct"/>
            <w:tcBorders>
              <w:top w:val="nil"/>
              <w:left w:val="nil"/>
              <w:bottom w:val="single" w:sz="4" w:space="0" w:color="auto"/>
              <w:right w:val="single" w:sz="4" w:space="0" w:color="auto"/>
            </w:tcBorders>
            <w:shd w:val="clear" w:color="auto" w:fill="auto"/>
            <w:noWrap/>
            <w:vAlign w:val="center"/>
            <w:hideMark/>
          </w:tcPr>
          <w:p w:rsidR="007D1BFE" w:rsidRPr="00D44362" w:rsidRDefault="007D1BFE" w:rsidP="00890A13">
            <w:pPr>
              <w:pStyle w:val="ab"/>
            </w:pPr>
            <w:r w:rsidRPr="00D44362">
              <w:rPr>
                <w:rFonts w:hint="eastAsia"/>
              </w:rPr>
              <w:t>核心主机</w:t>
            </w:r>
          </w:p>
        </w:tc>
      </w:tr>
      <w:tr w:rsidR="00D22F04"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1.1</w:t>
            </w:r>
          </w:p>
        </w:tc>
        <w:tc>
          <w:tcPr>
            <w:tcW w:w="738" w:type="pct"/>
            <w:tcBorders>
              <w:top w:val="nil"/>
              <w:left w:val="nil"/>
              <w:bottom w:val="single" w:sz="4" w:space="0" w:color="auto"/>
              <w:right w:val="single" w:sz="4" w:space="0" w:color="auto"/>
            </w:tcBorders>
            <w:shd w:val="clear" w:color="auto" w:fill="auto"/>
            <w:vAlign w:val="center"/>
            <w:hideMark/>
          </w:tcPr>
          <w:p w:rsidR="007D1BFE" w:rsidRPr="00D44362" w:rsidRDefault="00F86072" w:rsidP="00CE482F">
            <w:pPr>
              <w:pStyle w:val="ab"/>
              <w:jc w:val="center"/>
            </w:pPr>
            <w:r>
              <w:t>主控模块</w:t>
            </w:r>
          </w:p>
        </w:tc>
        <w:tc>
          <w:tcPr>
            <w:tcW w:w="2586" w:type="pct"/>
            <w:tcBorders>
              <w:top w:val="nil"/>
              <w:left w:val="nil"/>
              <w:bottom w:val="single" w:sz="4" w:space="0" w:color="auto"/>
              <w:right w:val="single" w:sz="4" w:space="0" w:color="auto"/>
            </w:tcBorders>
            <w:shd w:val="clear" w:color="auto" w:fill="auto"/>
            <w:vAlign w:val="center"/>
            <w:hideMark/>
          </w:tcPr>
          <w:p w:rsidR="007D1BFE" w:rsidRPr="00D44362" w:rsidRDefault="00C653D8" w:rsidP="00890A13">
            <w:pPr>
              <w:pStyle w:val="ab"/>
            </w:pPr>
            <w:r>
              <w:t>主交换引擎</w:t>
            </w:r>
          </w:p>
        </w:tc>
        <w:tc>
          <w:tcPr>
            <w:tcW w:w="222" w:type="pct"/>
            <w:tcBorders>
              <w:top w:val="nil"/>
              <w:left w:val="nil"/>
              <w:bottom w:val="single" w:sz="4" w:space="0" w:color="auto"/>
              <w:right w:val="single" w:sz="4" w:space="0" w:color="auto"/>
            </w:tcBorders>
            <w:shd w:val="clear" w:color="auto" w:fill="auto"/>
            <w:vAlign w:val="center"/>
            <w:hideMark/>
          </w:tcPr>
          <w:p w:rsidR="007D1BFE" w:rsidRPr="00D44362" w:rsidRDefault="00C653D8" w:rsidP="00C653D8">
            <w:pPr>
              <w:pStyle w:val="ab"/>
              <w:jc w:val="center"/>
            </w:pPr>
            <w:r>
              <w:rPr>
                <w:rFonts w:hint="eastAsia"/>
              </w:rPr>
              <w:t>4</w:t>
            </w:r>
          </w:p>
        </w:tc>
        <w:tc>
          <w:tcPr>
            <w:tcW w:w="2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7D1BFE" w:rsidRPr="00D44362" w:rsidRDefault="007D1BFE" w:rsidP="00890A13">
            <w:pPr>
              <w:pStyle w:val="ab"/>
            </w:pPr>
            <w:r w:rsidRPr="00D44362">
              <w:rPr>
                <w:rFonts w:hint="eastAsia"/>
              </w:rPr>
              <w:t>核心主控板</w:t>
            </w:r>
          </w:p>
        </w:tc>
      </w:tr>
      <w:tr w:rsidR="00D22F04"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1.2</w:t>
            </w:r>
          </w:p>
        </w:tc>
        <w:tc>
          <w:tcPr>
            <w:tcW w:w="7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业务板</w:t>
            </w:r>
          </w:p>
        </w:tc>
        <w:tc>
          <w:tcPr>
            <w:tcW w:w="2586"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890A13">
            <w:pPr>
              <w:pStyle w:val="ab"/>
            </w:pPr>
            <w:r w:rsidRPr="00D44362">
              <w:rPr>
                <w:rFonts w:hint="eastAsia"/>
              </w:rPr>
              <w:t>32端口万兆以太网光接口(SFP+,LC)+4端口40G以太网光接口模块(QSFP+)(SG)</w:t>
            </w:r>
          </w:p>
        </w:tc>
        <w:tc>
          <w:tcPr>
            <w:tcW w:w="222"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7D1BFE" w:rsidRPr="00D44362" w:rsidRDefault="007D1BFE" w:rsidP="00890A13">
            <w:pPr>
              <w:pStyle w:val="ab"/>
            </w:pPr>
            <w:r w:rsidRPr="00D44362">
              <w:rPr>
                <w:rFonts w:hint="eastAsia"/>
              </w:rPr>
              <w:t>核心32万兆光+4*40G</w:t>
            </w:r>
          </w:p>
        </w:tc>
      </w:tr>
      <w:tr w:rsidR="00D22F04"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1.3</w:t>
            </w:r>
          </w:p>
        </w:tc>
        <w:tc>
          <w:tcPr>
            <w:tcW w:w="7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业务板</w:t>
            </w:r>
          </w:p>
        </w:tc>
        <w:tc>
          <w:tcPr>
            <w:tcW w:w="2586"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890A13">
            <w:pPr>
              <w:pStyle w:val="ab"/>
            </w:pPr>
            <w:r w:rsidRPr="00D44362">
              <w:rPr>
                <w:rFonts w:hint="eastAsia"/>
              </w:rPr>
              <w:t>24端口千兆以太网光接口(SFP,LC)＋4端口万兆以太光接口模块(SFP+,LC)(SA)</w:t>
            </w:r>
          </w:p>
        </w:tc>
        <w:tc>
          <w:tcPr>
            <w:tcW w:w="222"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7D1BFE" w:rsidRPr="00D44362" w:rsidRDefault="007D1BFE" w:rsidP="00890A13">
            <w:pPr>
              <w:pStyle w:val="ab"/>
            </w:pPr>
            <w:r w:rsidRPr="00D44362">
              <w:rPr>
                <w:rFonts w:hint="eastAsia"/>
              </w:rPr>
              <w:t>核心24千兆光业务板</w:t>
            </w:r>
          </w:p>
        </w:tc>
      </w:tr>
      <w:tr w:rsidR="00D22F04"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1.4</w:t>
            </w:r>
          </w:p>
        </w:tc>
        <w:tc>
          <w:tcPr>
            <w:tcW w:w="7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业务板</w:t>
            </w:r>
          </w:p>
        </w:tc>
        <w:tc>
          <w:tcPr>
            <w:tcW w:w="2586" w:type="pct"/>
            <w:tcBorders>
              <w:top w:val="nil"/>
              <w:left w:val="nil"/>
              <w:bottom w:val="single" w:sz="4" w:space="0" w:color="auto"/>
              <w:right w:val="single" w:sz="4" w:space="0" w:color="auto"/>
            </w:tcBorders>
            <w:shd w:val="clear" w:color="auto" w:fill="auto"/>
            <w:vAlign w:val="center"/>
            <w:hideMark/>
          </w:tcPr>
          <w:p w:rsidR="007D1BFE" w:rsidRPr="00D44362" w:rsidRDefault="003E641C" w:rsidP="00890A13">
            <w:pPr>
              <w:pStyle w:val="ab"/>
            </w:pPr>
            <w:r w:rsidRPr="00D44362">
              <w:rPr>
                <w:rFonts w:hint="eastAsia"/>
              </w:rPr>
              <w:t>24</w:t>
            </w:r>
            <w:r w:rsidR="007D1BFE" w:rsidRPr="00D44362">
              <w:rPr>
                <w:rFonts w:hint="eastAsia"/>
              </w:rPr>
              <w:t>端口千兆以太网电接口模块(RJ45)</w:t>
            </w:r>
            <w:r w:rsidRPr="00D44362">
              <w:rPr>
                <w:rFonts w:hint="eastAsia"/>
              </w:rPr>
              <w:t>+ 4端口万兆以太光接口模块(SFP+,LC)</w:t>
            </w:r>
          </w:p>
        </w:tc>
        <w:tc>
          <w:tcPr>
            <w:tcW w:w="222"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7D1BFE" w:rsidRPr="00D44362" w:rsidRDefault="007D1BFE" w:rsidP="00890A13">
            <w:pPr>
              <w:pStyle w:val="ab"/>
            </w:pPr>
            <w:r w:rsidRPr="00D44362">
              <w:rPr>
                <w:rFonts w:hint="eastAsia"/>
              </w:rPr>
              <w:t>核心24电业务板</w:t>
            </w:r>
          </w:p>
        </w:tc>
      </w:tr>
      <w:tr w:rsidR="00D22F04"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1.5</w:t>
            </w:r>
          </w:p>
        </w:tc>
        <w:tc>
          <w:tcPr>
            <w:tcW w:w="738" w:type="pct"/>
            <w:tcBorders>
              <w:top w:val="single" w:sz="4" w:space="0" w:color="auto"/>
              <w:left w:val="single" w:sz="4" w:space="0" w:color="auto"/>
              <w:bottom w:val="nil"/>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电源模块</w:t>
            </w:r>
          </w:p>
        </w:tc>
        <w:tc>
          <w:tcPr>
            <w:tcW w:w="2586" w:type="pct"/>
            <w:tcBorders>
              <w:top w:val="single" w:sz="4" w:space="0" w:color="auto"/>
              <w:left w:val="nil"/>
              <w:bottom w:val="nil"/>
              <w:right w:val="single" w:sz="4" w:space="0" w:color="auto"/>
            </w:tcBorders>
            <w:shd w:val="clear" w:color="auto" w:fill="auto"/>
            <w:vAlign w:val="center"/>
            <w:hideMark/>
          </w:tcPr>
          <w:p w:rsidR="007D1BFE" w:rsidRPr="00D44362" w:rsidRDefault="007D1BFE" w:rsidP="00F86072">
            <w:pPr>
              <w:pStyle w:val="ab"/>
            </w:pPr>
            <w:r w:rsidRPr="00D44362">
              <w:rPr>
                <w:rFonts w:hint="eastAsia"/>
              </w:rPr>
              <w:t>交流电源模块,1200W （含C1</w:t>
            </w:r>
            <w:r w:rsidR="00F86072">
              <w:rPr>
                <w:rFonts w:hint="eastAsia"/>
              </w:rPr>
              <w:t>9</w:t>
            </w:r>
            <w:r w:rsidRPr="00D44362">
              <w:rPr>
                <w:rFonts w:hint="eastAsia"/>
              </w:rPr>
              <w:t xml:space="preserve"> PDU电源线）</w:t>
            </w:r>
          </w:p>
        </w:tc>
        <w:tc>
          <w:tcPr>
            <w:tcW w:w="222" w:type="pct"/>
            <w:tcBorders>
              <w:top w:val="single" w:sz="4" w:space="0" w:color="auto"/>
              <w:left w:val="nil"/>
              <w:bottom w:val="nil"/>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4</w:t>
            </w:r>
          </w:p>
        </w:tc>
        <w:tc>
          <w:tcPr>
            <w:tcW w:w="238" w:type="pct"/>
            <w:tcBorders>
              <w:top w:val="single" w:sz="4" w:space="0" w:color="auto"/>
              <w:left w:val="nil"/>
              <w:bottom w:val="nil"/>
              <w:right w:val="single" w:sz="4" w:space="0" w:color="auto"/>
            </w:tcBorders>
            <w:shd w:val="clear" w:color="auto" w:fill="auto"/>
            <w:vAlign w:val="center"/>
            <w:hideMark/>
          </w:tcPr>
          <w:p w:rsidR="007D1BFE" w:rsidRPr="00D44362" w:rsidRDefault="007D1BFE" w:rsidP="00CE482F">
            <w:pPr>
              <w:pStyle w:val="ab"/>
              <w:jc w:val="center"/>
            </w:pPr>
            <w:r w:rsidRPr="00D44362">
              <w:rPr>
                <w:rFonts w:hint="eastAsia"/>
              </w:rPr>
              <w:t>块</w:t>
            </w:r>
          </w:p>
        </w:tc>
        <w:tc>
          <w:tcPr>
            <w:tcW w:w="977" w:type="pct"/>
            <w:tcBorders>
              <w:top w:val="single" w:sz="4" w:space="0" w:color="auto"/>
              <w:left w:val="nil"/>
              <w:bottom w:val="nil"/>
              <w:right w:val="single" w:sz="4" w:space="0" w:color="auto"/>
            </w:tcBorders>
            <w:shd w:val="clear" w:color="auto" w:fill="auto"/>
            <w:noWrap/>
            <w:vAlign w:val="center"/>
            <w:hideMark/>
          </w:tcPr>
          <w:p w:rsidR="007D1BFE" w:rsidRPr="00D44362" w:rsidRDefault="007D1BFE" w:rsidP="00890A13">
            <w:pPr>
              <w:pStyle w:val="ab"/>
            </w:pPr>
            <w:r w:rsidRPr="00D44362">
              <w:rPr>
                <w:rFonts w:hint="eastAsia"/>
              </w:rPr>
              <w:t>核心电源</w:t>
            </w:r>
          </w:p>
        </w:tc>
      </w:tr>
      <w:tr w:rsidR="00032857" w:rsidRPr="00D44362" w:rsidTr="000328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857" w:rsidRPr="00D44362" w:rsidRDefault="00032857" w:rsidP="00A94A00">
            <w:pPr>
              <w:pStyle w:val="ab"/>
            </w:pPr>
            <w:r w:rsidRPr="00D44362">
              <w:rPr>
                <w:rFonts w:hint="eastAsia"/>
              </w:rPr>
              <w:t xml:space="preserve">服务器交换机　</w:t>
            </w:r>
          </w:p>
        </w:tc>
      </w:tr>
      <w:tr w:rsidR="009C5E23" w:rsidRPr="00D44362" w:rsidTr="009C5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9C5E23" w:rsidRPr="00D44362" w:rsidRDefault="009C5E23" w:rsidP="00CE482F">
            <w:pPr>
              <w:pStyle w:val="ab"/>
              <w:jc w:val="center"/>
            </w:pPr>
            <w:r w:rsidRPr="00D44362">
              <w:rPr>
                <w:rFonts w:hint="eastAsia"/>
              </w:rPr>
              <w:t>2</w:t>
            </w:r>
          </w:p>
        </w:tc>
        <w:tc>
          <w:tcPr>
            <w:tcW w:w="738" w:type="pct"/>
            <w:tcBorders>
              <w:top w:val="nil"/>
              <w:left w:val="nil"/>
              <w:bottom w:val="single" w:sz="4" w:space="0" w:color="auto"/>
              <w:right w:val="single" w:sz="4" w:space="0" w:color="auto"/>
            </w:tcBorders>
            <w:shd w:val="clear" w:color="auto" w:fill="auto"/>
            <w:vAlign w:val="center"/>
            <w:hideMark/>
          </w:tcPr>
          <w:p w:rsidR="009C5E23" w:rsidRPr="00D44362" w:rsidRDefault="009C5E23" w:rsidP="00CE482F">
            <w:pPr>
              <w:pStyle w:val="ab"/>
              <w:jc w:val="center"/>
            </w:pPr>
            <w:r w:rsidRPr="00D44362">
              <w:rPr>
                <w:rFonts w:hint="eastAsia"/>
              </w:rPr>
              <w:t>主机箱</w:t>
            </w:r>
          </w:p>
        </w:tc>
        <w:tc>
          <w:tcPr>
            <w:tcW w:w="2586" w:type="pct"/>
            <w:tcBorders>
              <w:top w:val="nil"/>
              <w:left w:val="nil"/>
              <w:bottom w:val="single" w:sz="4" w:space="0" w:color="auto"/>
              <w:right w:val="single" w:sz="4" w:space="0" w:color="auto"/>
            </w:tcBorders>
            <w:shd w:val="clear" w:color="auto" w:fill="auto"/>
            <w:vAlign w:val="center"/>
            <w:hideMark/>
          </w:tcPr>
          <w:p w:rsidR="009C5E23" w:rsidRDefault="009C5E23" w:rsidP="001D3DA5">
            <w:pPr>
              <w:pStyle w:val="ab"/>
            </w:pPr>
            <w:r>
              <w:t>六槽业务板主机箱，两个主交换引擎槽位；</w:t>
            </w:r>
          </w:p>
          <w:p w:rsidR="009C5E23" w:rsidRPr="00D44362" w:rsidRDefault="009C5E23" w:rsidP="009C5E23">
            <w:pPr>
              <w:pStyle w:val="ab"/>
            </w:pPr>
            <w:r w:rsidRPr="00C653D8">
              <w:rPr>
                <w:rFonts w:hint="eastAsia"/>
              </w:rPr>
              <w:t>交换容量</w:t>
            </w:r>
            <w:r>
              <w:t>≥</w:t>
            </w:r>
            <w:r w:rsidRPr="00C653D8">
              <w:t>230Tbps</w:t>
            </w:r>
            <w:r>
              <w:t>，</w:t>
            </w:r>
            <w:r w:rsidRPr="00C653D8">
              <w:t>包转发率</w:t>
            </w:r>
            <w:r>
              <w:rPr>
                <w:rFonts w:hint="eastAsia"/>
              </w:rPr>
              <w:t>≥</w:t>
            </w:r>
            <w:r w:rsidRPr="00C653D8">
              <w:t>7</w:t>
            </w:r>
            <w:r>
              <w:rPr>
                <w:rFonts w:hint="eastAsia"/>
              </w:rPr>
              <w:t>0</w:t>
            </w:r>
            <w:r w:rsidRPr="00C653D8">
              <w:t>000Mpps</w:t>
            </w:r>
          </w:p>
        </w:tc>
        <w:tc>
          <w:tcPr>
            <w:tcW w:w="222" w:type="pct"/>
            <w:tcBorders>
              <w:top w:val="nil"/>
              <w:left w:val="nil"/>
              <w:bottom w:val="single" w:sz="4" w:space="0" w:color="auto"/>
              <w:right w:val="single" w:sz="4" w:space="0" w:color="auto"/>
            </w:tcBorders>
            <w:shd w:val="clear" w:color="auto" w:fill="auto"/>
            <w:vAlign w:val="center"/>
            <w:hideMark/>
          </w:tcPr>
          <w:p w:rsidR="009C5E23" w:rsidRPr="00D44362" w:rsidRDefault="009C5E23"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9C5E23" w:rsidRPr="00D44362" w:rsidRDefault="009C5E23" w:rsidP="00CE482F">
            <w:pPr>
              <w:pStyle w:val="ab"/>
              <w:jc w:val="center"/>
            </w:pPr>
            <w:r w:rsidRPr="00D44362">
              <w:rPr>
                <w:rFonts w:hint="eastAsia"/>
              </w:rPr>
              <w:t>架</w:t>
            </w:r>
          </w:p>
        </w:tc>
        <w:tc>
          <w:tcPr>
            <w:tcW w:w="977" w:type="pct"/>
            <w:tcBorders>
              <w:top w:val="nil"/>
              <w:left w:val="nil"/>
              <w:bottom w:val="single" w:sz="4" w:space="0" w:color="auto"/>
              <w:right w:val="single" w:sz="4" w:space="0" w:color="auto"/>
            </w:tcBorders>
            <w:shd w:val="clear" w:color="auto" w:fill="auto"/>
            <w:noWrap/>
            <w:vAlign w:val="center"/>
            <w:hideMark/>
          </w:tcPr>
          <w:p w:rsidR="009C5E23" w:rsidRPr="00D44362" w:rsidRDefault="009C5E23" w:rsidP="00890A13">
            <w:pPr>
              <w:pStyle w:val="ab"/>
            </w:pPr>
            <w:r w:rsidRPr="00D44362">
              <w:rPr>
                <w:rFonts w:hint="eastAsia"/>
              </w:rPr>
              <w:t>数据中心交换机</w:t>
            </w:r>
          </w:p>
        </w:tc>
      </w:tr>
      <w:tr w:rsidR="009C5E23" w:rsidRPr="00D44362" w:rsidTr="009C5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2"/>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9C5E23" w:rsidRPr="00D44362" w:rsidRDefault="009C5E23" w:rsidP="00CE482F">
            <w:pPr>
              <w:pStyle w:val="ab"/>
              <w:jc w:val="center"/>
            </w:pPr>
          </w:p>
        </w:tc>
        <w:tc>
          <w:tcPr>
            <w:tcW w:w="738" w:type="pct"/>
            <w:tcBorders>
              <w:top w:val="nil"/>
              <w:left w:val="nil"/>
              <w:bottom w:val="single" w:sz="4" w:space="0" w:color="auto"/>
              <w:right w:val="single" w:sz="4" w:space="0" w:color="auto"/>
            </w:tcBorders>
            <w:shd w:val="clear" w:color="auto" w:fill="auto"/>
            <w:vAlign w:val="center"/>
            <w:hideMark/>
          </w:tcPr>
          <w:p w:rsidR="009C5E23" w:rsidRPr="00D44362" w:rsidRDefault="009C5E23" w:rsidP="00CE482F">
            <w:pPr>
              <w:pStyle w:val="ab"/>
              <w:jc w:val="center"/>
            </w:pPr>
            <w:r>
              <w:rPr>
                <w:rFonts w:hint="eastAsia"/>
              </w:rPr>
              <w:t>主控模块</w:t>
            </w:r>
          </w:p>
        </w:tc>
        <w:tc>
          <w:tcPr>
            <w:tcW w:w="2586" w:type="pct"/>
            <w:tcBorders>
              <w:top w:val="nil"/>
              <w:left w:val="nil"/>
              <w:bottom w:val="single" w:sz="4" w:space="0" w:color="auto"/>
              <w:right w:val="single" w:sz="4" w:space="0" w:color="auto"/>
            </w:tcBorders>
            <w:shd w:val="clear" w:color="auto" w:fill="auto"/>
            <w:vAlign w:val="center"/>
            <w:hideMark/>
          </w:tcPr>
          <w:p w:rsidR="009C5E23" w:rsidRPr="00D44362" w:rsidRDefault="009C5E23" w:rsidP="001D3DA5">
            <w:pPr>
              <w:pStyle w:val="ab"/>
            </w:pPr>
            <w:r>
              <w:t>主交换引擎</w:t>
            </w:r>
          </w:p>
        </w:tc>
        <w:tc>
          <w:tcPr>
            <w:tcW w:w="222" w:type="pct"/>
            <w:tcBorders>
              <w:top w:val="nil"/>
              <w:left w:val="nil"/>
              <w:bottom w:val="single" w:sz="4" w:space="0" w:color="auto"/>
              <w:right w:val="single" w:sz="4" w:space="0" w:color="auto"/>
            </w:tcBorders>
            <w:shd w:val="clear" w:color="auto" w:fill="auto"/>
            <w:vAlign w:val="center"/>
            <w:hideMark/>
          </w:tcPr>
          <w:p w:rsidR="009C5E23" w:rsidRPr="00D44362" w:rsidRDefault="009C5E23" w:rsidP="001D3DA5">
            <w:pPr>
              <w:pStyle w:val="ab"/>
              <w:jc w:val="center"/>
            </w:pPr>
            <w:r>
              <w:rPr>
                <w:rFonts w:hint="eastAsia"/>
              </w:rPr>
              <w:t>4</w:t>
            </w:r>
          </w:p>
        </w:tc>
        <w:tc>
          <w:tcPr>
            <w:tcW w:w="238" w:type="pct"/>
            <w:tcBorders>
              <w:top w:val="nil"/>
              <w:left w:val="nil"/>
              <w:bottom w:val="single" w:sz="4" w:space="0" w:color="auto"/>
              <w:right w:val="single" w:sz="4" w:space="0" w:color="auto"/>
            </w:tcBorders>
            <w:shd w:val="clear" w:color="auto" w:fill="auto"/>
            <w:vAlign w:val="center"/>
            <w:hideMark/>
          </w:tcPr>
          <w:p w:rsidR="009C5E23" w:rsidRPr="00D44362" w:rsidRDefault="009C5E23" w:rsidP="001D3DA5">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9C5E23" w:rsidRPr="00D44362" w:rsidRDefault="009C5E23" w:rsidP="001D3DA5">
            <w:pPr>
              <w:pStyle w:val="ab"/>
            </w:pPr>
            <w:r w:rsidRPr="00D44362">
              <w:rPr>
                <w:rFonts w:hint="eastAsia"/>
              </w:rPr>
              <w:t>核心主控板</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lastRenderedPageBreak/>
              <w:t>2.1</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业务板</w:t>
            </w:r>
          </w:p>
        </w:tc>
        <w:tc>
          <w:tcPr>
            <w:tcW w:w="2586" w:type="pct"/>
            <w:tcBorders>
              <w:top w:val="single" w:sz="4" w:space="0" w:color="auto"/>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48端口万兆以太网光接口模块(SFP+,LC)</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块</w:t>
            </w:r>
          </w:p>
        </w:tc>
        <w:tc>
          <w:tcPr>
            <w:tcW w:w="977" w:type="pct"/>
            <w:tcBorders>
              <w:top w:val="single" w:sz="4" w:space="0" w:color="auto"/>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2.2</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业务板</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32端口万兆以太网光接口模块(SFP+,LC)+4端口40G以太网光接口模块(QSFP+)</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2.3</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业务板</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48端口千兆以太网电接口模块(RJ45)</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2.4</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业务板</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24端口千兆以太网光接口(SFP,LC)＋4端口万兆以太光接口模块(SFP+,LC)(SA)</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2.5</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电源模块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F86072">
            <w:pPr>
              <w:pStyle w:val="ab"/>
            </w:pPr>
            <w:r w:rsidRPr="00D44362">
              <w:rPr>
                <w:rFonts w:hint="eastAsia"/>
              </w:rPr>
              <w:t>交流电源模块,1200W （含</w:t>
            </w:r>
            <w:r w:rsidR="00C653D8">
              <w:rPr>
                <w:rFonts w:hint="eastAsia"/>
              </w:rPr>
              <w:t>C14/</w:t>
            </w:r>
            <w:r w:rsidRPr="00D44362">
              <w:rPr>
                <w:rFonts w:hint="eastAsia"/>
              </w:rPr>
              <w:t>C1</w:t>
            </w:r>
            <w:r>
              <w:rPr>
                <w:rFonts w:hint="eastAsia"/>
              </w:rPr>
              <w:t>9</w:t>
            </w:r>
            <w:r w:rsidRPr="00D44362">
              <w:rPr>
                <w:rFonts w:hint="eastAsia"/>
              </w:rPr>
              <w:t xml:space="preserve"> PDU电源线）</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563" w:type="pct"/>
            <w:gridSpan w:val="3"/>
            <w:tcBorders>
              <w:top w:val="single" w:sz="4" w:space="0" w:color="auto"/>
              <w:left w:val="single" w:sz="4" w:space="0" w:color="auto"/>
              <w:bottom w:val="single" w:sz="4" w:space="0" w:color="auto"/>
              <w:right w:val="nil"/>
            </w:tcBorders>
            <w:shd w:val="clear" w:color="auto" w:fill="auto"/>
            <w:noWrap/>
            <w:vAlign w:val="center"/>
            <w:hideMark/>
          </w:tcPr>
          <w:p w:rsidR="00F86072" w:rsidRPr="00D44362" w:rsidRDefault="00F86072" w:rsidP="00032857">
            <w:pPr>
              <w:pStyle w:val="ab"/>
            </w:pPr>
            <w:r w:rsidRPr="00D44362">
              <w:rPr>
                <w:rFonts w:hint="eastAsia"/>
              </w:rPr>
              <w:t>核心和服务器交换机光模块和线缆</w:t>
            </w:r>
          </w:p>
        </w:tc>
        <w:tc>
          <w:tcPr>
            <w:tcW w:w="222" w:type="pct"/>
            <w:tcBorders>
              <w:top w:val="nil"/>
              <w:left w:val="nil"/>
              <w:bottom w:val="single" w:sz="4" w:space="0" w:color="auto"/>
              <w:right w:val="nil"/>
            </w:tcBorders>
            <w:shd w:val="clear" w:color="auto" w:fill="auto"/>
            <w:noWrap/>
            <w:vAlign w:val="center"/>
            <w:hideMark/>
          </w:tcPr>
          <w:p w:rsidR="00F86072" w:rsidRPr="00D44362" w:rsidRDefault="00F86072" w:rsidP="00CE482F">
            <w:pPr>
              <w:pStyle w:val="ab"/>
              <w:jc w:val="center"/>
            </w:pPr>
          </w:p>
        </w:tc>
        <w:tc>
          <w:tcPr>
            <w:tcW w:w="238" w:type="pct"/>
            <w:tcBorders>
              <w:top w:val="nil"/>
              <w:left w:val="nil"/>
              <w:bottom w:val="single" w:sz="4" w:space="0" w:color="auto"/>
              <w:right w:val="nil"/>
            </w:tcBorders>
            <w:shd w:val="clear" w:color="auto" w:fill="auto"/>
            <w:noWrap/>
            <w:vAlign w:val="center"/>
            <w:hideMark/>
          </w:tcPr>
          <w:p w:rsidR="00F86072" w:rsidRPr="00D44362" w:rsidRDefault="00F86072" w:rsidP="00CE482F">
            <w:pPr>
              <w:pStyle w:val="ab"/>
              <w:jc w:val="center"/>
            </w:pP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3.1</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40G连接线缆</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9C5E23">
            <w:pPr>
              <w:pStyle w:val="ab"/>
            </w:pPr>
            <w:r w:rsidRPr="00D44362">
              <w:rPr>
                <w:rFonts w:hint="eastAsia"/>
              </w:rPr>
              <w:t>40G QSFP</w:t>
            </w:r>
            <w:r w:rsidR="009C5E23">
              <w:rPr>
                <w:rFonts w:hint="eastAsia"/>
              </w:rPr>
              <w:t>带</w:t>
            </w:r>
            <w:r w:rsidRPr="00D44362">
              <w:rPr>
                <w:rFonts w:hint="eastAsia"/>
              </w:rPr>
              <w:t>1m电缆</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条</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核心双机、数据中心双机</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3.2</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万兆多模光模块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SFP+ XG-SX-MM850（SFP+ 850nm，300m，LC)</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100</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3.3</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万兆单模光模块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SFP+ XG-LX-SM1310 (1310nm,10km,LC)</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25</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3.4</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千兆多模光模块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F86072">
            <w:pPr>
              <w:pStyle w:val="ab"/>
            </w:pPr>
            <w:r w:rsidRPr="00D44362">
              <w:rPr>
                <w:rFonts w:hint="eastAsia"/>
              </w:rPr>
              <w:t>SFP GE-SX-MM850（SFP 850nm,0.5</w:t>
            </w:r>
            <w:r>
              <w:rPr>
                <w:rFonts w:hint="eastAsia"/>
              </w:rPr>
              <w:t>5</w:t>
            </w:r>
            <w:r w:rsidRPr="00D44362">
              <w:rPr>
                <w:rFonts w:hint="eastAsia"/>
              </w:rPr>
              <w:t>km,LC)</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5</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3.5</w:t>
            </w:r>
          </w:p>
        </w:tc>
        <w:tc>
          <w:tcPr>
            <w:tcW w:w="738"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CE482F">
            <w:pPr>
              <w:pStyle w:val="ab"/>
              <w:jc w:val="center"/>
            </w:pPr>
            <w:r w:rsidRPr="00D44362">
              <w:rPr>
                <w:rFonts w:hint="eastAsia"/>
              </w:rPr>
              <w:t>千兆单模光模块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SFP GE-LX-MM1310（SFP 1310nm,10km,LC)</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0</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tcBorders>
              <w:top w:val="nil"/>
              <w:left w:val="nil"/>
              <w:bottom w:val="single" w:sz="4" w:space="0" w:color="auto"/>
              <w:right w:val="single" w:sz="4" w:space="0" w:color="auto"/>
            </w:tcBorders>
            <w:shd w:val="clear" w:color="auto" w:fill="auto"/>
            <w:noWrap/>
            <w:vAlign w:val="center"/>
            <w:hideMark/>
          </w:tcPr>
          <w:p w:rsidR="00F86072" w:rsidRPr="00D44362" w:rsidRDefault="00F86072" w:rsidP="00890A13">
            <w:pPr>
              <w:pStyle w:val="ab"/>
            </w:pPr>
            <w:r w:rsidRPr="00D44362">
              <w:rPr>
                <w:rFonts w:hint="eastAsia"/>
              </w:rPr>
              <w:t xml:space="preserve">　</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072" w:rsidRPr="00D44362" w:rsidRDefault="00F86072" w:rsidP="00032857">
            <w:pPr>
              <w:pStyle w:val="ab"/>
            </w:pPr>
            <w:r w:rsidRPr="00D44362">
              <w:rPr>
                <w:rFonts w:hint="eastAsia"/>
              </w:rPr>
              <w:t>汇聚交换机</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主机箱</w:t>
            </w:r>
          </w:p>
        </w:tc>
        <w:tc>
          <w:tcPr>
            <w:tcW w:w="2586" w:type="pct"/>
            <w:tcBorders>
              <w:top w:val="nil"/>
              <w:left w:val="nil"/>
              <w:bottom w:val="single" w:sz="4" w:space="0" w:color="auto"/>
              <w:right w:val="single" w:sz="4" w:space="0" w:color="auto"/>
            </w:tcBorders>
            <w:shd w:val="clear" w:color="auto" w:fill="auto"/>
            <w:vAlign w:val="center"/>
            <w:hideMark/>
          </w:tcPr>
          <w:p w:rsidR="009C5E23" w:rsidRDefault="009C5E23" w:rsidP="00C653D8">
            <w:pPr>
              <w:pStyle w:val="ab"/>
            </w:pPr>
            <w:r>
              <w:t>六槽业务板主机箱，两个主交换引擎槽位；</w:t>
            </w:r>
          </w:p>
          <w:p w:rsidR="00C653D8" w:rsidRPr="00D44362" w:rsidRDefault="00C653D8" w:rsidP="00C653D8">
            <w:pPr>
              <w:pStyle w:val="ab"/>
            </w:pPr>
            <w:r w:rsidRPr="00C653D8">
              <w:rPr>
                <w:rFonts w:hint="eastAsia"/>
              </w:rPr>
              <w:t>交换容量</w:t>
            </w:r>
            <w:r>
              <w:t xml:space="preserve"> ≥16</w:t>
            </w:r>
            <w:r>
              <w:rPr>
                <w:rFonts w:hint="eastAsia"/>
              </w:rPr>
              <w:t>0</w:t>
            </w:r>
            <w:r w:rsidRPr="00C653D8">
              <w:t xml:space="preserve">Tbps  包转发能力 </w:t>
            </w:r>
            <w:r>
              <w:t>36</w:t>
            </w:r>
            <w:r>
              <w:rPr>
                <w:rFonts w:hint="eastAsia"/>
              </w:rPr>
              <w:t>0</w:t>
            </w:r>
            <w:r w:rsidRPr="00C653D8">
              <w:t>00Mpps</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架</w:t>
            </w:r>
          </w:p>
        </w:tc>
        <w:tc>
          <w:tcPr>
            <w:tcW w:w="977" w:type="pct"/>
            <w:tcBorders>
              <w:top w:val="nil"/>
              <w:left w:val="nil"/>
              <w:bottom w:val="single" w:sz="4" w:space="0" w:color="auto"/>
              <w:right w:val="single" w:sz="4" w:space="0" w:color="auto"/>
            </w:tcBorders>
            <w:shd w:val="clear" w:color="auto" w:fill="auto"/>
            <w:vAlign w:val="center"/>
          </w:tcPr>
          <w:p w:rsidR="00F86072" w:rsidRPr="00D44362" w:rsidRDefault="00F86072" w:rsidP="00890A13">
            <w:pPr>
              <w:pStyle w:val="ab"/>
            </w:pP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4.1</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业务板卡</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 xml:space="preserve">24端口万兆(SFP+,LC)+2端口40GE光接口模块(QSFP+)/1端口100G光接口模块(QSFP28) </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6</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vAlign w:val="center"/>
          </w:tcPr>
          <w:p w:rsidR="00F86072" w:rsidRPr="00D44362" w:rsidRDefault="00F86072" w:rsidP="00890A13">
            <w:pPr>
              <w:pStyle w:val="ab"/>
            </w:pP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4.2</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电源模块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650W（含C14</w:t>
            </w:r>
            <w:r w:rsidR="00C653D8">
              <w:rPr>
                <w:rFonts w:hint="eastAsia"/>
              </w:rPr>
              <w:t>/C19</w:t>
            </w:r>
            <w:r w:rsidRPr="00D44362">
              <w:rPr>
                <w:rFonts w:hint="eastAsia"/>
              </w:rPr>
              <w:t xml:space="preserve"> PDU电源线）</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8</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块</w:t>
            </w:r>
          </w:p>
        </w:tc>
        <w:tc>
          <w:tcPr>
            <w:tcW w:w="977" w:type="pct"/>
            <w:tcBorders>
              <w:top w:val="nil"/>
              <w:left w:val="nil"/>
              <w:bottom w:val="single" w:sz="4" w:space="0" w:color="auto"/>
              <w:right w:val="single" w:sz="4" w:space="0" w:color="auto"/>
            </w:tcBorders>
            <w:shd w:val="clear" w:color="auto" w:fill="auto"/>
            <w:vAlign w:val="center"/>
          </w:tcPr>
          <w:p w:rsidR="00F86072" w:rsidRPr="00D44362" w:rsidRDefault="00F86072" w:rsidP="00890A13">
            <w:pPr>
              <w:pStyle w:val="ab"/>
            </w:pP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4.3</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40G连接线缆</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9C5E23" w:rsidP="00890A13">
            <w:pPr>
              <w:pStyle w:val="ab"/>
            </w:pPr>
            <w:r w:rsidRPr="00D44362">
              <w:rPr>
                <w:rFonts w:hint="eastAsia"/>
              </w:rPr>
              <w:t>40G QSFP</w:t>
            </w:r>
            <w:r>
              <w:rPr>
                <w:rFonts w:hint="eastAsia"/>
              </w:rPr>
              <w:t>带</w:t>
            </w:r>
            <w:r w:rsidRPr="00D44362">
              <w:rPr>
                <w:rFonts w:hint="eastAsia"/>
              </w:rPr>
              <w:t>1m电缆</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8</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条</w:t>
            </w:r>
          </w:p>
        </w:tc>
        <w:tc>
          <w:tcPr>
            <w:tcW w:w="977" w:type="pct"/>
            <w:tcBorders>
              <w:top w:val="nil"/>
              <w:left w:val="nil"/>
              <w:bottom w:val="single" w:sz="4" w:space="0" w:color="auto"/>
              <w:right w:val="single" w:sz="4" w:space="0" w:color="auto"/>
            </w:tcBorders>
            <w:shd w:val="clear" w:color="auto" w:fill="auto"/>
            <w:vAlign w:val="center"/>
          </w:tcPr>
          <w:p w:rsidR="00F86072" w:rsidRPr="00D44362" w:rsidRDefault="00F86072" w:rsidP="00890A13">
            <w:pPr>
              <w:pStyle w:val="ab"/>
            </w:pP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4.4</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万兆多模光模块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SFP+XG-SX-MM850（SFP+ 850nm，300m，LC)</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25</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tcBorders>
              <w:top w:val="nil"/>
              <w:left w:val="nil"/>
              <w:bottom w:val="single" w:sz="4" w:space="0" w:color="auto"/>
              <w:right w:val="single" w:sz="4" w:space="0" w:color="auto"/>
            </w:tcBorders>
            <w:shd w:val="clear" w:color="auto" w:fill="auto"/>
            <w:vAlign w:val="center"/>
          </w:tcPr>
          <w:p w:rsidR="00F86072" w:rsidRPr="00D44362" w:rsidRDefault="00F86072" w:rsidP="00890A13">
            <w:pPr>
              <w:pStyle w:val="ab"/>
            </w:pPr>
            <w:r w:rsidRPr="00D44362">
              <w:t>下连桌面交换机</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4.5</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万兆单模光模块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SFP+XG-LX-SM1310 (1310nm,10km,LC)</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5</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tcBorders>
              <w:top w:val="nil"/>
              <w:left w:val="nil"/>
              <w:bottom w:val="single" w:sz="4" w:space="0" w:color="auto"/>
              <w:right w:val="single" w:sz="4" w:space="0" w:color="auto"/>
            </w:tcBorders>
            <w:shd w:val="clear" w:color="auto" w:fill="auto"/>
            <w:vAlign w:val="center"/>
          </w:tcPr>
          <w:p w:rsidR="00F86072" w:rsidRPr="00D44362" w:rsidRDefault="00F86072" w:rsidP="00890A13">
            <w:pPr>
              <w:pStyle w:val="ab"/>
            </w:pPr>
            <w:r w:rsidRPr="00D44362">
              <w:rPr>
                <w:rFonts w:hint="eastAsia"/>
              </w:rPr>
              <w:t>连接核心</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4.6</w:t>
            </w:r>
          </w:p>
        </w:tc>
        <w:tc>
          <w:tcPr>
            <w:tcW w:w="7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千兆多模光模块</w:t>
            </w:r>
          </w:p>
        </w:tc>
        <w:tc>
          <w:tcPr>
            <w:tcW w:w="2586"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890A13">
            <w:pPr>
              <w:pStyle w:val="ab"/>
            </w:pPr>
            <w:r w:rsidRPr="00D44362">
              <w:rPr>
                <w:rFonts w:hint="eastAsia"/>
              </w:rPr>
              <w:t>SFP-GE-SX-MM850（SFP 850nm,0.55km,LC)</w:t>
            </w:r>
          </w:p>
        </w:tc>
        <w:tc>
          <w:tcPr>
            <w:tcW w:w="222"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80</w:t>
            </w:r>
          </w:p>
        </w:tc>
        <w:tc>
          <w:tcPr>
            <w:tcW w:w="238" w:type="pct"/>
            <w:tcBorders>
              <w:top w:val="nil"/>
              <w:left w:val="nil"/>
              <w:bottom w:val="single" w:sz="4" w:space="0" w:color="auto"/>
              <w:right w:val="single" w:sz="4" w:space="0" w:color="auto"/>
            </w:tcBorders>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tcBorders>
              <w:top w:val="nil"/>
              <w:left w:val="nil"/>
              <w:bottom w:val="single" w:sz="4" w:space="0" w:color="auto"/>
              <w:right w:val="single" w:sz="4" w:space="0" w:color="auto"/>
            </w:tcBorders>
            <w:shd w:val="clear" w:color="auto" w:fill="auto"/>
            <w:vAlign w:val="center"/>
          </w:tcPr>
          <w:p w:rsidR="00F86072" w:rsidRPr="00D44362" w:rsidRDefault="00F86072" w:rsidP="00890A13">
            <w:pPr>
              <w:pStyle w:val="ab"/>
            </w:pPr>
            <w:r w:rsidRPr="00D44362">
              <w:t>下连桌面交换机</w:t>
            </w:r>
          </w:p>
        </w:tc>
      </w:tr>
      <w:tr w:rsidR="00F86072" w:rsidRPr="00D44362" w:rsidTr="00D2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072" w:rsidRPr="00D44362" w:rsidRDefault="00F86072" w:rsidP="00CE482F">
            <w:pPr>
              <w:pStyle w:val="ab"/>
              <w:jc w:val="center"/>
            </w:pPr>
            <w:r w:rsidRPr="00D44362">
              <w:rPr>
                <w:rFonts w:hint="eastAsia"/>
              </w:rPr>
              <w:t>网络管理平台</w:t>
            </w:r>
          </w:p>
        </w:tc>
      </w:tr>
      <w:tr w:rsidR="00F86072" w:rsidRPr="00D44362" w:rsidTr="00D202CE">
        <w:trPr>
          <w:trHeight w:val="1500"/>
        </w:trPr>
        <w:tc>
          <w:tcPr>
            <w:tcW w:w="239" w:type="pct"/>
            <w:shd w:val="clear" w:color="auto" w:fill="auto"/>
            <w:vAlign w:val="center"/>
            <w:hideMark/>
          </w:tcPr>
          <w:p w:rsidR="00F86072" w:rsidRPr="00D44362" w:rsidRDefault="00F86072" w:rsidP="00CE482F">
            <w:pPr>
              <w:pStyle w:val="ab"/>
              <w:jc w:val="center"/>
            </w:pPr>
            <w:r w:rsidRPr="00D44362">
              <w:rPr>
                <w:rFonts w:hint="eastAsia"/>
              </w:rPr>
              <w:lastRenderedPageBreak/>
              <w:t>5</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网管平台IMC</w:t>
            </w:r>
          </w:p>
        </w:tc>
        <w:tc>
          <w:tcPr>
            <w:tcW w:w="2586" w:type="pct"/>
            <w:shd w:val="clear" w:color="auto" w:fill="auto"/>
            <w:vAlign w:val="center"/>
            <w:hideMark/>
          </w:tcPr>
          <w:p w:rsidR="00F86072" w:rsidRPr="00D44362" w:rsidRDefault="00F86072" w:rsidP="00890A13">
            <w:pPr>
              <w:pStyle w:val="ab"/>
            </w:pPr>
            <w:r w:rsidRPr="00D44362">
              <w:rPr>
                <w:rFonts w:hint="eastAsia"/>
              </w:rPr>
              <w:t>iMC-智能管理平台标准版 -200 License *2</w:t>
            </w:r>
            <w:r>
              <w:rPr>
                <w:rFonts w:hint="eastAsia"/>
              </w:rPr>
              <w:t>；</w:t>
            </w:r>
          </w:p>
          <w:p w:rsidR="00F86072" w:rsidRPr="00D44362" w:rsidRDefault="00F86072" w:rsidP="00890A13">
            <w:pPr>
              <w:pStyle w:val="ab"/>
            </w:pPr>
            <w:r w:rsidRPr="00D44362">
              <w:rPr>
                <w:rFonts w:hint="eastAsia"/>
              </w:rPr>
              <w:t>iMC-EIA终端智能接入组件</w:t>
            </w:r>
            <w:r>
              <w:rPr>
                <w:rFonts w:hint="eastAsia"/>
              </w:rPr>
              <w:t>；</w:t>
            </w:r>
          </w:p>
          <w:p w:rsidR="00F86072" w:rsidRPr="00D44362" w:rsidRDefault="00F86072" w:rsidP="00890A13">
            <w:pPr>
              <w:pStyle w:val="ab"/>
            </w:pPr>
            <w:r w:rsidRPr="00D44362">
              <w:rPr>
                <w:rFonts w:hint="eastAsia"/>
              </w:rPr>
              <w:t>iMC-EIA终端智能接入组件-500License*2</w:t>
            </w:r>
            <w:r>
              <w:rPr>
                <w:rFonts w:hint="eastAsia"/>
              </w:rPr>
              <w:t>；</w:t>
            </w:r>
          </w:p>
          <w:p w:rsidR="00F86072" w:rsidRPr="00D44362" w:rsidRDefault="00F86072" w:rsidP="00890A13">
            <w:pPr>
              <w:pStyle w:val="ab"/>
            </w:pPr>
            <w:r w:rsidRPr="00D44362">
              <w:rPr>
                <w:rFonts w:hint="eastAsia"/>
              </w:rPr>
              <w:t>iMC-EIA终端智能接入组件-2000 License</w:t>
            </w:r>
            <w:r>
              <w:rPr>
                <w:rFonts w:hint="eastAsia"/>
              </w:rPr>
              <w:t>；</w:t>
            </w:r>
          </w:p>
          <w:p w:rsidR="00F86072" w:rsidRPr="00D44362" w:rsidRDefault="00F86072" w:rsidP="00890A13">
            <w:pPr>
              <w:pStyle w:val="ab"/>
            </w:pPr>
            <w:r w:rsidRPr="00D44362">
              <w:rPr>
                <w:rFonts w:hint="eastAsia"/>
              </w:rPr>
              <w:t>iMC-智能管理平台标准版</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套</w:t>
            </w:r>
          </w:p>
        </w:tc>
        <w:tc>
          <w:tcPr>
            <w:tcW w:w="977" w:type="pct"/>
            <w:shd w:val="clear" w:color="auto" w:fill="auto"/>
            <w:vAlign w:val="center"/>
            <w:hideMark/>
          </w:tcPr>
          <w:p w:rsidR="00F86072" w:rsidRPr="00D44362" w:rsidRDefault="00F86072" w:rsidP="00890A13">
            <w:pPr>
              <w:pStyle w:val="ab"/>
            </w:pPr>
          </w:p>
        </w:tc>
      </w:tr>
      <w:tr w:rsidR="00F86072" w:rsidRPr="00D44362" w:rsidTr="00D202CE">
        <w:trPr>
          <w:trHeight w:val="280"/>
        </w:trPr>
        <w:tc>
          <w:tcPr>
            <w:tcW w:w="5000" w:type="pct"/>
            <w:gridSpan w:val="6"/>
            <w:shd w:val="clear" w:color="000000" w:fill="BFBFBF"/>
            <w:vAlign w:val="center"/>
            <w:hideMark/>
          </w:tcPr>
          <w:p w:rsidR="00F86072" w:rsidRPr="00D44362" w:rsidRDefault="00F86072" w:rsidP="00CE482F">
            <w:pPr>
              <w:pStyle w:val="ab"/>
              <w:jc w:val="center"/>
            </w:pPr>
            <w:r w:rsidRPr="00D44362">
              <w:rPr>
                <w:rFonts w:hint="eastAsia"/>
              </w:rPr>
              <w:t>三、计算和存储部分</w:t>
            </w:r>
          </w:p>
        </w:tc>
      </w:tr>
      <w:tr w:rsidR="00F86072" w:rsidRPr="00D44362" w:rsidTr="00D202CE">
        <w:trPr>
          <w:trHeight w:val="280"/>
        </w:trPr>
        <w:tc>
          <w:tcPr>
            <w:tcW w:w="239" w:type="pct"/>
            <w:shd w:val="clear" w:color="auto" w:fill="auto"/>
            <w:vAlign w:val="center"/>
            <w:hideMark/>
          </w:tcPr>
          <w:p w:rsidR="00F86072" w:rsidRPr="00D44362" w:rsidRDefault="00F86072" w:rsidP="00CE482F">
            <w:pPr>
              <w:pStyle w:val="ab"/>
              <w:jc w:val="center"/>
            </w:pPr>
            <w:r w:rsidRPr="00D44362">
              <w:rPr>
                <w:rFonts w:hint="eastAsia"/>
              </w:rPr>
              <w:t>1</w:t>
            </w:r>
          </w:p>
        </w:tc>
        <w:tc>
          <w:tcPr>
            <w:tcW w:w="3324" w:type="pct"/>
            <w:gridSpan w:val="2"/>
            <w:shd w:val="clear" w:color="auto" w:fill="auto"/>
            <w:vAlign w:val="center"/>
            <w:hideMark/>
          </w:tcPr>
          <w:p w:rsidR="00F86072" w:rsidRPr="00D44362" w:rsidRDefault="00F86072" w:rsidP="00CE482F">
            <w:pPr>
              <w:pStyle w:val="ab"/>
              <w:jc w:val="center"/>
            </w:pPr>
            <w:r w:rsidRPr="00D44362">
              <w:t>服务器</w:t>
            </w:r>
          </w:p>
        </w:tc>
        <w:tc>
          <w:tcPr>
            <w:tcW w:w="222" w:type="pct"/>
            <w:shd w:val="clear" w:color="auto" w:fill="auto"/>
            <w:vAlign w:val="center"/>
            <w:hideMark/>
          </w:tcPr>
          <w:p w:rsidR="00F86072" w:rsidRPr="00D44362" w:rsidRDefault="00F86072" w:rsidP="00CE482F">
            <w:pPr>
              <w:pStyle w:val="ab"/>
              <w:jc w:val="center"/>
            </w:pPr>
          </w:p>
        </w:tc>
        <w:tc>
          <w:tcPr>
            <w:tcW w:w="238" w:type="pct"/>
            <w:shd w:val="clear" w:color="auto" w:fill="auto"/>
            <w:vAlign w:val="center"/>
            <w:hideMark/>
          </w:tcPr>
          <w:p w:rsidR="00F86072" w:rsidRPr="00D44362" w:rsidRDefault="00F86072" w:rsidP="00CE482F">
            <w:pPr>
              <w:pStyle w:val="ab"/>
              <w:jc w:val="center"/>
            </w:pP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D202CE">
        <w:trPr>
          <w:trHeight w:val="3300"/>
        </w:trPr>
        <w:tc>
          <w:tcPr>
            <w:tcW w:w="239" w:type="pct"/>
            <w:shd w:val="clear" w:color="auto" w:fill="auto"/>
            <w:vAlign w:val="center"/>
            <w:hideMark/>
          </w:tcPr>
          <w:p w:rsidR="00F86072" w:rsidRPr="00D44362" w:rsidRDefault="00F86072" w:rsidP="00CE482F">
            <w:pPr>
              <w:pStyle w:val="ab"/>
              <w:jc w:val="center"/>
            </w:pPr>
            <w:r w:rsidRPr="00D44362">
              <w:rPr>
                <w:rFonts w:hint="eastAsia"/>
              </w:rPr>
              <w:t>1.1</w:t>
            </w:r>
          </w:p>
        </w:tc>
        <w:tc>
          <w:tcPr>
            <w:tcW w:w="738" w:type="pct"/>
            <w:shd w:val="clear" w:color="auto" w:fill="auto"/>
            <w:vAlign w:val="center"/>
            <w:hideMark/>
          </w:tcPr>
          <w:p w:rsidR="00F86072" w:rsidRDefault="00F86072" w:rsidP="00CE482F">
            <w:pPr>
              <w:pStyle w:val="ab"/>
              <w:jc w:val="center"/>
            </w:pPr>
            <w:r w:rsidRPr="00D44362">
              <w:rPr>
                <w:rFonts w:hint="eastAsia"/>
              </w:rPr>
              <w:t>服务器</w:t>
            </w:r>
          </w:p>
          <w:p w:rsidR="00F86072" w:rsidRDefault="00F86072" w:rsidP="00ED0EB0">
            <w:pPr>
              <w:pStyle w:val="ab"/>
              <w:jc w:val="center"/>
            </w:pPr>
            <w:r>
              <w:rPr>
                <w:rFonts w:hint="eastAsia"/>
              </w:rPr>
              <w:t>（</w:t>
            </w:r>
            <w:r w:rsidR="009117DE">
              <w:rPr>
                <w:rFonts w:hint="eastAsia"/>
              </w:rPr>
              <w:t>主</w:t>
            </w:r>
            <w:r w:rsidRPr="00D44362">
              <w:rPr>
                <w:rFonts w:hint="eastAsia"/>
              </w:rPr>
              <w:t>数据库</w:t>
            </w:r>
            <w:r>
              <w:rPr>
                <w:rFonts w:hint="eastAsia"/>
              </w:rPr>
              <w:t>、</w:t>
            </w:r>
          </w:p>
          <w:p w:rsidR="00F86072" w:rsidRPr="00D44362" w:rsidRDefault="00F86072" w:rsidP="00ED0EB0">
            <w:pPr>
              <w:pStyle w:val="ab"/>
              <w:jc w:val="center"/>
            </w:pPr>
            <w:r>
              <w:rPr>
                <w:rFonts w:hint="eastAsia"/>
              </w:rPr>
              <w:t>集成</w:t>
            </w:r>
            <w:r w:rsidRPr="00D44362">
              <w:rPr>
                <w:rFonts w:hint="eastAsia"/>
              </w:rPr>
              <w:t>平台</w:t>
            </w:r>
            <w:r w:rsidR="009117DE">
              <w:rPr>
                <w:rFonts w:hint="eastAsia"/>
              </w:rPr>
              <w:t>数据库</w:t>
            </w:r>
            <w:r>
              <w:rPr>
                <w:rFonts w:hint="eastAsia"/>
              </w:rPr>
              <w:t>）</w:t>
            </w:r>
          </w:p>
        </w:tc>
        <w:tc>
          <w:tcPr>
            <w:tcW w:w="2586" w:type="pct"/>
            <w:shd w:val="clear" w:color="auto" w:fill="auto"/>
            <w:vAlign w:val="center"/>
            <w:hideMark/>
          </w:tcPr>
          <w:p w:rsidR="00F86072" w:rsidRPr="00D44362" w:rsidRDefault="00F86072" w:rsidP="0003421B">
            <w:pPr>
              <w:pStyle w:val="ab"/>
              <w:numPr>
                <w:ilvl w:val="0"/>
                <w:numId w:val="7"/>
              </w:numPr>
            </w:pPr>
            <w:r w:rsidRPr="00D44362">
              <w:t>2×</w:t>
            </w:r>
            <w:r w:rsidR="00D8232D">
              <w:t>至强金牌</w:t>
            </w:r>
            <w:r w:rsidRPr="00D44362">
              <w:t xml:space="preserve"> </w:t>
            </w:r>
            <w:r w:rsidRPr="00890A13">
              <w:t>6348</w:t>
            </w:r>
            <w:r>
              <w:rPr>
                <w:rFonts w:hint="eastAsia"/>
              </w:rPr>
              <w:t xml:space="preserve"> 28C 2.6GHz</w:t>
            </w:r>
            <w:r w:rsidRPr="00D44362">
              <w:t xml:space="preserve"> 处理器</w:t>
            </w:r>
            <w:r>
              <w:t>；</w:t>
            </w:r>
          </w:p>
          <w:p w:rsidR="00F86072" w:rsidRPr="00D44362" w:rsidRDefault="00F86072" w:rsidP="0003421B">
            <w:pPr>
              <w:pStyle w:val="ab"/>
              <w:numPr>
                <w:ilvl w:val="0"/>
                <w:numId w:val="7"/>
              </w:numPr>
            </w:pPr>
            <w:r w:rsidRPr="00D44362">
              <w:t>内存 8×32GB 3200MHz 2Rx4 1.2V RDIMM</w:t>
            </w:r>
            <w:r>
              <w:t>；</w:t>
            </w:r>
          </w:p>
          <w:p w:rsidR="00F86072" w:rsidRPr="00D44362" w:rsidRDefault="00F86072" w:rsidP="0003421B">
            <w:pPr>
              <w:pStyle w:val="ab"/>
              <w:numPr>
                <w:ilvl w:val="0"/>
                <w:numId w:val="7"/>
              </w:numPr>
            </w:pPr>
            <w:r w:rsidRPr="00D44362">
              <w:t>RAID 1×RAID 1/3/5/JBOD 2GB cache PCIe 12Gb 适配器</w:t>
            </w:r>
            <w:r>
              <w:t>；</w:t>
            </w:r>
          </w:p>
          <w:p w:rsidR="00F86072" w:rsidRPr="00D44362" w:rsidRDefault="00F86072" w:rsidP="0003421B">
            <w:pPr>
              <w:pStyle w:val="ab"/>
              <w:numPr>
                <w:ilvl w:val="0"/>
                <w:numId w:val="7"/>
              </w:numPr>
            </w:pPr>
            <w:r w:rsidRPr="00D44362">
              <w:t>硬盘 2× 960GB SSD 2.5 英寸热插拔硬盘</w:t>
            </w:r>
            <w:r>
              <w:t>；</w:t>
            </w:r>
            <w:r w:rsidR="009C5E23">
              <w:rPr>
                <w:rFonts w:hint="eastAsia"/>
              </w:rPr>
              <w:t>16个预装背板2.5吋盘位；</w:t>
            </w:r>
          </w:p>
          <w:p w:rsidR="00F86072" w:rsidRPr="00D44362" w:rsidRDefault="00F86072" w:rsidP="0003421B">
            <w:pPr>
              <w:pStyle w:val="ab"/>
              <w:numPr>
                <w:ilvl w:val="0"/>
                <w:numId w:val="7"/>
              </w:numPr>
            </w:pPr>
            <w:r w:rsidRPr="00D44362">
              <w:t xml:space="preserve">网卡 </w:t>
            </w:r>
            <w:r>
              <w:rPr>
                <w:rFonts w:hint="eastAsia"/>
              </w:rPr>
              <w:t>2</w:t>
            </w:r>
            <w:r w:rsidRPr="00D44362">
              <w:t>×Intel X710-DA</w:t>
            </w:r>
            <w:r>
              <w:rPr>
                <w:rFonts w:hint="eastAsia"/>
              </w:rPr>
              <w:t>2</w:t>
            </w:r>
            <w:r w:rsidRPr="00D44362">
              <w:t xml:space="preserve"> 10Gb </w:t>
            </w:r>
            <w:r>
              <w:rPr>
                <w:rFonts w:hint="eastAsia"/>
              </w:rPr>
              <w:t>2</w:t>
            </w:r>
            <w:r w:rsidRPr="00D44362">
              <w:t>端口（带SFP+模块）</w:t>
            </w:r>
            <w:r>
              <w:t>；</w:t>
            </w:r>
          </w:p>
          <w:p w:rsidR="00F86072" w:rsidRPr="00D44362" w:rsidRDefault="00F86072" w:rsidP="0003421B">
            <w:pPr>
              <w:pStyle w:val="ab"/>
              <w:numPr>
                <w:ilvl w:val="0"/>
                <w:numId w:val="7"/>
              </w:numPr>
            </w:pPr>
            <w:r>
              <w:t>光纤卡</w:t>
            </w:r>
            <w:r w:rsidRPr="00D44362">
              <w:t xml:space="preserve"> </w:t>
            </w:r>
            <w:r>
              <w:rPr>
                <w:rFonts w:hint="eastAsia"/>
              </w:rPr>
              <w:t>2</w:t>
            </w:r>
            <w:r w:rsidRPr="00D44362">
              <w:t>×Emulex LPe</w:t>
            </w:r>
            <w:r>
              <w:rPr>
                <w:rFonts w:hint="eastAsia"/>
              </w:rPr>
              <w:t>16</w:t>
            </w:r>
            <w:r w:rsidRPr="00D44362">
              <w:t>00</w:t>
            </w:r>
            <w:r>
              <w:rPr>
                <w:rFonts w:hint="eastAsia"/>
              </w:rPr>
              <w:t>1</w:t>
            </w:r>
            <w:r w:rsidRPr="00D44362">
              <w:t xml:space="preserve"> </w:t>
            </w:r>
            <w:r>
              <w:rPr>
                <w:rFonts w:hint="eastAsia"/>
              </w:rPr>
              <w:t>16</w:t>
            </w:r>
            <w:r w:rsidRPr="00D44362">
              <w:t xml:space="preserve">Gb </w:t>
            </w:r>
            <w:r>
              <w:rPr>
                <w:rFonts w:hint="eastAsia"/>
              </w:rPr>
              <w:t>1</w:t>
            </w:r>
            <w:r w:rsidRPr="00D44362">
              <w:t xml:space="preserve"> 端口HBA</w:t>
            </w:r>
            <w:r>
              <w:t>；</w:t>
            </w:r>
          </w:p>
          <w:p w:rsidR="00F86072" w:rsidRPr="00D44362" w:rsidRDefault="00F86072" w:rsidP="0003421B">
            <w:pPr>
              <w:pStyle w:val="ab"/>
              <w:numPr>
                <w:ilvl w:val="0"/>
                <w:numId w:val="7"/>
              </w:numPr>
            </w:pPr>
            <w:r w:rsidRPr="00D44362">
              <w:t>电源 2×</w:t>
            </w:r>
            <w:r>
              <w:rPr>
                <w:rFonts w:hint="eastAsia"/>
              </w:rPr>
              <w:t>1200</w:t>
            </w:r>
            <w:r w:rsidRPr="00D44362">
              <w:t>W 白金热插拔电源模块（含C13-14 适用于PDU电源线）</w:t>
            </w:r>
            <w:r>
              <w:t>；</w:t>
            </w:r>
          </w:p>
          <w:p w:rsidR="00F86072" w:rsidRPr="00D44362" w:rsidRDefault="00F86072" w:rsidP="0003421B">
            <w:pPr>
              <w:pStyle w:val="ab"/>
              <w:numPr>
                <w:ilvl w:val="0"/>
                <w:numId w:val="7"/>
              </w:numPr>
            </w:pPr>
            <w:r w:rsidRPr="00D44362">
              <w:t>导轨套件 免工具滑轨、机尾理线架</w:t>
            </w:r>
            <w:r>
              <w:t>；</w:t>
            </w:r>
          </w:p>
          <w:p w:rsidR="00F86072" w:rsidRPr="00D44362" w:rsidRDefault="00F86072" w:rsidP="0003421B">
            <w:pPr>
              <w:pStyle w:val="ab"/>
              <w:numPr>
                <w:ilvl w:val="0"/>
                <w:numId w:val="7"/>
              </w:numPr>
            </w:pPr>
            <w:r w:rsidRPr="00D44362">
              <w:t>管理软件</w:t>
            </w:r>
            <w:r w:rsidR="009C5E23">
              <w:rPr>
                <w:rFonts w:hint="eastAsia"/>
              </w:rPr>
              <w:t xml:space="preserve"> 服务器后台管理、</w:t>
            </w:r>
            <w:r>
              <w:t>远程控制、虚拟介质；</w:t>
            </w:r>
          </w:p>
          <w:p w:rsidR="00F86072" w:rsidRPr="00D44362" w:rsidRDefault="00F86072" w:rsidP="0003421B">
            <w:pPr>
              <w:pStyle w:val="ab"/>
              <w:numPr>
                <w:ilvl w:val="0"/>
                <w:numId w:val="7"/>
              </w:numPr>
            </w:pPr>
            <w:r w:rsidRPr="00D44362">
              <w:t>服务 三年7×24×4带备件现场服务</w:t>
            </w:r>
            <w:r>
              <w:t>。</w:t>
            </w:r>
          </w:p>
        </w:tc>
        <w:tc>
          <w:tcPr>
            <w:tcW w:w="222" w:type="pct"/>
            <w:shd w:val="clear" w:color="auto" w:fill="auto"/>
            <w:vAlign w:val="center"/>
            <w:hideMark/>
          </w:tcPr>
          <w:p w:rsidR="00F86072" w:rsidRPr="00D44362" w:rsidRDefault="00F86072" w:rsidP="00CE482F">
            <w:pPr>
              <w:pStyle w:val="ab"/>
              <w:jc w:val="center"/>
            </w:pPr>
            <w:r>
              <w:rPr>
                <w:rFonts w:hint="eastAsia"/>
              </w:rPr>
              <w:t>8</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Default="00F86072" w:rsidP="00A82B95">
            <w:pPr>
              <w:pStyle w:val="ab"/>
            </w:pPr>
            <w:r w:rsidRPr="00D44362">
              <w:rPr>
                <w:rFonts w:hint="eastAsia"/>
              </w:rPr>
              <w:t>用于承载核心业务数据库应用</w:t>
            </w:r>
          </w:p>
          <w:p w:rsidR="00F86072" w:rsidRPr="00D44362" w:rsidRDefault="00F86072" w:rsidP="00A82B95">
            <w:pPr>
              <w:pStyle w:val="ab"/>
            </w:pPr>
            <w:r>
              <w:rPr>
                <w:rFonts w:hint="eastAsia"/>
              </w:rPr>
              <w:t>请不要使用单张双口光纤HBA卡</w:t>
            </w:r>
          </w:p>
        </w:tc>
      </w:tr>
      <w:tr w:rsidR="00F86072" w:rsidRPr="00D44362" w:rsidTr="00D202CE">
        <w:trPr>
          <w:trHeight w:val="356"/>
        </w:trPr>
        <w:tc>
          <w:tcPr>
            <w:tcW w:w="239" w:type="pct"/>
            <w:shd w:val="clear" w:color="auto" w:fill="auto"/>
            <w:vAlign w:val="center"/>
            <w:hideMark/>
          </w:tcPr>
          <w:p w:rsidR="00F86072" w:rsidRPr="00D44362" w:rsidRDefault="00F86072" w:rsidP="00CE482F">
            <w:pPr>
              <w:pStyle w:val="ab"/>
              <w:jc w:val="center"/>
            </w:pPr>
            <w:r w:rsidRPr="00D44362">
              <w:rPr>
                <w:rFonts w:hint="eastAsia"/>
              </w:rPr>
              <w:t>1.</w:t>
            </w:r>
            <w:r>
              <w:rPr>
                <w:rFonts w:hint="eastAsia"/>
              </w:rPr>
              <w:t>2</w:t>
            </w:r>
          </w:p>
        </w:tc>
        <w:tc>
          <w:tcPr>
            <w:tcW w:w="738" w:type="pct"/>
            <w:shd w:val="clear" w:color="auto" w:fill="auto"/>
            <w:vAlign w:val="center"/>
            <w:hideMark/>
          </w:tcPr>
          <w:p w:rsidR="00F86072" w:rsidRDefault="00F86072" w:rsidP="00CE482F">
            <w:pPr>
              <w:pStyle w:val="ab"/>
              <w:jc w:val="center"/>
            </w:pPr>
            <w:r w:rsidRPr="00D44362">
              <w:rPr>
                <w:rFonts w:hint="eastAsia"/>
              </w:rPr>
              <w:t>服务器</w:t>
            </w:r>
          </w:p>
          <w:p w:rsidR="00F86072" w:rsidRPr="00D44362" w:rsidRDefault="00F86072" w:rsidP="00ED0EB0">
            <w:pPr>
              <w:pStyle w:val="ab"/>
              <w:jc w:val="center"/>
            </w:pPr>
            <w:r>
              <w:rPr>
                <w:rFonts w:hint="eastAsia"/>
              </w:rPr>
              <w:t>（虚拟化平台）</w:t>
            </w:r>
          </w:p>
        </w:tc>
        <w:tc>
          <w:tcPr>
            <w:tcW w:w="2586" w:type="pct"/>
            <w:shd w:val="clear" w:color="auto" w:fill="auto"/>
            <w:vAlign w:val="center"/>
            <w:hideMark/>
          </w:tcPr>
          <w:p w:rsidR="00F86072" w:rsidRPr="00D44362" w:rsidRDefault="00F86072" w:rsidP="0003421B">
            <w:pPr>
              <w:pStyle w:val="ab"/>
              <w:numPr>
                <w:ilvl w:val="0"/>
                <w:numId w:val="8"/>
              </w:numPr>
            </w:pPr>
            <w:r w:rsidRPr="00D44362">
              <w:t>CPU：2×</w:t>
            </w:r>
            <w:r w:rsidR="00D8232D">
              <w:t>至强铂金</w:t>
            </w:r>
            <w:r w:rsidRPr="00BA6F84">
              <w:t xml:space="preserve"> 8360Y 36C 2.4GHz 250W</w:t>
            </w:r>
            <w:r w:rsidRPr="00D44362">
              <w:t xml:space="preserve"> 处理器</w:t>
            </w:r>
            <w:r>
              <w:t>；</w:t>
            </w:r>
          </w:p>
          <w:p w:rsidR="00F86072" w:rsidRPr="00D44362" w:rsidRDefault="00F86072" w:rsidP="0003421B">
            <w:pPr>
              <w:pStyle w:val="ab"/>
              <w:numPr>
                <w:ilvl w:val="0"/>
                <w:numId w:val="8"/>
              </w:numPr>
            </w:pPr>
            <w:r w:rsidRPr="00D44362">
              <w:t>内存：8×64GB 3200MHz 2Rx4 1.2V RDIMM</w:t>
            </w:r>
            <w:r>
              <w:t>；</w:t>
            </w:r>
          </w:p>
          <w:p w:rsidR="00F86072" w:rsidRPr="00D44362" w:rsidRDefault="00F86072" w:rsidP="0003421B">
            <w:pPr>
              <w:pStyle w:val="ab"/>
              <w:numPr>
                <w:ilvl w:val="0"/>
                <w:numId w:val="8"/>
              </w:numPr>
            </w:pPr>
            <w:r w:rsidRPr="00D44362">
              <w:t xml:space="preserve">RAID：1×RAID 1/3/5/JBOD 2GB cache PCIe 12Gb </w:t>
            </w:r>
            <w:r w:rsidR="009C5E23">
              <w:rPr>
                <w:rFonts w:hint="eastAsia"/>
              </w:rPr>
              <w:t>24SAS/SATA口</w:t>
            </w:r>
            <w:r w:rsidRPr="00D44362">
              <w:t>适配器</w:t>
            </w:r>
            <w:r>
              <w:t>；</w:t>
            </w:r>
          </w:p>
          <w:p w:rsidR="00F86072" w:rsidRDefault="00F86072" w:rsidP="0003421B">
            <w:pPr>
              <w:pStyle w:val="ab"/>
              <w:numPr>
                <w:ilvl w:val="0"/>
                <w:numId w:val="8"/>
              </w:numPr>
            </w:pPr>
            <w:r w:rsidRPr="00D44362">
              <w:t>硬盘：2× 960GB SSD 2.5 英寸热插拔硬盘</w:t>
            </w:r>
            <w:r>
              <w:t>，</w:t>
            </w:r>
            <w:r>
              <w:rPr>
                <w:rFonts w:hint="eastAsia"/>
              </w:rPr>
              <w:t>2</w:t>
            </w:r>
            <w:r w:rsidR="009C5E23">
              <w:rPr>
                <w:rFonts w:hint="eastAsia"/>
              </w:rPr>
              <w:t>4</w:t>
            </w:r>
            <w:r>
              <w:rPr>
                <w:rFonts w:hint="eastAsia"/>
              </w:rPr>
              <w:t>个预装背板2.5吋盘位；</w:t>
            </w:r>
          </w:p>
          <w:p w:rsidR="00F86072" w:rsidRPr="00D44362" w:rsidRDefault="00F86072" w:rsidP="0003421B">
            <w:pPr>
              <w:pStyle w:val="ab"/>
              <w:numPr>
                <w:ilvl w:val="0"/>
                <w:numId w:val="8"/>
              </w:numPr>
            </w:pPr>
            <w:r w:rsidRPr="00D44362">
              <w:t>NVME：1×960GB NVME</w:t>
            </w:r>
            <w:r>
              <w:t>，内置不占用前端磁盘槽；</w:t>
            </w:r>
          </w:p>
          <w:p w:rsidR="00F86072" w:rsidRPr="00D44362" w:rsidRDefault="00F86072" w:rsidP="0003421B">
            <w:pPr>
              <w:pStyle w:val="ab"/>
              <w:numPr>
                <w:ilvl w:val="0"/>
                <w:numId w:val="8"/>
              </w:numPr>
            </w:pPr>
            <w:r w:rsidRPr="00D44362">
              <w:t>网卡：</w:t>
            </w:r>
            <w:r>
              <w:rPr>
                <w:rFonts w:hint="eastAsia"/>
              </w:rPr>
              <w:t>2</w:t>
            </w:r>
            <w:r w:rsidRPr="00D44362">
              <w:t>×Intel X710-DA</w:t>
            </w:r>
            <w:r>
              <w:rPr>
                <w:rFonts w:hint="eastAsia"/>
              </w:rPr>
              <w:t>2</w:t>
            </w:r>
            <w:r w:rsidRPr="00D44362">
              <w:t xml:space="preserve"> 10Gb </w:t>
            </w:r>
            <w:r>
              <w:rPr>
                <w:rFonts w:hint="eastAsia"/>
              </w:rPr>
              <w:t>2</w:t>
            </w:r>
            <w:r w:rsidRPr="00D44362">
              <w:t>端口（带SFP+模块）</w:t>
            </w:r>
            <w:r>
              <w:t>；</w:t>
            </w:r>
          </w:p>
          <w:p w:rsidR="00F86072" w:rsidRPr="00D44362" w:rsidRDefault="00F86072" w:rsidP="0003421B">
            <w:pPr>
              <w:pStyle w:val="ab"/>
              <w:numPr>
                <w:ilvl w:val="0"/>
                <w:numId w:val="8"/>
              </w:numPr>
            </w:pPr>
            <w:r w:rsidRPr="00D44362">
              <w:rPr>
                <w:rFonts w:hint="eastAsia"/>
              </w:rPr>
              <w:t>光纤卡：</w:t>
            </w:r>
            <w:r>
              <w:rPr>
                <w:rFonts w:hint="eastAsia"/>
              </w:rPr>
              <w:t>2</w:t>
            </w:r>
            <w:r w:rsidRPr="00D44362">
              <w:t xml:space="preserve">×Emulex </w:t>
            </w:r>
            <w:r>
              <w:t>LPe1600</w:t>
            </w:r>
            <w:r>
              <w:rPr>
                <w:rFonts w:hint="eastAsia"/>
              </w:rPr>
              <w:t>1</w:t>
            </w:r>
            <w:r>
              <w:t xml:space="preserve"> 16Gb</w:t>
            </w:r>
            <w:r w:rsidRPr="00D44362">
              <w:t xml:space="preserve"> </w:t>
            </w:r>
            <w:r>
              <w:rPr>
                <w:rFonts w:hint="eastAsia"/>
              </w:rPr>
              <w:t>1</w:t>
            </w:r>
            <w:r w:rsidRPr="00D44362">
              <w:t>端口HBA</w:t>
            </w:r>
            <w:r>
              <w:t>；</w:t>
            </w:r>
          </w:p>
          <w:p w:rsidR="00F86072" w:rsidRPr="00D44362" w:rsidRDefault="00F86072" w:rsidP="0003421B">
            <w:pPr>
              <w:pStyle w:val="ab"/>
              <w:numPr>
                <w:ilvl w:val="0"/>
                <w:numId w:val="8"/>
              </w:numPr>
            </w:pPr>
            <w:r w:rsidRPr="00D44362">
              <w:t>模块：4×SFP+ SR 收发器</w:t>
            </w:r>
            <w:r>
              <w:t>；</w:t>
            </w:r>
          </w:p>
          <w:p w:rsidR="00F86072" w:rsidRPr="00D44362" w:rsidRDefault="00F86072" w:rsidP="0003421B">
            <w:pPr>
              <w:pStyle w:val="ab"/>
              <w:numPr>
                <w:ilvl w:val="0"/>
                <w:numId w:val="8"/>
              </w:numPr>
            </w:pPr>
            <w:r w:rsidRPr="00D44362">
              <w:lastRenderedPageBreak/>
              <w:t>电源：2×</w:t>
            </w:r>
            <w:r>
              <w:rPr>
                <w:rFonts w:hint="eastAsia"/>
              </w:rPr>
              <w:t>1200</w:t>
            </w:r>
            <w:r w:rsidRPr="00D44362">
              <w:t>W 白金热插拔电源模块（含C13-14 适用于PDU电源线）</w:t>
            </w:r>
            <w:r>
              <w:t>；</w:t>
            </w:r>
          </w:p>
          <w:p w:rsidR="00F86072" w:rsidRPr="00D44362" w:rsidRDefault="00F86072" w:rsidP="0003421B">
            <w:pPr>
              <w:pStyle w:val="ab"/>
              <w:numPr>
                <w:ilvl w:val="0"/>
                <w:numId w:val="8"/>
              </w:numPr>
            </w:pPr>
            <w:r w:rsidRPr="00D44362">
              <w:t>导轨套件：免工具滑轨、机尾理线架</w:t>
            </w:r>
            <w:r>
              <w:t>；</w:t>
            </w:r>
          </w:p>
          <w:p w:rsidR="00F86072" w:rsidRPr="00D44362" w:rsidRDefault="00F86072" w:rsidP="0003421B">
            <w:pPr>
              <w:pStyle w:val="ab"/>
              <w:numPr>
                <w:ilvl w:val="0"/>
                <w:numId w:val="8"/>
              </w:numPr>
            </w:pPr>
            <w:r w:rsidRPr="00D44362">
              <w:t>管理软件：</w:t>
            </w:r>
            <w:r>
              <w:t>BMC远程控制、虚拟介质；</w:t>
            </w:r>
          </w:p>
          <w:p w:rsidR="00F86072" w:rsidRPr="00D44362" w:rsidRDefault="00F86072" w:rsidP="0003421B">
            <w:pPr>
              <w:pStyle w:val="ab"/>
              <w:numPr>
                <w:ilvl w:val="0"/>
                <w:numId w:val="8"/>
              </w:numPr>
            </w:pPr>
            <w:r w:rsidRPr="00D44362">
              <w:t>服务：三年7×24×4带备件现场服务</w:t>
            </w:r>
            <w:r>
              <w:t>。</w:t>
            </w:r>
          </w:p>
        </w:tc>
        <w:tc>
          <w:tcPr>
            <w:tcW w:w="222" w:type="pct"/>
            <w:shd w:val="clear" w:color="auto" w:fill="auto"/>
            <w:vAlign w:val="center"/>
            <w:hideMark/>
          </w:tcPr>
          <w:p w:rsidR="00F86072" w:rsidRPr="00D44362" w:rsidRDefault="00F86072" w:rsidP="00CE482F">
            <w:pPr>
              <w:pStyle w:val="ab"/>
              <w:jc w:val="center"/>
            </w:pPr>
            <w:r>
              <w:rPr>
                <w:rFonts w:hint="eastAsia"/>
              </w:rPr>
              <w:lastRenderedPageBreak/>
              <w:t>9</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1D3DA5" w:rsidP="00294669">
            <w:pPr>
              <w:pStyle w:val="ab"/>
            </w:pPr>
            <w:r>
              <w:rPr>
                <w:rFonts w:hint="eastAsia"/>
              </w:rPr>
              <w:t>请不要使用单张双口光纤HBA</w:t>
            </w:r>
          </w:p>
        </w:tc>
      </w:tr>
      <w:tr w:rsidR="00F86072" w:rsidRPr="00D44362" w:rsidTr="00D202CE">
        <w:trPr>
          <w:trHeight w:val="495"/>
        </w:trPr>
        <w:tc>
          <w:tcPr>
            <w:tcW w:w="239" w:type="pct"/>
            <w:shd w:val="clear" w:color="auto" w:fill="auto"/>
            <w:vAlign w:val="center"/>
            <w:hideMark/>
          </w:tcPr>
          <w:p w:rsidR="00F86072" w:rsidRPr="00D44362" w:rsidRDefault="00F86072" w:rsidP="00A34194">
            <w:pPr>
              <w:pStyle w:val="ab"/>
              <w:jc w:val="center"/>
            </w:pPr>
            <w:r w:rsidRPr="00D44362">
              <w:rPr>
                <w:rFonts w:hint="eastAsia"/>
              </w:rPr>
              <w:lastRenderedPageBreak/>
              <w:t>1.</w:t>
            </w:r>
            <w:r>
              <w:rPr>
                <w:rFonts w:hint="eastAsia"/>
              </w:rPr>
              <w:t>3</w:t>
            </w:r>
          </w:p>
        </w:tc>
        <w:tc>
          <w:tcPr>
            <w:tcW w:w="738" w:type="pct"/>
            <w:shd w:val="clear" w:color="auto" w:fill="auto"/>
            <w:vAlign w:val="center"/>
            <w:hideMark/>
          </w:tcPr>
          <w:p w:rsidR="00F86072" w:rsidRDefault="00F86072" w:rsidP="00CE482F">
            <w:pPr>
              <w:pStyle w:val="ab"/>
              <w:jc w:val="center"/>
            </w:pPr>
            <w:r>
              <w:rPr>
                <w:rFonts w:hint="eastAsia"/>
              </w:rPr>
              <w:t>SR650</w:t>
            </w:r>
          </w:p>
          <w:p w:rsidR="00F86072" w:rsidRDefault="00F86072" w:rsidP="00CE482F">
            <w:pPr>
              <w:pStyle w:val="ab"/>
              <w:jc w:val="center"/>
            </w:pPr>
            <w:r>
              <w:rPr>
                <w:rFonts w:hint="eastAsia"/>
              </w:rPr>
              <w:t>服务器升级</w:t>
            </w:r>
          </w:p>
        </w:tc>
        <w:tc>
          <w:tcPr>
            <w:tcW w:w="2586" w:type="pct"/>
            <w:shd w:val="clear" w:color="auto" w:fill="auto"/>
            <w:vAlign w:val="center"/>
            <w:hideMark/>
          </w:tcPr>
          <w:p w:rsidR="00F86072" w:rsidRDefault="00F86072" w:rsidP="0003421B">
            <w:pPr>
              <w:pStyle w:val="ab"/>
              <w:numPr>
                <w:ilvl w:val="0"/>
                <w:numId w:val="12"/>
              </w:numPr>
            </w:pPr>
            <w:r>
              <w:rPr>
                <w:rFonts w:hint="eastAsia"/>
              </w:rPr>
              <w:t>2</w:t>
            </w:r>
            <w:r>
              <w:t>×CPU：Intel 金牌 6258R 28C 2.7GHz 205W；</w:t>
            </w:r>
          </w:p>
          <w:p w:rsidR="00F86072" w:rsidRDefault="00F86072" w:rsidP="0003421B">
            <w:pPr>
              <w:pStyle w:val="ab"/>
              <w:numPr>
                <w:ilvl w:val="0"/>
                <w:numId w:val="12"/>
              </w:numPr>
            </w:pPr>
            <w:r>
              <w:t>14×32GB 3200MHz</w:t>
            </w:r>
            <w:r>
              <w:rPr>
                <w:rFonts w:hint="eastAsia"/>
              </w:rPr>
              <w:t xml:space="preserve"> 内存；</w:t>
            </w:r>
          </w:p>
          <w:p w:rsidR="00F86072" w:rsidRDefault="00F86072" w:rsidP="0003421B">
            <w:pPr>
              <w:pStyle w:val="ab"/>
              <w:numPr>
                <w:ilvl w:val="0"/>
                <w:numId w:val="12"/>
              </w:numPr>
            </w:pPr>
            <w:r w:rsidRPr="00124D43">
              <w:t>1×</w:t>
            </w:r>
            <w:r w:rsidR="00032857">
              <w:rPr>
                <w:rFonts w:hint="eastAsia"/>
              </w:rPr>
              <w:t>3.84TB</w:t>
            </w:r>
            <w:r w:rsidRPr="00124D43">
              <w:t xml:space="preserve"> S4510 SS</w:t>
            </w:r>
            <w:r>
              <w:t>D；</w:t>
            </w:r>
          </w:p>
          <w:p w:rsidR="00F86072" w:rsidRDefault="00F86072" w:rsidP="0003421B">
            <w:pPr>
              <w:pStyle w:val="ab"/>
              <w:numPr>
                <w:ilvl w:val="0"/>
                <w:numId w:val="12"/>
              </w:numPr>
            </w:pPr>
            <w:r>
              <w:t>1×</w:t>
            </w:r>
            <w:r>
              <w:rPr>
                <w:rFonts w:hint="eastAsia"/>
              </w:rPr>
              <w:t>理线架“</w:t>
            </w:r>
            <w:r>
              <w:t>CMA for Toolless Rail”，选件编号7M27A05698；</w:t>
            </w:r>
          </w:p>
          <w:p w:rsidR="00F86072" w:rsidRDefault="00F86072" w:rsidP="0003421B">
            <w:pPr>
              <w:pStyle w:val="ab"/>
              <w:numPr>
                <w:ilvl w:val="0"/>
                <w:numId w:val="12"/>
              </w:numPr>
            </w:pPr>
            <w:r>
              <w:t>1×PCIe FH Riser 扩展槽，选件编号7XH7A02677；</w:t>
            </w:r>
          </w:p>
          <w:p w:rsidR="00F86072" w:rsidRDefault="00F86072" w:rsidP="0003421B">
            <w:pPr>
              <w:pStyle w:val="ab"/>
              <w:numPr>
                <w:ilvl w:val="0"/>
                <w:numId w:val="12"/>
              </w:numPr>
            </w:pPr>
            <w:r>
              <w:t>1×PCIe FH Riser 扩展槽，选件编号7XH7A02679；</w:t>
            </w:r>
          </w:p>
          <w:p w:rsidR="00F86072" w:rsidRDefault="00F86072" w:rsidP="0003421B">
            <w:pPr>
              <w:pStyle w:val="ab"/>
              <w:numPr>
                <w:ilvl w:val="0"/>
                <w:numId w:val="12"/>
              </w:numPr>
            </w:pPr>
            <w:r>
              <w:rPr>
                <w:rFonts w:hint="eastAsia"/>
              </w:rPr>
              <w:t>2</w:t>
            </w:r>
            <w:r>
              <w:t>×HBA：Emulex LPE</w:t>
            </w:r>
            <w:r>
              <w:rPr>
                <w:rFonts w:hint="eastAsia"/>
              </w:rPr>
              <w:t>16</w:t>
            </w:r>
            <w:r>
              <w:t>00</w:t>
            </w:r>
            <w:r>
              <w:rPr>
                <w:rFonts w:hint="eastAsia"/>
              </w:rPr>
              <w:t>1</w:t>
            </w:r>
            <w:r>
              <w:t xml:space="preserve"> </w:t>
            </w:r>
            <w:r>
              <w:rPr>
                <w:rFonts w:hint="eastAsia"/>
              </w:rPr>
              <w:t>16</w:t>
            </w:r>
            <w:r>
              <w:t>G</w:t>
            </w:r>
            <w:r>
              <w:rPr>
                <w:rFonts w:hint="eastAsia"/>
              </w:rPr>
              <w:t xml:space="preserve"> 1</w:t>
            </w:r>
            <w:r w:rsidRPr="004C1DBF">
              <w:t>端口（带SFP+模块</w:t>
            </w:r>
            <w:r>
              <w:t>） HBA卡。</w:t>
            </w:r>
          </w:p>
        </w:tc>
        <w:tc>
          <w:tcPr>
            <w:tcW w:w="222" w:type="pct"/>
            <w:shd w:val="clear" w:color="auto" w:fill="auto"/>
            <w:vAlign w:val="center"/>
            <w:hideMark/>
          </w:tcPr>
          <w:p w:rsidR="00F86072" w:rsidRDefault="00F86072" w:rsidP="00CE482F">
            <w:pPr>
              <w:pStyle w:val="ab"/>
              <w:jc w:val="center"/>
            </w:pPr>
            <w:r>
              <w:rPr>
                <w:rFonts w:hint="eastAsia"/>
              </w:rPr>
              <w:t>1</w:t>
            </w:r>
          </w:p>
        </w:tc>
        <w:tc>
          <w:tcPr>
            <w:tcW w:w="238" w:type="pct"/>
            <w:shd w:val="clear" w:color="auto" w:fill="auto"/>
            <w:vAlign w:val="center"/>
            <w:hideMark/>
          </w:tcPr>
          <w:p w:rsidR="00F86072" w:rsidRPr="00D44362" w:rsidRDefault="00F86072" w:rsidP="00CE482F">
            <w:pPr>
              <w:pStyle w:val="ab"/>
              <w:jc w:val="center"/>
            </w:pPr>
            <w:r>
              <w:rPr>
                <w:rFonts w:hint="eastAsia"/>
              </w:rPr>
              <w:t>组</w:t>
            </w:r>
          </w:p>
        </w:tc>
        <w:tc>
          <w:tcPr>
            <w:tcW w:w="977" w:type="pct"/>
            <w:shd w:val="clear" w:color="auto" w:fill="auto"/>
            <w:vAlign w:val="center"/>
            <w:hideMark/>
          </w:tcPr>
          <w:p w:rsidR="00F86072" w:rsidRDefault="00F86072" w:rsidP="00890A13">
            <w:pPr>
              <w:pStyle w:val="ab"/>
            </w:pPr>
            <w:r>
              <w:rPr>
                <w:rFonts w:hint="eastAsia"/>
              </w:rPr>
              <w:t>升级</w:t>
            </w:r>
            <w:r w:rsidR="003149CD">
              <w:rPr>
                <w:rFonts w:hint="eastAsia"/>
              </w:rPr>
              <w:t>现有一台</w:t>
            </w:r>
            <w:r>
              <w:rPr>
                <w:rFonts w:hint="eastAsia"/>
              </w:rPr>
              <w:t>联想SR650服务器</w:t>
            </w:r>
          </w:p>
        </w:tc>
      </w:tr>
      <w:tr w:rsidR="00F86072" w:rsidRPr="00D44362" w:rsidTr="00D202CE">
        <w:trPr>
          <w:trHeight w:val="300"/>
        </w:trPr>
        <w:tc>
          <w:tcPr>
            <w:tcW w:w="239" w:type="pct"/>
            <w:shd w:val="clear" w:color="auto" w:fill="auto"/>
            <w:vAlign w:val="center"/>
            <w:hideMark/>
          </w:tcPr>
          <w:p w:rsidR="00F86072" w:rsidRPr="00D44362" w:rsidRDefault="00F86072" w:rsidP="00A34194">
            <w:pPr>
              <w:pStyle w:val="ab"/>
              <w:jc w:val="center"/>
            </w:pPr>
            <w:r>
              <w:rPr>
                <w:rFonts w:hint="eastAsia"/>
              </w:rPr>
              <w:t>1.4</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虚拟化授权</w:t>
            </w:r>
          </w:p>
        </w:tc>
        <w:tc>
          <w:tcPr>
            <w:tcW w:w="2586" w:type="pct"/>
            <w:shd w:val="clear" w:color="auto" w:fill="auto"/>
            <w:vAlign w:val="center"/>
            <w:hideMark/>
          </w:tcPr>
          <w:p w:rsidR="00F86072" w:rsidRPr="00D44362" w:rsidRDefault="00F86072" w:rsidP="0034449D">
            <w:pPr>
              <w:pStyle w:val="ab"/>
            </w:pPr>
            <w:r>
              <w:rPr>
                <w:rFonts w:hint="eastAsia"/>
              </w:rPr>
              <w:t>服务器</w:t>
            </w:r>
            <w:r w:rsidRPr="00D44362">
              <w:rPr>
                <w:rFonts w:hint="eastAsia"/>
              </w:rPr>
              <w:t>虚拟化授权（CPU数）</w:t>
            </w:r>
          </w:p>
        </w:tc>
        <w:tc>
          <w:tcPr>
            <w:tcW w:w="222" w:type="pct"/>
            <w:shd w:val="clear" w:color="auto" w:fill="auto"/>
            <w:vAlign w:val="center"/>
            <w:hideMark/>
          </w:tcPr>
          <w:p w:rsidR="00F86072" w:rsidRPr="00D44362" w:rsidRDefault="00F86072" w:rsidP="00CE482F">
            <w:pPr>
              <w:pStyle w:val="ab"/>
              <w:jc w:val="center"/>
            </w:pPr>
            <w:r>
              <w:rPr>
                <w:rFonts w:hint="eastAsia"/>
              </w:rPr>
              <w:t>18</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个</w:t>
            </w:r>
          </w:p>
        </w:tc>
        <w:tc>
          <w:tcPr>
            <w:tcW w:w="977" w:type="pct"/>
            <w:shd w:val="clear" w:color="auto" w:fill="auto"/>
            <w:vAlign w:val="center"/>
            <w:hideMark/>
          </w:tcPr>
          <w:p w:rsidR="00F86072" w:rsidRPr="00D44362" w:rsidRDefault="00F86072" w:rsidP="00890A13">
            <w:pPr>
              <w:pStyle w:val="ab"/>
            </w:pPr>
            <w:r w:rsidRPr="00D44362">
              <w:rPr>
                <w:rFonts w:hint="eastAsia"/>
              </w:rPr>
              <w:t>企业版授权</w:t>
            </w:r>
          </w:p>
        </w:tc>
      </w:tr>
      <w:tr w:rsidR="00F86072" w:rsidRPr="00D44362" w:rsidTr="00D202CE">
        <w:trPr>
          <w:trHeight w:val="300"/>
        </w:trPr>
        <w:tc>
          <w:tcPr>
            <w:tcW w:w="239" w:type="pct"/>
            <w:shd w:val="clear" w:color="auto" w:fill="auto"/>
            <w:vAlign w:val="center"/>
            <w:hideMark/>
          </w:tcPr>
          <w:p w:rsidR="00F86072" w:rsidRPr="00D44362" w:rsidRDefault="00F86072" w:rsidP="00A34194">
            <w:pPr>
              <w:pStyle w:val="ab"/>
              <w:jc w:val="center"/>
            </w:pPr>
            <w:r w:rsidRPr="00D44362">
              <w:rPr>
                <w:rFonts w:hint="eastAsia"/>
              </w:rPr>
              <w:t>1.</w:t>
            </w:r>
            <w:r>
              <w:rPr>
                <w:rFonts w:hint="eastAsia"/>
              </w:rPr>
              <w:t>5</w:t>
            </w:r>
          </w:p>
        </w:tc>
        <w:tc>
          <w:tcPr>
            <w:tcW w:w="738" w:type="pct"/>
            <w:shd w:val="clear" w:color="auto" w:fill="auto"/>
            <w:vAlign w:val="center"/>
            <w:hideMark/>
          </w:tcPr>
          <w:p w:rsidR="00F86072" w:rsidRPr="00D44362" w:rsidRDefault="00F86072" w:rsidP="00CE482F">
            <w:pPr>
              <w:pStyle w:val="ab"/>
              <w:jc w:val="center"/>
            </w:pPr>
            <w:r>
              <w:rPr>
                <w:rFonts w:hint="eastAsia"/>
              </w:rPr>
              <w:t>虚拟机CDP</w:t>
            </w:r>
          </w:p>
        </w:tc>
        <w:tc>
          <w:tcPr>
            <w:tcW w:w="2586" w:type="pct"/>
            <w:shd w:val="clear" w:color="auto" w:fill="auto"/>
            <w:vAlign w:val="center"/>
            <w:hideMark/>
          </w:tcPr>
          <w:p w:rsidR="00F86072" w:rsidRPr="00D44362" w:rsidRDefault="00F86072" w:rsidP="009C5E23">
            <w:pPr>
              <w:pStyle w:val="ab"/>
            </w:pPr>
            <w:r>
              <w:rPr>
                <w:rFonts w:hint="eastAsia"/>
              </w:rPr>
              <w:t>重要虚拟机连续数据保护系统，不小于</w:t>
            </w:r>
            <w:r w:rsidR="009C5E23">
              <w:rPr>
                <w:rFonts w:hint="eastAsia"/>
              </w:rPr>
              <w:t>3</w:t>
            </w:r>
            <w:r>
              <w:rPr>
                <w:rFonts w:hint="eastAsia"/>
              </w:rPr>
              <w:t>0个虚拟机授权，所需存储空间利旧</w:t>
            </w:r>
          </w:p>
        </w:tc>
        <w:tc>
          <w:tcPr>
            <w:tcW w:w="222" w:type="pct"/>
            <w:shd w:val="clear" w:color="auto" w:fill="auto"/>
            <w:vAlign w:val="center"/>
            <w:hideMark/>
          </w:tcPr>
          <w:p w:rsidR="00F86072" w:rsidRPr="00D44362" w:rsidRDefault="00F86072" w:rsidP="00CE482F">
            <w:pPr>
              <w:pStyle w:val="ab"/>
              <w:jc w:val="center"/>
            </w:pPr>
            <w:r>
              <w:rPr>
                <w:rFonts w:hint="eastAsia"/>
              </w:rPr>
              <w:t>1</w:t>
            </w:r>
          </w:p>
        </w:tc>
        <w:tc>
          <w:tcPr>
            <w:tcW w:w="238" w:type="pct"/>
            <w:shd w:val="clear" w:color="auto" w:fill="auto"/>
            <w:vAlign w:val="center"/>
            <w:hideMark/>
          </w:tcPr>
          <w:p w:rsidR="00F86072" w:rsidRPr="00D44362" w:rsidRDefault="00F86072" w:rsidP="00CE482F">
            <w:pPr>
              <w:pStyle w:val="ab"/>
              <w:jc w:val="center"/>
            </w:pPr>
            <w:r>
              <w:rPr>
                <w:rFonts w:hint="eastAsia"/>
              </w:rPr>
              <w:t>套</w:t>
            </w:r>
          </w:p>
        </w:tc>
        <w:tc>
          <w:tcPr>
            <w:tcW w:w="977" w:type="pct"/>
            <w:shd w:val="clear" w:color="auto" w:fill="auto"/>
            <w:vAlign w:val="center"/>
            <w:hideMark/>
          </w:tcPr>
          <w:p w:rsidR="00F86072" w:rsidRPr="00D44362" w:rsidRDefault="00F86072" w:rsidP="009C5E23">
            <w:pPr>
              <w:pStyle w:val="ab"/>
            </w:pPr>
            <w:r>
              <w:rPr>
                <w:rFonts w:hint="eastAsia"/>
              </w:rPr>
              <w:t>不小于</w:t>
            </w:r>
            <w:r w:rsidR="009C5E23">
              <w:rPr>
                <w:rFonts w:hint="eastAsia"/>
              </w:rPr>
              <w:t>3</w:t>
            </w:r>
            <w:r>
              <w:rPr>
                <w:rFonts w:hint="eastAsia"/>
              </w:rPr>
              <w:t>0个虚拟机授权</w:t>
            </w:r>
          </w:p>
        </w:tc>
      </w:tr>
      <w:tr w:rsidR="00F86072" w:rsidRPr="00D44362" w:rsidTr="0071387F">
        <w:trPr>
          <w:trHeight w:val="499"/>
        </w:trPr>
        <w:tc>
          <w:tcPr>
            <w:tcW w:w="239" w:type="pct"/>
            <w:shd w:val="clear" w:color="auto" w:fill="auto"/>
            <w:vAlign w:val="center"/>
            <w:hideMark/>
          </w:tcPr>
          <w:p w:rsidR="00F86072" w:rsidRPr="00D44362" w:rsidRDefault="00F86072" w:rsidP="00A34194">
            <w:pPr>
              <w:pStyle w:val="ab"/>
              <w:jc w:val="center"/>
            </w:pPr>
            <w:r>
              <w:rPr>
                <w:rFonts w:hint="eastAsia"/>
              </w:rPr>
              <w:t>1.6</w:t>
            </w:r>
          </w:p>
        </w:tc>
        <w:tc>
          <w:tcPr>
            <w:tcW w:w="738" w:type="pct"/>
            <w:shd w:val="clear" w:color="auto" w:fill="auto"/>
            <w:vAlign w:val="center"/>
            <w:hideMark/>
          </w:tcPr>
          <w:p w:rsidR="00F86072" w:rsidRPr="00D44362" w:rsidRDefault="00F86072" w:rsidP="00CE482F">
            <w:pPr>
              <w:pStyle w:val="ab"/>
              <w:jc w:val="center"/>
            </w:pPr>
            <w:r>
              <w:rPr>
                <w:rFonts w:hint="eastAsia"/>
              </w:rPr>
              <w:t>旧服务器升级</w:t>
            </w:r>
          </w:p>
        </w:tc>
        <w:tc>
          <w:tcPr>
            <w:tcW w:w="2586" w:type="pct"/>
            <w:shd w:val="clear" w:color="auto" w:fill="auto"/>
            <w:vAlign w:val="center"/>
            <w:hideMark/>
          </w:tcPr>
          <w:p w:rsidR="00F86072" w:rsidRPr="00D44362" w:rsidRDefault="00F86072" w:rsidP="008C360D">
            <w:pPr>
              <w:pStyle w:val="ab"/>
            </w:pPr>
            <w:r w:rsidRPr="00D44362">
              <w:rPr>
                <w:rFonts w:hint="eastAsia"/>
              </w:rPr>
              <w:t>SR650/660服务器用</w:t>
            </w:r>
            <w:r>
              <w:rPr>
                <w:rFonts w:hint="eastAsia"/>
              </w:rPr>
              <w:t>32</w:t>
            </w:r>
            <w:r w:rsidRPr="00D44362">
              <w:rPr>
                <w:rFonts w:hint="eastAsia"/>
              </w:rPr>
              <w:t>GB DDR4-3200</w:t>
            </w:r>
          </w:p>
        </w:tc>
        <w:tc>
          <w:tcPr>
            <w:tcW w:w="222" w:type="pct"/>
            <w:shd w:val="clear" w:color="auto" w:fill="auto"/>
            <w:vAlign w:val="center"/>
            <w:hideMark/>
          </w:tcPr>
          <w:p w:rsidR="00F86072" w:rsidRPr="00D44362" w:rsidRDefault="00F86072" w:rsidP="00CE482F">
            <w:pPr>
              <w:pStyle w:val="ab"/>
              <w:jc w:val="center"/>
            </w:pPr>
            <w:r>
              <w:rPr>
                <w:rFonts w:hint="eastAsia"/>
              </w:rPr>
              <w:t>48</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条</w:t>
            </w:r>
          </w:p>
        </w:tc>
        <w:tc>
          <w:tcPr>
            <w:tcW w:w="977" w:type="pct"/>
            <w:shd w:val="clear" w:color="auto" w:fill="auto"/>
            <w:vAlign w:val="center"/>
            <w:hideMark/>
          </w:tcPr>
          <w:p w:rsidR="00F86072" w:rsidRPr="00D44362" w:rsidRDefault="00F86072" w:rsidP="00890A13">
            <w:pPr>
              <w:pStyle w:val="ab"/>
            </w:pPr>
            <w:r w:rsidRPr="00D44362">
              <w:rPr>
                <w:rFonts w:hint="eastAsia"/>
              </w:rPr>
              <w:t>现有4</w:t>
            </w:r>
            <w:r w:rsidRPr="00D44362">
              <w:t>台服务器内存</w:t>
            </w:r>
            <w:r w:rsidRPr="00D44362">
              <w:rPr>
                <w:rFonts w:hint="eastAsia"/>
              </w:rPr>
              <w:t>扩到512</w:t>
            </w:r>
            <w:r>
              <w:rPr>
                <w:rFonts w:hint="eastAsia"/>
              </w:rPr>
              <w:t>GB</w:t>
            </w:r>
          </w:p>
        </w:tc>
      </w:tr>
      <w:tr w:rsidR="00F86072" w:rsidRPr="00D44362" w:rsidTr="00D202CE">
        <w:trPr>
          <w:trHeight w:val="300"/>
        </w:trPr>
        <w:tc>
          <w:tcPr>
            <w:tcW w:w="239" w:type="pct"/>
            <w:shd w:val="clear" w:color="auto" w:fill="auto"/>
            <w:vAlign w:val="center"/>
            <w:hideMark/>
          </w:tcPr>
          <w:p w:rsidR="00F86072" w:rsidRPr="00D44362" w:rsidRDefault="00F86072" w:rsidP="00CE482F">
            <w:pPr>
              <w:pStyle w:val="ab"/>
              <w:jc w:val="center"/>
            </w:pPr>
            <w:r w:rsidRPr="00D44362">
              <w:rPr>
                <w:rFonts w:hint="eastAsia"/>
              </w:rPr>
              <w:t>2</w:t>
            </w:r>
          </w:p>
        </w:tc>
        <w:tc>
          <w:tcPr>
            <w:tcW w:w="3324" w:type="pct"/>
            <w:gridSpan w:val="2"/>
            <w:shd w:val="clear" w:color="auto" w:fill="auto"/>
            <w:vAlign w:val="center"/>
            <w:hideMark/>
          </w:tcPr>
          <w:p w:rsidR="00F86072" w:rsidRPr="00894232" w:rsidRDefault="00F86072" w:rsidP="00CE482F">
            <w:pPr>
              <w:pStyle w:val="ab"/>
              <w:jc w:val="center"/>
              <w:rPr>
                <w:b/>
              </w:rPr>
            </w:pPr>
            <w:r w:rsidRPr="00894232">
              <w:rPr>
                <w:b/>
              </w:rPr>
              <w:t>数据存储</w:t>
            </w:r>
          </w:p>
        </w:tc>
        <w:tc>
          <w:tcPr>
            <w:tcW w:w="222" w:type="pct"/>
            <w:shd w:val="clear" w:color="auto" w:fill="auto"/>
            <w:vAlign w:val="center"/>
            <w:hideMark/>
          </w:tcPr>
          <w:p w:rsidR="00F86072" w:rsidRPr="00D44362" w:rsidRDefault="00F86072" w:rsidP="00CE482F">
            <w:pPr>
              <w:pStyle w:val="ab"/>
              <w:jc w:val="center"/>
            </w:pPr>
          </w:p>
        </w:tc>
        <w:tc>
          <w:tcPr>
            <w:tcW w:w="238" w:type="pct"/>
            <w:shd w:val="clear" w:color="auto" w:fill="auto"/>
            <w:vAlign w:val="center"/>
            <w:hideMark/>
          </w:tcPr>
          <w:p w:rsidR="00F86072" w:rsidRPr="00D44362" w:rsidRDefault="00F86072" w:rsidP="00CE482F">
            <w:pPr>
              <w:pStyle w:val="ab"/>
              <w:jc w:val="center"/>
            </w:pP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D202CE">
        <w:trPr>
          <w:trHeight w:val="346"/>
        </w:trPr>
        <w:tc>
          <w:tcPr>
            <w:tcW w:w="239" w:type="pct"/>
            <w:shd w:val="clear" w:color="auto" w:fill="auto"/>
            <w:vAlign w:val="center"/>
            <w:hideMark/>
          </w:tcPr>
          <w:p w:rsidR="00F86072" w:rsidRPr="00D44362" w:rsidRDefault="00F86072" w:rsidP="00CE482F">
            <w:pPr>
              <w:pStyle w:val="ab"/>
              <w:jc w:val="center"/>
            </w:pPr>
            <w:r w:rsidRPr="00D44362">
              <w:rPr>
                <w:rFonts w:hint="eastAsia"/>
              </w:rPr>
              <w:t>2.1</w:t>
            </w:r>
          </w:p>
        </w:tc>
        <w:tc>
          <w:tcPr>
            <w:tcW w:w="738" w:type="pct"/>
            <w:shd w:val="clear" w:color="auto" w:fill="auto"/>
            <w:vAlign w:val="center"/>
            <w:hideMark/>
          </w:tcPr>
          <w:p w:rsidR="00F86072" w:rsidRPr="00D44362" w:rsidRDefault="00F86072" w:rsidP="00CE482F">
            <w:pPr>
              <w:pStyle w:val="ab"/>
              <w:jc w:val="center"/>
            </w:pPr>
            <w:r>
              <w:t>全闪存储柜</w:t>
            </w:r>
          </w:p>
        </w:tc>
        <w:tc>
          <w:tcPr>
            <w:tcW w:w="2586" w:type="pct"/>
            <w:shd w:val="clear" w:color="auto" w:fill="auto"/>
            <w:vAlign w:val="center"/>
            <w:hideMark/>
          </w:tcPr>
          <w:p w:rsidR="00F86072" w:rsidRDefault="00F86072" w:rsidP="0003421B">
            <w:pPr>
              <w:pStyle w:val="ab"/>
              <w:numPr>
                <w:ilvl w:val="0"/>
                <w:numId w:val="9"/>
              </w:numPr>
            </w:pPr>
            <w:r w:rsidRPr="00D96C69">
              <w:rPr>
                <w:rFonts w:hint="eastAsia"/>
              </w:rPr>
              <w:t>机头：</w:t>
            </w:r>
            <w:r w:rsidRPr="002B5C66">
              <w:rPr>
                <w:rFonts w:hint="eastAsia"/>
              </w:rPr>
              <w:t>盘控分离</w:t>
            </w:r>
            <w:r>
              <w:rPr>
                <w:rFonts w:hint="eastAsia"/>
              </w:rPr>
              <w:t>，</w:t>
            </w:r>
            <w:r w:rsidR="00AC3CF0">
              <w:rPr>
                <w:rFonts w:hint="eastAsia"/>
              </w:rPr>
              <w:t>双</w:t>
            </w:r>
            <w:r w:rsidRPr="00D96C69">
              <w:rPr>
                <w:rFonts w:hint="eastAsia"/>
              </w:rPr>
              <w:t>控制器（</w:t>
            </w:r>
            <w:r w:rsidR="00AC3CF0">
              <w:t>≥</w:t>
            </w:r>
            <w:r w:rsidR="00AC3CF0">
              <w:rPr>
                <w:rFonts w:hint="eastAsia"/>
              </w:rPr>
              <w:t>4×</w:t>
            </w:r>
            <w:r>
              <w:rPr>
                <w:rFonts w:hint="eastAsia"/>
              </w:rPr>
              <w:t>CPU</w:t>
            </w:r>
            <w:r w:rsidR="00AC3CF0">
              <w:rPr>
                <w:rFonts w:hint="eastAsia"/>
              </w:rPr>
              <w:t>×24</w:t>
            </w:r>
            <w:r w:rsidRPr="00D96C69">
              <w:t>核，</w:t>
            </w:r>
            <w:r>
              <w:t>≥</w:t>
            </w:r>
            <w:r w:rsidR="00AC3CF0">
              <w:rPr>
                <w:rFonts w:hint="eastAsia"/>
              </w:rPr>
              <w:t>1024GB</w:t>
            </w:r>
            <w:r w:rsidR="00D8232D">
              <w:rPr>
                <w:rFonts w:hint="eastAsia"/>
              </w:rPr>
              <w:t xml:space="preserve"> </w:t>
            </w:r>
            <w:r w:rsidR="00D8232D">
              <w:t>RAM</w:t>
            </w:r>
            <w:r w:rsidRPr="00D96C69">
              <w:t>缓存），控制器采用Active-Active架构</w:t>
            </w:r>
            <w:r>
              <w:t>；</w:t>
            </w:r>
          </w:p>
          <w:p w:rsidR="00F86072" w:rsidRPr="002B5C66" w:rsidRDefault="00F86072" w:rsidP="0003421B">
            <w:pPr>
              <w:pStyle w:val="ab"/>
              <w:numPr>
                <w:ilvl w:val="0"/>
                <w:numId w:val="9"/>
              </w:numPr>
            </w:pPr>
            <w:r>
              <w:rPr>
                <w:rFonts w:hint="eastAsia"/>
              </w:rPr>
              <w:t>8×16G FC端口（满配多模SFP+模块）；</w:t>
            </w:r>
          </w:p>
          <w:p w:rsidR="00F86072" w:rsidRPr="002B5C66" w:rsidRDefault="00F86072" w:rsidP="0003421B">
            <w:pPr>
              <w:pStyle w:val="ab"/>
              <w:numPr>
                <w:ilvl w:val="0"/>
                <w:numId w:val="9"/>
              </w:numPr>
            </w:pPr>
            <w:r>
              <w:rPr>
                <w:rFonts w:hint="eastAsia"/>
              </w:rPr>
              <w:t>17</w:t>
            </w:r>
            <w:r>
              <w:t>×</w:t>
            </w:r>
            <w:r>
              <w:rPr>
                <w:rFonts w:hint="eastAsia"/>
              </w:rPr>
              <w:t xml:space="preserve">7.68 </w:t>
            </w:r>
            <w:r w:rsidRPr="00096773">
              <w:t>TB NVMe SSD硬盘</w:t>
            </w:r>
            <w:r w:rsidRPr="002B5C66">
              <w:rPr>
                <w:rFonts w:hint="eastAsia"/>
              </w:rPr>
              <w:t>。性能要求：8K，100%随机读/写，达到≥</w:t>
            </w:r>
            <w:r>
              <w:rPr>
                <w:rFonts w:hint="eastAsia"/>
              </w:rPr>
              <w:t>35</w:t>
            </w:r>
            <w:r w:rsidRPr="002B5C66">
              <w:rPr>
                <w:rFonts w:hint="eastAsia"/>
              </w:rPr>
              <w:t xml:space="preserve">万IOPS, ≥ </w:t>
            </w:r>
            <w:r>
              <w:rPr>
                <w:rFonts w:hint="eastAsia"/>
              </w:rPr>
              <w:t>2</w:t>
            </w:r>
            <w:r w:rsidRPr="002B5C66">
              <w:rPr>
                <w:rFonts w:hint="eastAsia"/>
              </w:rPr>
              <w:t>GB/s</w:t>
            </w:r>
            <w:r>
              <w:rPr>
                <w:rFonts w:hint="eastAsia"/>
              </w:rPr>
              <w:t>；</w:t>
            </w:r>
          </w:p>
          <w:p w:rsidR="00F86072" w:rsidRPr="002B5C66" w:rsidRDefault="00F86072" w:rsidP="0003421B">
            <w:pPr>
              <w:pStyle w:val="ab"/>
              <w:numPr>
                <w:ilvl w:val="0"/>
                <w:numId w:val="9"/>
              </w:numPr>
            </w:pPr>
            <w:r>
              <w:rPr>
                <w:rFonts w:hint="eastAsia"/>
              </w:rPr>
              <w:t>配置专用的重删压缩硬件；</w:t>
            </w:r>
          </w:p>
          <w:p w:rsidR="00F86072" w:rsidRDefault="00F86072" w:rsidP="0003421B">
            <w:pPr>
              <w:pStyle w:val="ab"/>
              <w:numPr>
                <w:ilvl w:val="0"/>
                <w:numId w:val="9"/>
              </w:numPr>
            </w:pPr>
            <w:r w:rsidRPr="002B5C66">
              <w:t>数据迁移、快照、异构、克隆</w:t>
            </w:r>
            <w:r>
              <w:t>、</w:t>
            </w:r>
            <w:r>
              <w:rPr>
                <w:rFonts w:hint="eastAsia"/>
              </w:rPr>
              <w:t>远程复制、支持VAAI</w:t>
            </w:r>
            <w:r w:rsidR="00D8232D">
              <w:rPr>
                <w:rFonts w:hint="eastAsia"/>
              </w:rPr>
              <w:t>、VASA</w:t>
            </w:r>
            <w:r>
              <w:rPr>
                <w:rFonts w:hint="eastAsia"/>
              </w:rPr>
              <w:t>；</w:t>
            </w:r>
          </w:p>
          <w:p w:rsidR="00F86072" w:rsidRPr="002B5C66" w:rsidRDefault="00F86072" w:rsidP="0003421B">
            <w:pPr>
              <w:pStyle w:val="ab"/>
              <w:numPr>
                <w:ilvl w:val="0"/>
                <w:numId w:val="9"/>
              </w:numPr>
            </w:pPr>
            <w:r>
              <w:rPr>
                <w:rFonts w:hint="eastAsia"/>
              </w:rPr>
              <w:t>如有许可限制，请详细列明；</w:t>
            </w:r>
          </w:p>
          <w:p w:rsidR="00F86072" w:rsidRPr="00D44362" w:rsidRDefault="00F86072" w:rsidP="0003421B">
            <w:pPr>
              <w:pStyle w:val="ab"/>
              <w:numPr>
                <w:ilvl w:val="0"/>
                <w:numId w:val="9"/>
              </w:numPr>
            </w:pPr>
            <w:r w:rsidRPr="002B5C66">
              <w:rPr>
                <w:rFonts w:hint="eastAsia"/>
              </w:rPr>
              <w:t>三年7×24×4服务</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Default="00F86072" w:rsidP="00786C17">
            <w:pPr>
              <w:pStyle w:val="ab"/>
            </w:pPr>
            <w:r w:rsidRPr="00D44362">
              <w:rPr>
                <w:rFonts w:hint="eastAsia"/>
              </w:rPr>
              <w:t>主备机房各放一台，部分SSD空间做双活</w:t>
            </w:r>
            <w:r w:rsidR="00442FC4">
              <w:rPr>
                <w:rFonts w:hint="eastAsia"/>
              </w:rPr>
              <w:t>。</w:t>
            </w:r>
          </w:p>
          <w:p w:rsidR="00442FC4" w:rsidRDefault="00442FC4" w:rsidP="00786C17">
            <w:pPr>
              <w:pStyle w:val="ab"/>
              <w:rPr>
                <w:b/>
              </w:rPr>
            </w:pPr>
            <w:r>
              <w:rPr>
                <w:rFonts w:hint="eastAsia"/>
                <w:b/>
              </w:rPr>
              <w:t>特别提示：</w:t>
            </w:r>
          </w:p>
          <w:p w:rsidR="00F86072" w:rsidRPr="00442FC4" w:rsidRDefault="00F86072" w:rsidP="00786C17">
            <w:pPr>
              <w:pStyle w:val="ab"/>
              <w:rPr>
                <w:b/>
              </w:rPr>
            </w:pPr>
            <w:r w:rsidRPr="00442FC4">
              <w:rPr>
                <w:rFonts w:hint="eastAsia"/>
                <w:b/>
              </w:rPr>
              <w:t>需要存储网关的双活方案，请在本项后增加网关项。</w:t>
            </w:r>
          </w:p>
        </w:tc>
      </w:tr>
      <w:tr w:rsidR="00F86072" w:rsidRPr="00D44362" w:rsidTr="00D202CE">
        <w:trPr>
          <w:trHeight w:val="768"/>
        </w:trPr>
        <w:tc>
          <w:tcPr>
            <w:tcW w:w="239" w:type="pct"/>
            <w:shd w:val="clear" w:color="auto" w:fill="auto"/>
            <w:vAlign w:val="center"/>
            <w:hideMark/>
          </w:tcPr>
          <w:p w:rsidR="00F86072" w:rsidRPr="00D44362" w:rsidRDefault="00F86072" w:rsidP="00CE482F">
            <w:pPr>
              <w:pStyle w:val="ab"/>
              <w:jc w:val="center"/>
            </w:pPr>
            <w:r w:rsidRPr="00D44362">
              <w:rPr>
                <w:rFonts w:hint="eastAsia"/>
              </w:rPr>
              <w:lastRenderedPageBreak/>
              <w:t>2.2</w:t>
            </w:r>
          </w:p>
        </w:tc>
        <w:tc>
          <w:tcPr>
            <w:tcW w:w="738" w:type="pct"/>
            <w:shd w:val="clear" w:color="auto" w:fill="auto"/>
            <w:vAlign w:val="center"/>
            <w:hideMark/>
          </w:tcPr>
          <w:p w:rsidR="00F86072" w:rsidRPr="00D44362" w:rsidRDefault="00F86072" w:rsidP="00CE482F">
            <w:pPr>
              <w:pStyle w:val="ab"/>
              <w:jc w:val="center"/>
            </w:pPr>
            <w:r w:rsidRPr="00D44362">
              <w:t>混合存储</w:t>
            </w:r>
          </w:p>
        </w:tc>
        <w:tc>
          <w:tcPr>
            <w:tcW w:w="2586" w:type="pct"/>
            <w:shd w:val="clear" w:color="auto" w:fill="auto"/>
            <w:vAlign w:val="center"/>
            <w:hideMark/>
          </w:tcPr>
          <w:p w:rsidR="00F86072" w:rsidRPr="002B5C66" w:rsidRDefault="00F86072" w:rsidP="0003421B">
            <w:pPr>
              <w:pStyle w:val="ab"/>
              <w:numPr>
                <w:ilvl w:val="0"/>
                <w:numId w:val="13"/>
              </w:numPr>
            </w:pPr>
            <w:r>
              <w:rPr>
                <w:rFonts w:hint="eastAsia"/>
              </w:rPr>
              <w:t>盘控一体结构</w:t>
            </w:r>
            <w:r w:rsidRPr="002B5C66">
              <w:rPr>
                <w:rFonts w:hint="eastAsia"/>
              </w:rPr>
              <w:t>，</w:t>
            </w:r>
            <w:r w:rsidR="00AC3CF0">
              <w:rPr>
                <w:rFonts w:hint="eastAsia"/>
              </w:rPr>
              <w:t>双</w:t>
            </w:r>
            <w:r w:rsidRPr="002B5C66">
              <w:rPr>
                <w:rFonts w:hint="eastAsia"/>
              </w:rPr>
              <w:t>控制器</w:t>
            </w:r>
            <w:r>
              <w:rPr>
                <w:rFonts w:hint="eastAsia"/>
              </w:rPr>
              <w:t>，</w:t>
            </w:r>
            <w:r w:rsidRPr="00D96C69">
              <w:rPr>
                <w:rFonts w:hint="eastAsia"/>
              </w:rPr>
              <w:t>（</w:t>
            </w:r>
            <w:r w:rsidR="00AC3CF0">
              <w:t>≥</w:t>
            </w:r>
            <w:r w:rsidR="00AC3CF0">
              <w:rPr>
                <w:rFonts w:hint="eastAsia"/>
              </w:rPr>
              <w:t>4×CPU×24</w:t>
            </w:r>
            <w:r w:rsidR="00AC3CF0" w:rsidRPr="00D96C69">
              <w:t>核，</w:t>
            </w:r>
            <w:r>
              <w:t>≥</w:t>
            </w:r>
            <w:r>
              <w:rPr>
                <w:rFonts w:hint="eastAsia"/>
              </w:rPr>
              <w:t>512</w:t>
            </w:r>
            <w:r w:rsidR="00D8232D">
              <w:rPr>
                <w:rFonts w:hint="eastAsia"/>
              </w:rPr>
              <w:t xml:space="preserve"> </w:t>
            </w:r>
            <w:r w:rsidR="00D8232D">
              <w:t>RAM</w:t>
            </w:r>
            <w:r w:rsidRPr="00D96C69">
              <w:t>缓存），控制器采用Active-Active架构</w:t>
            </w:r>
            <w:r>
              <w:t>；</w:t>
            </w:r>
          </w:p>
          <w:p w:rsidR="00F86072" w:rsidRPr="002B5C66" w:rsidRDefault="00F86072" w:rsidP="0003421B">
            <w:pPr>
              <w:pStyle w:val="ab"/>
              <w:numPr>
                <w:ilvl w:val="0"/>
                <w:numId w:val="13"/>
              </w:numPr>
            </w:pPr>
            <w:r w:rsidRPr="002B5C66">
              <w:t>SSD+NL-SAS盘，</w:t>
            </w:r>
            <w:r w:rsidRPr="002B5C66">
              <w:rPr>
                <w:rFonts w:hint="eastAsia"/>
              </w:rPr>
              <w:t>性能层</w:t>
            </w:r>
            <w:r w:rsidRPr="002B5C66">
              <w:t>≥</w:t>
            </w:r>
            <w:r w:rsidR="003B235D">
              <w:rPr>
                <w:rFonts w:hint="eastAsia"/>
              </w:rPr>
              <w:t>8</w:t>
            </w:r>
            <w:r w:rsidRPr="002B5C66">
              <w:rPr>
                <w:rFonts w:hint="eastAsia"/>
              </w:rPr>
              <w:t>TB；</w:t>
            </w:r>
            <w:r>
              <w:t>Raid</w:t>
            </w:r>
            <w:r>
              <w:rPr>
                <w:rFonts w:hint="eastAsia"/>
              </w:rPr>
              <w:t>6</w:t>
            </w:r>
            <w:r>
              <w:t>“</w:t>
            </w:r>
            <w:r>
              <w:rPr>
                <w:rFonts w:hint="eastAsia"/>
              </w:rPr>
              <w:t>8+2”加一个全局热备模式下有效</w:t>
            </w:r>
            <w:r w:rsidRPr="002B5C66">
              <w:t>空间≥</w:t>
            </w:r>
            <w:r>
              <w:rPr>
                <w:rFonts w:hint="eastAsia"/>
              </w:rPr>
              <w:t>2</w:t>
            </w:r>
            <w:r w:rsidR="003B235D">
              <w:rPr>
                <w:rFonts w:hint="eastAsia"/>
              </w:rPr>
              <w:t>56</w:t>
            </w:r>
            <w:r w:rsidRPr="002B5C66">
              <w:t>TB</w:t>
            </w:r>
            <w:r>
              <w:t>；</w:t>
            </w:r>
            <w:r w:rsidRPr="002B5C66">
              <w:t xml:space="preserve"> </w:t>
            </w:r>
          </w:p>
          <w:p w:rsidR="00F86072" w:rsidRPr="002B5C66" w:rsidRDefault="00F86072" w:rsidP="0003421B">
            <w:pPr>
              <w:pStyle w:val="ab"/>
              <w:numPr>
                <w:ilvl w:val="0"/>
                <w:numId w:val="13"/>
              </w:numPr>
            </w:pPr>
            <w:r w:rsidRPr="002B5C66">
              <w:t>数据分层</w:t>
            </w:r>
            <w:r>
              <w:t>、</w:t>
            </w:r>
            <w:r w:rsidRPr="002B5C66">
              <w:t>数据迁移、快照、异构（无来源数量和容量限制）、克隆</w:t>
            </w:r>
            <w:r>
              <w:t>、</w:t>
            </w:r>
            <w:r>
              <w:rPr>
                <w:rFonts w:hint="eastAsia"/>
              </w:rPr>
              <w:t>远程复制、支持VAAI</w:t>
            </w:r>
            <w:r w:rsidR="00D8232D">
              <w:rPr>
                <w:rFonts w:hint="eastAsia"/>
              </w:rPr>
              <w:t>、VASA</w:t>
            </w:r>
            <w:r>
              <w:rPr>
                <w:rFonts w:hint="eastAsia"/>
              </w:rPr>
              <w:t>；</w:t>
            </w:r>
          </w:p>
          <w:p w:rsidR="00F86072" w:rsidRPr="00D44362" w:rsidRDefault="00F86072" w:rsidP="0003421B">
            <w:pPr>
              <w:pStyle w:val="ab"/>
              <w:numPr>
                <w:ilvl w:val="0"/>
                <w:numId w:val="13"/>
              </w:numPr>
            </w:pPr>
            <w:r w:rsidRPr="002B5C66">
              <w:rPr>
                <w:rFonts w:hint="eastAsia"/>
              </w:rPr>
              <w:t>三年7×24×4服务</w:t>
            </w:r>
          </w:p>
        </w:tc>
        <w:tc>
          <w:tcPr>
            <w:tcW w:w="222" w:type="pct"/>
            <w:shd w:val="clear" w:color="auto" w:fill="auto"/>
            <w:vAlign w:val="center"/>
            <w:hideMark/>
          </w:tcPr>
          <w:p w:rsidR="00F86072" w:rsidRPr="00D44362" w:rsidRDefault="00F86072" w:rsidP="00CE482F">
            <w:pPr>
              <w:pStyle w:val="ab"/>
              <w:jc w:val="center"/>
            </w:pPr>
            <w:r>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34449D">
            <w:pPr>
              <w:pStyle w:val="ab"/>
            </w:pPr>
            <w:r>
              <w:t>在参数不降的情况下，可以采用两台混合存储柜的方式，每台Raid</w:t>
            </w:r>
            <w:r>
              <w:rPr>
                <w:rFonts w:hint="eastAsia"/>
              </w:rPr>
              <w:t>6</w:t>
            </w:r>
            <w:r>
              <w:t>“</w:t>
            </w:r>
            <w:r>
              <w:rPr>
                <w:rFonts w:hint="eastAsia"/>
              </w:rPr>
              <w:t>8+2”一个全局热备阵列模式下有效</w:t>
            </w:r>
            <w:r w:rsidRPr="002B5C66">
              <w:t>空间</w:t>
            </w:r>
            <w:r>
              <w:t>≥</w:t>
            </w:r>
            <w:r>
              <w:rPr>
                <w:rFonts w:hint="eastAsia"/>
              </w:rPr>
              <w:t>130TB</w:t>
            </w:r>
          </w:p>
        </w:tc>
      </w:tr>
      <w:tr w:rsidR="00F86072" w:rsidRPr="00D44362" w:rsidTr="00D202CE">
        <w:trPr>
          <w:trHeight w:val="287"/>
        </w:trPr>
        <w:tc>
          <w:tcPr>
            <w:tcW w:w="239" w:type="pct"/>
            <w:vMerge w:val="restart"/>
            <w:shd w:val="clear" w:color="auto" w:fill="auto"/>
            <w:vAlign w:val="center"/>
            <w:hideMark/>
          </w:tcPr>
          <w:p w:rsidR="00F86072" w:rsidRPr="00D44362" w:rsidRDefault="00F86072" w:rsidP="00CE482F">
            <w:pPr>
              <w:pStyle w:val="ab"/>
              <w:jc w:val="center"/>
            </w:pPr>
            <w:r w:rsidRPr="00D44362">
              <w:rPr>
                <w:rFonts w:hint="eastAsia"/>
              </w:rPr>
              <w:t>2.3</w:t>
            </w:r>
          </w:p>
        </w:tc>
        <w:tc>
          <w:tcPr>
            <w:tcW w:w="738" w:type="pct"/>
            <w:vMerge w:val="restart"/>
            <w:shd w:val="clear" w:color="auto" w:fill="auto"/>
            <w:vAlign w:val="center"/>
            <w:hideMark/>
          </w:tcPr>
          <w:p w:rsidR="00F86072" w:rsidRDefault="00F86072" w:rsidP="00E47EA7">
            <w:pPr>
              <w:pStyle w:val="ab"/>
              <w:jc w:val="center"/>
            </w:pPr>
            <w:r>
              <w:rPr>
                <w:rFonts w:hint="eastAsia"/>
              </w:rPr>
              <w:t>OceanStor5</w:t>
            </w:r>
            <w:r w:rsidRPr="00D44362">
              <w:rPr>
                <w:rFonts w:hint="eastAsia"/>
              </w:rPr>
              <w:t>310</w:t>
            </w:r>
            <w:r>
              <w:rPr>
                <w:rFonts w:hint="eastAsia"/>
              </w:rPr>
              <w:t>V5</w:t>
            </w:r>
          </w:p>
          <w:p w:rsidR="00F86072" w:rsidRPr="00D44362" w:rsidRDefault="00F86072" w:rsidP="00E47EA7">
            <w:pPr>
              <w:pStyle w:val="ab"/>
              <w:jc w:val="center"/>
            </w:pPr>
            <w:r w:rsidRPr="00D44362">
              <w:rPr>
                <w:rFonts w:hint="eastAsia"/>
              </w:rPr>
              <w:t>扩容</w:t>
            </w:r>
          </w:p>
        </w:tc>
        <w:tc>
          <w:tcPr>
            <w:tcW w:w="2586" w:type="pct"/>
            <w:shd w:val="clear" w:color="auto" w:fill="auto"/>
            <w:vAlign w:val="center"/>
            <w:hideMark/>
          </w:tcPr>
          <w:p w:rsidR="00F86072" w:rsidRPr="00D44362" w:rsidRDefault="00F86072" w:rsidP="00964DCF">
            <w:pPr>
              <w:pStyle w:val="ab"/>
              <w:rPr>
                <w:color w:val="000000"/>
              </w:rPr>
            </w:pPr>
            <w:r>
              <w:rPr>
                <w:rFonts w:hint="eastAsia"/>
              </w:rPr>
              <w:t>3.84</w:t>
            </w:r>
            <w:r w:rsidRPr="00D44362">
              <w:rPr>
                <w:rFonts w:hint="eastAsia"/>
              </w:rPr>
              <w:t>TB SSD</w:t>
            </w:r>
          </w:p>
        </w:tc>
        <w:tc>
          <w:tcPr>
            <w:tcW w:w="222" w:type="pct"/>
            <w:shd w:val="clear" w:color="auto" w:fill="auto"/>
            <w:vAlign w:val="center"/>
            <w:hideMark/>
          </w:tcPr>
          <w:p w:rsidR="00F86072" w:rsidRPr="00D44362" w:rsidRDefault="00F86072" w:rsidP="00CE482F">
            <w:pPr>
              <w:pStyle w:val="ab"/>
              <w:jc w:val="center"/>
            </w:pPr>
            <w:r>
              <w:rPr>
                <w:rFonts w:hint="eastAsia"/>
              </w:rPr>
              <w:t>18</w:t>
            </w:r>
          </w:p>
        </w:tc>
        <w:tc>
          <w:tcPr>
            <w:tcW w:w="238" w:type="pct"/>
            <w:shd w:val="clear" w:color="auto" w:fill="auto"/>
            <w:vAlign w:val="center"/>
            <w:hideMark/>
          </w:tcPr>
          <w:p w:rsidR="00F86072" w:rsidRPr="00D44362" w:rsidRDefault="00F86072" w:rsidP="00CE482F">
            <w:pPr>
              <w:pStyle w:val="ab"/>
              <w:jc w:val="center"/>
            </w:pPr>
            <w:r>
              <w:t>个</w:t>
            </w:r>
          </w:p>
        </w:tc>
        <w:tc>
          <w:tcPr>
            <w:tcW w:w="977" w:type="pct"/>
            <w:vMerge w:val="restart"/>
            <w:shd w:val="clear" w:color="auto" w:fill="auto"/>
            <w:vAlign w:val="center"/>
            <w:hideMark/>
          </w:tcPr>
          <w:p w:rsidR="00F86072" w:rsidRPr="00D44362" w:rsidRDefault="00F86072" w:rsidP="00E02556">
            <w:pPr>
              <w:pStyle w:val="ab"/>
            </w:pPr>
            <w:r w:rsidRPr="00D44362">
              <w:rPr>
                <w:rFonts w:hint="eastAsia"/>
              </w:rPr>
              <w:t>现有华为OceanStor 5310扩容</w:t>
            </w:r>
            <w:r>
              <w:rPr>
                <w:rFonts w:hint="eastAsia"/>
              </w:rPr>
              <w:t>，有效容量</w:t>
            </w:r>
            <w:r w:rsidRPr="00D44362">
              <w:rPr>
                <w:rFonts w:hint="eastAsia"/>
              </w:rPr>
              <w:t>56TB</w:t>
            </w:r>
          </w:p>
        </w:tc>
      </w:tr>
      <w:tr w:rsidR="00F86072" w:rsidRPr="00D44362" w:rsidTr="00D202CE">
        <w:trPr>
          <w:trHeight w:val="380"/>
        </w:trPr>
        <w:tc>
          <w:tcPr>
            <w:tcW w:w="239" w:type="pct"/>
            <w:vMerge/>
            <w:shd w:val="clear" w:color="auto" w:fill="auto"/>
            <w:vAlign w:val="center"/>
            <w:hideMark/>
          </w:tcPr>
          <w:p w:rsidR="00F86072" w:rsidRPr="00D44362" w:rsidRDefault="00F86072" w:rsidP="00CE482F">
            <w:pPr>
              <w:pStyle w:val="ab"/>
              <w:jc w:val="center"/>
            </w:pPr>
          </w:p>
        </w:tc>
        <w:tc>
          <w:tcPr>
            <w:tcW w:w="738" w:type="pct"/>
            <w:vMerge/>
            <w:shd w:val="clear" w:color="auto" w:fill="auto"/>
            <w:vAlign w:val="center"/>
            <w:hideMark/>
          </w:tcPr>
          <w:p w:rsidR="00F86072" w:rsidRPr="00D44362" w:rsidRDefault="00F86072" w:rsidP="00CE482F">
            <w:pPr>
              <w:pStyle w:val="ab"/>
              <w:jc w:val="center"/>
            </w:pPr>
          </w:p>
        </w:tc>
        <w:tc>
          <w:tcPr>
            <w:tcW w:w="2586" w:type="pct"/>
            <w:shd w:val="clear" w:color="auto" w:fill="auto"/>
            <w:vAlign w:val="center"/>
            <w:hideMark/>
          </w:tcPr>
          <w:p w:rsidR="00F86072" w:rsidRDefault="00F86072" w:rsidP="00964DCF">
            <w:pPr>
              <w:pStyle w:val="ab"/>
            </w:pPr>
            <w:r w:rsidRPr="00D44362">
              <w:rPr>
                <w:rFonts w:hint="eastAsia"/>
              </w:rPr>
              <w:t>异构许可</w:t>
            </w:r>
          </w:p>
        </w:tc>
        <w:tc>
          <w:tcPr>
            <w:tcW w:w="222" w:type="pct"/>
            <w:shd w:val="clear" w:color="auto" w:fill="auto"/>
            <w:vAlign w:val="center"/>
            <w:hideMark/>
          </w:tcPr>
          <w:p w:rsidR="00F86072" w:rsidRDefault="00F86072" w:rsidP="00CE482F">
            <w:pPr>
              <w:pStyle w:val="ab"/>
              <w:jc w:val="center"/>
            </w:pPr>
            <w:r>
              <w:rPr>
                <w:rFonts w:hint="eastAsia"/>
              </w:rPr>
              <w:t>5</w:t>
            </w:r>
          </w:p>
        </w:tc>
        <w:tc>
          <w:tcPr>
            <w:tcW w:w="238" w:type="pct"/>
            <w:shd w:val="clear" w:color="auto" w:fill="auto"/>
            <w:vAlign w:val="center"/>
            <w:hideMark/>
          </w:tcPr>
          <w:p w:rsidR="00F86072" w:rsidRPr="00D44362" w:rsidRDefault="00F86072" w:rsidP="00CE482F">
            <w:pPr>
              <w:pStyle w:val="ab"/>
              <w:jc w:val="center"/>
            </w:pPr>
            <w:r>
              <w:t>个</w:t>
            </w:r>
          </w:p>
        </w:tc>
        <w:tc>
          <w:tcPr>
            <w:tcW w:w="977" w:type="pct"/>
            <w:vMerge/>
            <w:shd w:val="clear" w:color="auto" w:fill="auto"/>
            <w:vAlign w:val="center"/>
            <w:hideMark/>
          </w:tcPr>
          <w:p w:rsidR="00F86072" w:rsidRPr="00D44362" w:rsidRDefault="00F86072" w:rsidP="00E02556">
            <w:pPr>
              <w:pStyle w:val="ab"/>
            </w:pPr>
          </w:p>
        </w:tc>
      </w:tr>
      <w:tr w:rsidR="00F86072" w:rsidRPr="00D44362" w:rsidTr="00D202CE">
        <w:trPr>
          <w:trHeight w:val="758"/>
        </w:trPr>
        <w:tc>
          <w:tcPr>
            <w:tcW w:w="239" w:type="pct"/>
            <w:vMerge w:val="restart"/>
            <w:shd w:val="clear" w:color="auto" w:fill="auto"/>
            <w:vAlign w:val="center"/>
            <w:hideMark/>
          </w:tcPr>
          <w:p w:rsidR="00F86072" w:rsidRPr="00D44362" w:rsidRDefault="00F86072" w:rsidP="008C5B6F">
            <w:pPr>
              <w:pStyle w:val="ab"/>
              <w:jc w:val="center"/>
            </w:pPr>
            <w:r>
              <w:rPr>
                <w:rFonts w:hint="eastAsia"/>
              </w:rPr>
              <w:t>2.4</w:t>
            </w:r>
          </w:p>
        </w:tc>
        <w:tc>
          <w:tcPr>
            <w:tcW w:w="738" w:type="pct"/>
            <w:vMerge w:val="restart"/>
            <w:shd w:val="clear" w:color="auto" w:fill="auto"/>
            <w:vAlign w:val="center"/>
            <w:hideMark/>
          </w:tcPr>
          <w:p w:rsidR="00F86072" w:rsidRPr="00D44362" w:rsidRDefault="00F86072" w:rsidP="008C5B6F">
            <w:pPr>
              <w:pStyle w:val="ab"/>
              <w:jc w:val="center"/>
            </w:pPr>
            <w:r w:rsidRPr="00D44362">
              <w:rPr>
                <w:rFonts w:hint="eastAsia"/>
              </w:rPr>
              <w:t>FC交换机</w:t>
            </w:r>
          </w:p>
        </w:tc>
        <w:tc>
          <w:tcPr>
            <w:tcW w:w="2586" w:type="pct"/>
            <w:shd w:val="clear" w:color="auto" w:fill="auto"/>
            <w:vAlign w:val="center"/>
            <w:hideMark/>
          </w:tcPr>
          <w:p w:rsidR="00F86072" w:rsidRDefault="00F86072" w:rsidP="008C5B6F">
            <w:pPr>
              <w:pStyle w:val="ab"/>
            </w:pPr>
            <w:r w:rsidRPr="00D44362">
              <w:rPr>
                <w:rFonts w:hint="eastAsia"/>
              </w:rPr>
              <w:t>双电源SAN</w:t>
            </w:r>
            <w:r>
              <w:rPr>
                <w:rFonts w:hint="eastAsia"/>
              </w:rPr>
              <w:t>交换机</w:t>
            </w:r>
            <w:r w:rsidRPr="00D44362">
              <w:rPr>
                <w:rFonts w:hint="eastAsia"/>
              </w:rPr>
              <w:t xml:space="preserve">, </w:t>
            </w:r>
            <w:r>
              <w:rPr>
                <w:rFonts w:hint="eastAsia"/>
              </w:rPr>
              <w:t>默认带级联许可；</w:t>
            </w:r>
            <w:r w:rsidRPr="00D44362">
              <w:rPr>
                <w:rFonts w:hint="eastAsia"/>
              </w:rPr>
              <w:t>激活</w:t>
            </w:r>
            <w:r>
              <w:rPr>
                <w:rFonts w:hint="eastAsia"/>
              </w:rPr>
              <w:t>36</w:t>
            </w:r>
            <w:r w:rsidRPr="00D44362">
              <w:rPr>
                <w:rFonts w:hint="eastAsia"/>
              </w:rPr>
              <w:t>端口，含</w:t>
            </w:r>
            <w:r>
              <w:rPr>
                <w:rFonts w:hint="eastAsia"/>
              </w:rPr>
              <w:t>30</w:t>
            </w:r>
            <w:r w:rsidRPr="00D44362">
              <w:rPr>
                <w:rFonts w:hint="eastAsia"/>
              </w:rPr>
              <w:t xml:space="preserve">x </w:t>
            </w:r>
            <w:r>
              <w:rPr>
                <w:rFonts w:hint="eastAsia"/>
              </w:rPr>
              <w:t>16</w:t>
            </w:r>
            <w:r w:rsidRPr="00D44362">
              <w:rPr>
                <w:rFonts w:hint="eastAsia"/>
              </w:rPr>
              <w:t xml:space="preserve">Gb 短波光模块, </w:t>
            </w:r>
            <w:r>
              <w:rPr>
                <w:rFonts w:hint="eastAsia"/>
              </w:rPr>
              <w:t>4</w:t>
            </w:r>
            <w:r w:rsidRPr="00D44362">
              <w:rPr>
                <w:rFonts w:hint="eastAsia"/>
              </w:rPr>
              <w:t>个16GB</w:t>
            </w:r>
            <w:r>
              <w:rPr>
                <w:rFonts w:hint="eastAsia"/>
              </w:rPr>
              <w:t>单模</w:t>
            </w:r>
            <w:r w:rsidRPr="00D44362">
              <w:rPr>
                <w:rFonts w:hint="eastAsia"/>
              </w:rPr>
              <w:t xml:space="preserve">光模块，上架套件, </w:t>
            </w:r>
            <w:r>
              <w:rPr>
                <w:rFonts w:hint="eastAsia"/>
              </w:rPr>
              <w:t>需要和现有BR6510级联；</w:t>
            </w:r>
          </w:p>
          <w:p w:rsidR="00F86072" w:rsidRPr="00D44362" w:rsidRDefault="00F86072" w:rsidP="008C5B6F">
            <w:pPr>
              <w:pStyle w:val="ab"/>
            </w:pPr>
            <w:r w:rsidRPr="00D44362">
              <w:rPr>
                <w:rFonts w:hint="eastAsia"/>
              </w:rPr>
              <w:t>三年 7×24×4</w:t>
            </w:r>
            <w:r>
              <w:rPr>
                <w:rFonts w:hint="eastAsia"/>
              </w:rPr>
              <w:t>。</w:t>
            </w:r>
          </w:p>
        </w:tc>
        <w:tc>
          <w:tcPr>
            <w:tcW w:w="222" w:type="pct"/>
            <w:shd w:val="clear" w:color="auto" w:fill="auto"/>
            <w:vAlign w:val="center"/>
            <w:hideMark/>
          </w:tcPr>
          <w:p w:rsidR="00F86072" w:rsidRPr="00D44362" w:rsidRDefault="00F86072" w:rsidP="008C5B6F">
            <w:pPr>
              <w:pStyle w:val="ab"/>
              <w:jc w:val="center"/>
            </w:pPr>
            <w:r>
              <w:rPr>
                <w:rFonts w:hint="eastAsia"/>
              </w:rPr>
              <w:t>4</w:t>
            </w:r>
          </w:p>
        </w:tc>
        <w:tc>
          <w:tcPr>
            <w:tcW w:w="238" w:type="pct"/>
            <w:shd w:val="clear" w:color="auto" w:fill="auto"/>
            <w:vAlign w:val="center"/>
            <w:hideMark/>
          </w:tcPr>
          <w:p w:rsidR="00F86072" w:rsidRPr="00D44362" w:rsidRDefault="00F86072" w:rsidP="008C5B6F">
            <w:pPr>
              <w:pStyle w:val="ab"/>
              <w:jc w:val="center"/>
            </w:pPr>
            <w:r w:rsidRPr="00D44362">
              <w:rPr>
                <w:rFonts w:hint="eastAsia"/>
              </w:rPr>
              <w:t>台</w:t>
            </w:r>
          </w:p>
        </w:tc>
        <w:tc>
          <w:tcPr>
            <w:tcW w:w="977" w:type="pct"/>
            <w:vMerge w:val="restart"/>
            <w:shd w:val="clear" w:color="auto" w:fill="auto"/>
            <w:vAlign w:val="center"/>
            <w:hideMark/>
          </w:tcPr>
          <w:p w:rsidR="00F86072" w:rsidRPr="00D44362" w:rsidRDefault="00F86072" w:rsidP="00B726DA">
            <w:pPr>
              <w:pStyle w:val="ab"/>
            </w:pPr>
            <w:r>
              <w:t>采用存储网关方案，请在此基础上增加</w:t>
            </w:r>
            <w:r>
              <w:rPr>
                <w:rFonts w:hint="eastAsia"/>
              </w:rPr>
              <w:t>网关需要的端口数量</w:t>
            </w:r>
          </w:p>
        </w:tc>
      </w:tr>
      <w:tr w:rsidR="00F86072" w:rsidRPr="00D44362" w:rsidTr="00D202CE">
        <w:trPr>
          <w:trHeight w:val="433"/>
        </w:trPr>
        <w:tc>
          <w:tcPr>
            <w:tcW w:w="239" w:type="pct"/>
            <w:vMerge/>
            <w:shd w:val="clear" w:color="auto" w:fill="auto"/>
            <w:vAlign w:val="center"/>
            <w:hideMark/>
          </w:tcPr>
          <w:p w:rsidR="00F86072" w:rsidRDefault="00F86072" w:rsidP="008C5B6F">
            <w:pPr>
              <w:pStyle w:val="ab"/>
              <w:jc w:val="center"/>
            </w:pPr>
          </w:p>
        </w:tc>
        <w:tc>
          <w:tcPr>
            <w:tcW w:w="738" w:type="pct"/>
            <w:vMerge/>
            <w:shd w:val="clear" w:color="auto" w:fill="auto"/>
            <w:vAlign w:val="center"/>
            <w:hideMark/>
          </w:tcPr>
          <w:p w:rsidR="00F86072" w:rsidRPr="00D44362" w:rsidRDefault="00F86072" w:rsidP="008C5B6F">
            <w:pPr>
              <w:pStyle w:val="ab"/>
              <w:jc w:val="center"/>
            </w:pPr>
          </w:p>
        </w:tc>
        <w:tc>
          <w:tcPr>
            <w:tcW w:w="2586" w:type="pct"/>
            <w:shd w:val="clear" w:color="auto" w:fill="auto"/>
            <w:vAlign w:val="center"/>
            <w:hideMark/>
          </w:tcPr>
          <w:p w:rsidR="00F86072" w:rsidRPr="00D44362" w:rsidRDefault="00F86072" w:rsidP="008C5B6F">
            <w:pPr>
              <w:pStyle w:val="ab"/>
            </w:pPr>
            <w:r>
              <w:rPr>
                <w:rFonts w:hint="eastAsia"/>
              </w:rPr>
              <w:t>增加现有两台BR6510级联许可</w:t>
            </w:r>
          </w:p>
        </w:tc>
        <w:tc>
          <w:tcPr>
            <w:tcW w:w="222" w:type="pct"/>
            <w:shd w:val="clear" w:color="auto" w:fill="auto"/>
            <w:vAlign w:val="center"/>
            <w:hideMark/>
          </w:tcPr>
          <w:p w:rsidR="00F86072" w:rsidRDefault="00F86072" w:rsidP="008C5B6F">
            <w:pPr>
              <w:pStyle w:val="ab"/>
              <w:jc w:val="center"/>
            </w:pPr>
            <w:r>
              <w:rPr>
                <w:rFonts w:hint="eastAsia"/>
              </w:rPr>
              <w:t>2</w:t>
            </w:r>
          </w:p>
        </w:tc>
        <w:tc>
          <w:tcPr>
            <w:tcW w:w="238" w:type="pct"/>
            <w:shd w:val="clear" w:color="auto" w:fill="auto"/>
            <w:vAlign w:val="center"/>
            <w:hideMark/>
          </w:tcPr>
          <w:p w:rsidR="00F86072" w:rsidRPr="00D44362" w:rsidRDefault="00F86072" w:rsidP="008C5B6F">
            <w:pPr>
              <w:pStyle w:val="ab"/>
              <w:jc w:val="center"/>
            </w:pPr>
            <w:r>
              <w:rPr>
                <w:rFonts w:hint="eastAsia"/>
              </w:rPr>
              <w:t>份</w:t>
            </w:r>
          </w:p>
        </w:tc>
        <w:tc>
          <w:tcPr>
            <w:tcW w:w="977" w:type="pct"/>
            <w:vMerge/>
            <w:shd w:val="clear" w:color="auto" w:fill="auto"/>
            <w:vAlign w:val="center"/>
            <w:hideMark/>
          </w:tcPr>
          <w:p w:rsidR="00F86072" w:rsidRDefault="00F86072" w:rsidP="00B726DA">
            <w:pPr>
              <w:pStyle w:val="ab"/>
            </w:pPr>
          </w:p>
        </w:tc>
      </w:tr>
      <w:tr w:rsidR="00F86072" w:rsidRPr="00D44362" w:rsidTr="00D202CE">
        <w:trPr>
          <w:trHeight w:val="300"/>
        </w:trPr>
        <w:tc>
          <w:tcPr>
            <w:tcW w:w="239" w:type="pct"/>
            <w:shd w:val="clear" w:color="auto" w:fill="auto"/>
            <w:vAlign w:val="center"/>
            <w:hideMark/>
          </w:tcPr>
          <w:p w:rsidR="00F86072" w:rsidRPr="00D44362" w:rsidRDefault="00F86072" w:rsidP="00CE482F">
            <w:pPr>
              <w:pStyle w:val="ab"/>
              <w:jc w:val="center"/>
            </w:pPr>
            <w:r>
              <w:rPr>
                <w:rFonts w:hint="eastAsia"/>
              </w:rPr>
              <w:t>2.5</w:t>
            </w:r>
          </w:p>
        </w:tc>
        <w:tc>
          <w:tcPr>
            <w:tcW w:w="738" w:type="pct"/>
            <w:shd w:val="clear" w:color="auto" w:fill="auto"/>
            <w:vAlign w:val="center"/>
            <w:hideMark/>
          </w:tcPr>
          <w:p w:rsidR="00F86072" w:rsidRPr="00D44362" w:rsidRDefault="00F86072" w:rsidP="00CE482F">
            <w:pPr>
              <w:pStyle w:val="ab"/>
              <w:jc w:val="center"/>
            </w:pPr>
            <w:r>
              <w:rPr>
                <w:rFonts w:hint="eastAsia"/>
              </w:rPr>
              <w:t>磁带机</w:t>
            </w:r>
          </w:p>
        </w:tc>
        <w:tc>
          <w:tcPr>
            <w:tcW w:w="2586" w:type="pct"/>
            <w:shd w:val="clear" w:color="auto" w:fill="auto"/>
            <w:vAlign w:val="center"/>
            <w:hideMark/>
          </w:tcPr>
          <w:p w:rsidR="00F86072" w:rsidRDefault="00F86072" w:rsidP="00294669">
            <w:pPr>
              <w:pStyle w:val="ab"/>
            </w:pPr>
            <w:r>
              <w:rPr>
                <w:rFonts w:hint="eastAsia"/>
              </w:rPr>
              <w:t>傲群5(LTO5)磁带驱动器 (用于IBM TS3200带库 )</w:t>
            </w:r>
          </w:p>
        </w:tc>
        <w:tc>
          <w:tcPr>
            <w:tcW w:w="222" w:type="pct"/>
            <w:shd w:val="clear" w:color="auto" w:fill="auto"/>
            <w:vAlign w:val="center"/>
            <w:hideMark/>
          </w:tcPr>
          <w:p w:rsidR="00F86072" w:rsidRDefault="00F86072" w:rsidP="00CE482F">
            <w:pPr>
              <w:pStyle w:val="ab"/>
              <w:jc w:val="center"/>
            </w:pPr>
            <w:r>
              <w:rPr>
                <w:rFonts w:hint="eastAsia"/>
              </w:rPr>
              <w:t>2</w:t>
            </w:r>
          </w:p>
        </w:tc>
        <w:tc>
          <w:tcPr>
            <w:tcW w:w="238" w:type="pct"/>
            <w:shd w:val="clear" w:color="auto" w:fill="auto"/>
            <w:vAlign w:val="center"/>
            <w:hideMark/>
          </w:tcPr>
          <w:p w:rsidR="00F86072" w:rsidRPr="00D44362" w:rsidRDefault="00F86072" w:rsidP="00CE482F">
            <w:pPr>
              <w:pStyle w:val="ab"/>
              <w:jc w:val="center"/>
            </w:pPr>
            <w:r>
              <w:rPr>
                <w:rFonts w:hint="eastAsia"/>
              </w:rPr>
              <w:t>台</w:t>
            </w:r>
          </w:p>
        </w:tc>
        <w:tc>
          <w:tcPr>
            <w:tcW w:w="977" w:type="pct"/>
            <w:shd w:val="clear" w:color="auto" w:fill="auto"/>
            <w:vAlign w:val="center"/>
            <w:hideMark/>
          </w:tcPr>
          <w:p w:rsidR="00F86072" w:rsidRPr="00D44362" w:rsidRDefault="00F86072" w:rsidP="00294669">
            <w:pPr>
              <w:pStyle w:val="ab"/>
            </w:pPr>
            <w:r>
              <w:rPr>
                <w:rFonts w:hint="eastAsia"/>
              </w:rPr>
              <w:t>作为TS3200带库的备件，</w:t>
            </w:r>
            <w:r w:rsidRPr="00D44362">
              <w:t xml:space="preserve"> </w:t>
            </w:r>
          </w:p>
        </w:tc>
      </w:tr>
      <w:tr w:rsidR="00F86072" w:rsidRPr="00D44362" w:rsidTr="00D202CE">
        <w:trPr>
          <w:trHeight w:val="280"/>
        </w:trPr>
        <w:tc>
          <w:tcPr>
            <w:tcW w:w="5000" w:type="pct"/>
            <w:gridSpan w:val="6"/>
            <w:shd w:val="clear" w:color="000000" w:fill="BFBFBF"/>
            <w:vAlign w:val="center"/>
            <w:hideMark/>
          </w:tcPr>
          <w:p w:rsidR="00F86072" w:rsidRPr="00D44362" w:rsidRDefault="00F86072" w:rsidP="00CE482F">
            <w:pPr>
              <w:pStyle w:val="ab"/>
              <w:jc w:val="center"/>
            </w:pPr>
            <w:r w:rsidRPr="00D44362">
              <w:rPr>
                <w:rFonts w:hint="eastAsia"/>
              </w:rPr>
              <w:t>四、机房改造部分</w:t>
            </w:r>
          </w:p>
        </w:tc>
      </w:tr>
      <w:tr w:rsidR="00F86072" w:rsidRPr="00D44362" w:rsidTr="00D202CE">
        <w:trPr>
          <w:trHeight w:val="280"/>
        </w:trPr>
        <w:tc>
          <w:tcPr>
            <w:tcW w:w="239" w:type="pct"/>
            <w:vMerge w:val="restart"/>
            <w:shd w:val="clear" w:color="auto" w:fill="auto"/>
            <w:noWrap/>
            <w:vAlign w:val="center"/>
            <w:hideMark/>
          </w:tcPr>
          <w:p w:rsidR="00F86072" w:rsidRPr="00D44362" w:rsidRDefault="00F86072" w:rsidP="00CE482F">
            <w:pPr>
              <w:pStyle w:val="ab"/>
              <w:jc w:val="center"/>
            </w:pPr>
            <w:r w:rsidRPr="00D44362">
              <w:rPr>
                <w:rFonts w:hint="eastAsia"/>
              </w:rPr>
              <w:t>1</w:t>
            </w:r>
          </w:p>
        </w:tc>
        <w:tc>
          <w:tcPr>
            <w:tcW w:w="3324" w:type="pct"/>
            <w:gridSpan w:val="2"/>
            <w:shd w:val="clear" w:color="auto" w:fill="auto"/>
            <w:vAlign w:val="center"/>
            <w:hideMark/>
          </w:tcPr>
          <w:p w:rsidR="00F86072" w:rsidRPr="00D44362" w:rsidRDefault="00F86072" w:rsidP="00CE482F">
            <w:pPr>
              <w:pStyle w:val="ab"/>
              <w:jc w:val="center"/>
            </w:pPr>
            <w:r>
              <w:t>机房光缆布线、跳线</w:t>
            </w:r>
          </w:p>
        </w:tc>
        <w:tc>
          <w:tcPr>
            <w:tcW w:w="222" w:type="pct"/>
            <w:shd w:val="clear" w:color="auto" w:fill="auto"/>
            <w:vAlign w:val="center"/>
            <w:hideMark/>
          </w:tcPr>
          <w:p w:rsidR="00F86072" w:rsidRPr="00D44362" w:rsidRDefault="00F86072" w:rsidP="00CE482F">
            <w:pPr>
              <w:pStyle w:val="ab"/>
              <w:jc w:val="center"/>
            </w:pPr>
          </w:p>
        </w:tc>
        <w:tc>
          <w:tcPr>
            <w:tcW w:w="238" w:type="pct"/>
            <w:shd w:val="clear" w:color="auto" w:fill="auto"/>
            <w:vAlign w:val="center"/>
            <w:hideMark/>
          </w:tcPr>
          <w:p w:rsidR="00F86072" w:rsidRPr="00D44362" w:rsidRDefault="00F86072" w:rsidP="00CE482F">
            <w:pPr>
              <w:pStyle w:val="ab"/>
              <w:jc w:val="center"/>
            </w:pPr>
          </w:p>
        </w:tc>
        <w:tc>
          <w:tcPr>
            <w:tcW w:w="977" w:type="pct"/>
            <w:shd w:val="clear" w:color="auto" w:fill="auto"/>
            <w:vAlign w:val="center"/>
            <w:hideMark/>
          </w:tcPr>
          <w:p w:rsidR="00F86072" w:rsidRPr="00D44362" w:rsidRDefault="00F86072" w:rsidP="00E3455E">
            <w:pPr>
              <w:pStyle w:val="ab"/>
            </w:pPr>
            <w:r w:rsidRPr="00D44362">
              <w:rPr>
                <w:rFonts w:hint="eastAsia"/>
              </w:rPr>
              <w:t xml:space="preserve">　</w:t>
            </w:r>
          </w:p>
        </w:tc>
      </w:tr>
      <w:tr w:rsidR="00F86072" w:rsidRPr="00D44362" w:rsidTr="00D202CE">
        <w:trPr>
          <w:trHeight w:val="280"/>
        </w:trPr>
        <w:tc>
          <w:tcPr>
            <w:tcW w:w="239" w:type="pct"/>
            <w:vMerge/>
            <w:shd w:val="clear" w:color="auto" w:fill="auto"/>
            <w:noWrap/>
            <w:vAlign w:val="center"/>
            <w:hideMark/>
          </w:tcPr>
          <w:p w:rsidR="00F86072" w:rsidRPr="00D44362" w:rsidRDefault="00F86072" w:rsidP="00CE482F">
            <w:pPr>
              <w:pStyle w:val="ab"/>
              <w:jc w:val="center"/>
            </w:pPr>
          </w:p>
        </w:tc>
        <w:tc>
          <w:tcPr>
            <w:tcW w:w="3324" w:type="pct"/>
            <w:gridSpan w:val="2"/>
            <w:shd w:val="clear" w:color="auto" w:fill="auto"/>
            <w:vAlign w:val="center"/>
            <w:hideMark/>
          </w:tcPr>
          <w:p w:rsidR="00F86072" w:rsidRDefault="00F86072" w:rsidP="0003421B">
            <w:pPr>
              <w:pStyle w:val="ab"/>
              <w:numPr>
                <w:ilvl w:val="0"/>
                <w:numId w:val="10"/>
              </w:numPr>
            </w:pPr>
            <w:r>
              <w:rPr>
                <w:rFonts w:hint="eastAsia"/>
              </w:rPr>
              <w:t>编号A3-A5；B4-B5；C1-C5；D1-D5 共15个机柜，每个机柜增加48口LC配线架，其中24对多模光缆连接到B2，其中24对多模光缆连接到B3。连接到B2、B3的LC端口各有360个，由于机柜可用空间紧张，请使用高密度的光纤配线箱；</w:t>
            </w:r>
          </w:p>
          <w:p w:rsidR="00F86072" w:rsidRDefault="00F86072" w:rsidP="0003421B">
            <w:pPr>
              <w:pStyle w:val="ab"/>
              <w:numPr>
                <w:ilvl w:val="0"/>
                <w:numId w:val="10"/>
              </w:numPr>
            </w:pPr>
            <w:r>
              <w:rPr>
                <w:rFonts w:hint="eastAsia"/>
              </w:rPr>
              <w:t>B4-B5；C1-C5；D1-D5共12个机柜，每机柜增加18个LC光端口，12个LC口连接到A2；6个LC口连接到A3；</w:t>
            </w:r>
          </w:p>
          <w:p w:rsidR="00F86072" w:rsidRDefault="00F86072" w:rsidP="0003421B">
            <w:pPr>
              <w:pStyle w:val="ab"/>
              <w:numPr>
                <w:ilvl w:val="0"/>
                <w:numId w:val="10"/>
              </w:numPr>
            </w:pPr>
            <w:r>
              <w:rPr>
                <w:rFonts w:hint="eastAsia"/>
              </w:rPr>
              <w:t>主机房到副机房增加一条48芯铠装单模光缆，全部使用LC接口；</w:t>
            </w:r>
          </w:p>
          <w:p w:rsidR="00F86072" w:rsidRDefault="00F86072" w:rsidP="0003421B">
            <w:pPr>
              <w:pStyle w:val="ab"/>
              <w:numPr>
                <w:ilvl w:val="0"/>
                <w:numId w:val="10"/>
              </w:numPr>
            </w:pPr>
            <w:r>
              <w:rPr>
                <w:rFonts w:hint="eastAsia"/>
              </w:rPr>
              <w:t>提供本次项目全部必须的OM4规格LC-LC光纤跳线。包括但不限于：交换机之间互连；服务器——配线架以及对应的远端配线架——交换机；存储柜前端—FC交换机、FC交换机—配线架；……；</w:t>
            </w:r>
            <w:r>
              <w:rPr>
                <w:rFonts w:hint="eastAsia"/>
              </w:rPr>
              <w:lastRenderedPageBreak/>
              <w:t>跳线长度依据实际需要确定。举例：服务器——配线架的跳线长度3米，交换机到配线架2米；</w:t>
            </w:r>
          </w:p>
          <w:p w:rsidR="00F86072" w:rsidRPr="00C3259A" w:rsidRDefault="00F86072" w:rsidP="0003421B">
            <w:pPr>
              <w:pStyle w:val="ab"/>
              <w:numPr>
                <w:ilvl w:val="0"/>
                <w:numId w:val="10"/>
              </w:numPr>
            </w:pPr>
            <w:r>
              <w:rPr>
                <w:rFonts w:hint="eastAsia"/>
              </w:rPr>
              <w:t>特别注意，用于主副机房互连的跳线请准备30条2米单模LC跳线。</w:t>
            </w:r>
          </w:p>
        </w:tc>
        <w:tc>
          <w:tcPr>
            <w:tcW w:w="222" w:type="pct"/>
            <w:shd w:val="clear" w:color="auto" w:fill="auto"/>
            <w:vAlign w:val="center"/>
            <w:hideMark/>
          </w:tcPr>
          <w:p w:rsidR="00F86072" w:rsidRPr="00D44362" w:rsidRDefault="00F86072" w:rsidP="00CE482F">
            <w:pPr>
              <w:pStyle w:val="ab"/>
              <w:jc w:val="center"/>
            </w:pPr>
          </w:p>
        </w:tc>
        <w:tc>
          <w:tcPr>
            <w:tcW w:w="238" w:type="pct"/>
            <w:shd w:val="clear" w:color="auto" w:fill="auto"/>
            <w:vAlign w:val="center"/>
            <w:hideMark/>
          </w:tcPr>
          <w:p w:rsidR="00F86072" w:rsidRPr="00D44362" w:rsidRDefault="00F86072" w:rsidP="00CE482F">
            <w:pPr>
              <w:pStyle w:val="ab"/>
              <w:jc w:val="center"/>
            </w:pPr>
          </w:p>
        </w:tc>
        <w:tc>
          <w:tcPr>
            <w:tcW w:w="977" w:type="pct"/>
            <w:shd w:val="clear" w:color="auto" w:fill="auto"/>
            <w:vAlign w:val="center"/>
            <w:hideMark/>
          </w:tcPr>
          <w:p w:rsidR="00F86072" w:rsidRDefault="00F86072" w:rsidP="00E3455E">
            <w:pPr>
              <w:pStyle w:val="ab"/>
            </w:pPr>
            <w:r>
              <w:rPr>
                <w:rFonts w:hint="eastAsia"/>
              </w:rPr>
              <w:t>请来现场考察，研究</w:t>
            </w:r>
          </w:p>
          <w:p w:rsidR="000B50F8" w:rsidRPr="00D44362" w:rsidRDefault="000B50F8" w:rsidP="00E3455E">
            <w:pPr>
              <w:pStyle w:val="ab"/>
            </w:pPr>
            <w:r>
              <w:rPr>
                <w:rFonts w:hint="eastAsia"/>
              </w:rPr>
              <w:t>以制定详细设备清单</w:t>
            </w:r>
          </w:p>
        </w:tc>
      </w:tr>
      <w:tr w:rsidR="00F86072" w:rsidRPr="00D44362" w:rsidTr="00D202CE">
        <w:trPr>
          <w:trHeight w:val="280"/>
        </w:trPr>
        <w:tc>
          <w:tcPr>
            <w:tcW w:w="239" w:type="pct"/>
            <w:shd w:val="clear" w:color="auto" w:fill="auto"/>
            <w:noWrap/>
            <w:vAlign w:val="center"/>
            <w:hideMark/>
          </w:tcPr>
          <w:p w:rsidR="00F86072" w:rsidRPr="00D44362" w:rsidRDefault="00F86072" w:rsidP="00CE482F">
            <w:pPr>
              <w:pStyle w:val="ab"/>
              <w:jc w:val="center"/>
            </w:pPr>
            <w:r>
              <w:rPr>
                <w:rFonts w:hint="eastAsia"/>
              </w:rPr>
              <w:lastRenderedPageBreak/>
              <w:t>2</w:t>
            </w:r>
          </w:p>
        </w:tc>
        <w:tc>
          <w:tcPr>
            <w:tcW w:w="3324" w:type="pct"/>
            <w:gridSpan w:val="2"/>
            <w:shd w:val="clear" w:color="auto" w:fill="auto"/>
            <w:vAlign w:val="center"/>
            <w:hideMark/>
          </w:tcPr>
          <w:p w:rsidR="00F86072" w:rsidRPr="00D44362" w:rsidRDefault="00F86072" w:rsidP="00CE482F">
            <w:pPr>
              <w:pStyle w:val="ab"/>
              <w:jc w:val="center"/>
            </w:pPr>
            <w:r w:rsidRPr="00D44362">
              <w:rPr>
                <w:rFonts w:hint="eastAsia"/>
              </w:rPr>
              <w:t>动环系统</w:t>
            </w:r>
          </w:p>
        </w:tc>
        <w:tc>
          <w:tcPr>
            <w:tcW w:w="222" w:type="pct"/>
            <w:shd w:val="clear" w:color="auto" w:fill="auto"/>
            <w:vAlign w:val="center"/>
            <w:hideMark/>
          </w:tcPr>
          <w:p w:rsidR="00F86072" w:rsidRPr="00D44362" w:rsidRDefault="00F86072" w:rsidP="00CE482F">
            <w:pPr>
              <w:pStyle w:val="ab"/>
              <w:jc w:val="center"/>
            </w:pPr>
          </w:p>
        </w:tc>
        <w:tc>
          <w:tcPr>
            <w:tcW w:w="238" w:type="pct"/>
            <w:shd w:val="clear" w:color="auto" w:fill="auto"/>
            <w:vAlign w:val="center"/>
            <w:hideMark/>
          </w:tcPr>
          <w:p w:rsidR="00F86072" w:rsidRPr="00D44362" w:rsidRDefault="00F86072" w:rsidP="00CE482F">
            <w:pPr>
              <w:pStyle w:val="ab"/>
              <w:jc w:val="center"/>
            </w:pPr>
          </w:p>
        </w:tc>
        <w:tc>
          <w:tcPr>
            <w:tcW w:w="977" w:type="pct"/>
            <w:shd w:val="clear" w:color="auto" w:fill="auto"/>
            <w:vAlign w:val="center"/>
            <w:hideMark/>
          </w:tcPr>
          <w:p w:rsidR="00F86072" w:rsidRPr="00D44362" w:rsidRDefault="00F86072" w:rsidP="00890A13">
            <w:pPr>
              <w:pStyle w:val="ab"/>
            </w:pPr>
          </w:p>
        </w:tc>
      </w:tr>
      <w:tr w:rsidR="00F86072" w:rsidRPr="00D44362" w:rsidTr="0071387F">
        <w:trPr>
          <w:trHeight w:val="3000"/>
        </w:trPr>
        <w:tc>
          <w:tcPr>
            <w:tcW w:w="239" w:type="pct"/>
            <w:shd w:val="clear" w:color="auto" w:fill="auto"/>
            <w:noWrap/>
            <w:vAlign w:val="center"/>
            <w:hideMark/>
          </w:tcPr>
          <w:p w:rsidR="00F86072" w:rsidRPr="00FB3E87" w:rsidRDefault="00F86072" w:rsidP="0071387F">
            <w:pPr>
              <w:pStyle w:val="ab"/>
              <w:jc w:val="center"/>
            </w:pPr>
            <w:r w:rsidRPr="00FB3E87">
              <w:t>2.1</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机房综合监控主机</w:t>
            </w:r>
          </w:p>
        </w:tc>
        <w:tc>
          <w:tcPr>
            <w:tcW w:w="2586" w:type="pct"/>
            <w:shd w:val="clear" w:color="auto" w:fill="auto"/>
            <w:vAlign w:val="center"/>
            <w:hideMark/>
          </w:tcPr>
          <w:p w:rsidR="00F86072" w:rsidRPr="00D44362" w:rsidRDefault="00F86072" w:rsidP="00890A13">
            <w:pPr>
              <w:pStyle w:val="ab"/>
            </w:pPr>
            <w:r w:rsidRPr="00D44362">
              <w:rPr>
                <w:rFonts w:hint="eastAsia"/>
              </w:rPr>
              <w:t>处理器：工业级四核ARM处理，主频1.8GHz</w:t>
            </w:r>
            <w:r>
              <w:rPr>
                <w:rFonts w:hint="eastAsia"/>
              </w:rPr>
              <w:t>；</w:t>
            </w:r>
          </w:p>
          <w:p w:rsidR="00F86072" w:rsidRPr="00D44362" w:rsidRDefault="00F86072" w:rsidP="00890A13">
            <w:pPr>
              <w:pStyle w:val="ab"/>
            </w:pPr>
            <w:r w:rsidRPr="00D44362">
              <w:rPr>
                <w:rFonts w:hint="eastAsia"/>
              </w:rPr>
              <w:t>内存：2GB</w:t>
            </w:r>
            <w:r>
              <w:rPr>
                <w:rFonts w:hint="eastAsia"/>
              </w:rPr>
              <w:t>；</w:t>
            </w:r>
          </w:p>
          <w:p w:rsidR="00F86072" w:rsidRPr="00D44362" w:rsidRDefault="00F86072" w:rsidP="00890A13">
            <w:pPr>
              <w:pStyle w:val="ab"/>
            </w:pPr>
            <w:r w:rsidRPr="00D44362">
              <w:rPr>
                <w:rFonts w:hint="eastAsia"/>
              </w:rPr>
              <w:t>存储：EMMC容量16GB</w:t>
            </w:r>
            <w:r>
              <w:rPr>
                <w:rFonts w:hint="eastAsia"/>
              </w:rPr>
              <w:t>；</w:t>
            </w:r>
          </w:p>
          <w:p w:rsidR="00F86072" w:rsidRPr="00D44362" w:rsidRDefault="00F86072" w:rsidP="00890A13">
            <w:pPr>
              <w:pStyle w:val="ab"/>
            </w:pPr>
            <w:r w:rsidRPr="00D44362">
              <w:rPr>
                <w:rFonts w:hint="eastAsia"/>
              </w:rPr>
              <w:t>网口：双路10/100M以太网口，独立IP</w:t>
            </w:r>
            <w:r>
              <w:rPr>
                <w:rFonts w:hint="eastAsia"/>
              </w:rPr>
              <w:t>；</w:t>
            </w:r>
          </w:p>
          <w:p w:rsidR="00F86072" w:rsidRPr="00D44362" w:rsidRDefault="00F86072" w:rsidP="00890A13">
            <w:pPr>
              <w:pStyle w:val="ab"/>
            </w:pPr>
            <w:r w:rsidRPr="00D44362">
              <w:rPr>
                <w:rFonts w:hint="eastAsia"/>
              </w:rPr>
              <w:t>串口：4路RS232/RS485，12路RS485</w:t>
            </w:r>
            <w:r>
              <w:rPr>
                <w:rFonts w:hint="eastAsia"/>
              </w:rPr>
              <w:t>；</w:t>
            </w:r>
          </w:p>
          <w:p w:rsidR="00F86072" w:rsidRPr="00D44362" w:rsidRDefault="00F86072" w:rsidP="00890A13">
            <w:pPr>
              <w:pStyle w:val="ab"/>
            </w:pPr>
            <w:r w:rsidRPr="00D44362">
              <w:rPr>
                <w:rFonts w:hint="eastAsia"/>
              </w:rPr>
              <w:t>I/O口：8路DI，4路DO（2路12V/1A，2路无源）</w:t>
            </w:r>
            <w:r>
              <w:rPr>
                <w:rFonts w:hint="eastAsia"/>
              </w:rPr>
              <w:t>；</w:t>
            </w:r>
          </w:p>
          <w:p w:rsidR="00F86072" w:rsidRPr="00D44362" w:rsidRDefault="00F86072" w:rsidP="00890A13">
            <w:pPr>
              <w:pStyle w:val="ab"/>
            </w:pPr>
            <w:r w:rsidRPr="00D44362">
              <w:rPr>
                <w:rFonts w:hint="eastAsia"/>
              </w:rPr>
              <w:t>4G短信模块：SIM ，支持移动、联通、电信卡，支持短信、支持TTS语音</w:t>
            </w:r>
            <w:r>
              <w:rPr>
                <w:rFonts w:hint="eastAsia"/>
              </w:rPr>
              <w:t>；</w:t>
            </w:r>
          </w:p>
          <w:p w:rsidR="00F86072" w:rsidRPr="00D44362" w:rsidRDefault="00F86072" w:rsidP="00890A13">
            <w:pPr>
              <w:pStyle w:val="ab"/>
            </w:pPr>
            <w:r w:rsidRPr="00D44362">
              <w:rPr>
                <w:rFonts w:hint="eastAsia"/>
              </w:rPr>
              <w:t>电源输出：16路12V/1A输出</w:t>
            </w:r>
            <w:r>
              <w:rPr>
                <w:rFonts w:hint="eastAsia"/>
              </w:rPr>
              <w:t>；</w:t>
            </w:r>
          </w:p>
          <w:p w:rsidR="00F86072" w:rsidRPr="00D44362" w:rsidRDefault="00F86072" w:rsidP="00890A13">
            <w:pPr>
              <w:pStyle w:val="ab"/>
            </w:pPr>
            <w:r w:rsidRPr="00D44362">
              <w:rPr>
                <w:rFonts w:hint="eastAsia"/>
              </w:rPr>
              <w:t>USB：1路高速USB2.0接口、A型接口，支持摄像头驱动，可用于人脸识别</w:t>
            </w:r>
            <w:r>
              <w:rPr>
                <w:rFonts w:hint="eastAsia"/>
              </w:rPr>
              <w:t>；</w:t>
            </w:r>
          </w:p>
          <w:p w:rsidR="00F86072" w:rsidRPr="00D44362" w:rsidRDefault="00F86072" w:rsidP="00890A13">
            <w:pPr>
              <w:pStyle w:val="ab"/>
            </w:pPr>
            <w:r w:rsidRPr="00D44362">
              <w:rPr>
                <w:rFonts w:hint="eastAsia"/>
              </w:rPr>
              <w:t>电源输入：2路AC 220V</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2.2</w:t>
            </w:r>
          </w:p>
        </w:tc>
        <w:tc>
          <w:tcPr>
            <w:tcW w:w="738" w:type="pct"/>
            <w:shd w:val="clear" w:color="auto" w:fill="auto"/>
            <w:vAlign w:val="center"/>
            <w:hideMark/>
          </w:tcPr>
          <w:p w:rsidR="00F86072" w:rsidRPr="00D44362" w:rsidRDefault="00F86072" w:rsidP="00CE482F">
            <w:pPr>
              <w:pStyle w:val="ab"/>
              <w:jc w:val="center"/>
              <w:rPr>
                <w:rFonts w:ascii="Times New Roman" w:hAnsi="Times New Roman"/>
              </w:rPr>
            </w:pPr>
            <w:r>
              <w:rPr>
                <w:rFonts w:hint="eastAsia"/>
              </w:rPr>
              <w:t>监控显示</w:t>
            </w:r>
          </w:p>
        </w:tc>
        <w:tc>
          <w:tcPr>
            <w:tcW w:w="2586" w:type="pct"/>
            <w:shd w:val="clear" w:color="auto" w:fill="auto"/>
            <w:vAlign w:val="center"/>
            <w:hideMark/>
          </w:tcPr>
          <w:p w:rsidR="00F86072" w:rsidRDefault="00F86072" w:rsidP="00EC0F7B">
            <w:pPr>
              <w:pStyle w:val="ab"/>
              <w:rPr>
                <w:kern w:val="2"/>
              </w:rPr>
            </w:pPr>
            <w:r>
              <w:rPr>
                <w:rFonts w:hint="eastAsia"/>
                <w:kern w:val="2"/>
              </w:rPr>
              <w:t>S86Pro液晶电视，4K刷新率120HZ，4G运行内存，无开机广告。安全态势感知、防火墙状况、堡垒机审计监控、动环系统监视；</w:t>
            </w:r>
          </w:p>
          <w:p w:rsidR="00F86072" w:rsidRPr="00D44362" w:rsidRDefault="00F86072" w:rsidP="000616B6">
            <w:pPr>
              <w:pStyle w:val="ab"/>
            </w:pPr>
            <w:r>
              <w:rPr>
                <w:rFonts w:hint="eastAsia"/>
                <w:kern w:val="2"/>
              </w:rPr>
              <w:t>配光纤DHMI2.0传输线（长度按实际距离确定）。</w:t>
            </w:r>
          </w:p>
        </w:tc>
        <w:tc>
          <w:tcPr>
            <w:tcW w:w="222" w:type="pct"/>
            <w:shd w:val="clear" w:color="auto" w:fill="auto"/>
            <w:vAlign w:val="center"/>
            <w:hideMark/>
          </w:tcPr>
          <w:p w:rsidR="00F86072" w:rsidRPr="00D44362" w:rsidRDefault="00F86072" w:rsidP="00CE482F">
            <w:pPr>
              <w:pStyle w:val="ab"/>
              <w:jc w:val="center"/>
            </w:pPr>
            <w:r>
              <w:rPr>
                <w:rFonts w:hint="eastAsia"/>
              </w:rPr>
              <w:t>1</w:t>
            </w:r>
          </w:p>
        </w:tc>
        <w:tc>
          <w:tcPr>
            <w:tcW w:w="238" w:type="pct"/>
            <w:shd w:val="clear" w:color="auto" w:fill="auto"/>
            <w:vAlign w:val="center"/>
            <w:hideMark/>
          </w:tcPr>
          <w:p w:rsidR="00F86072" w:rsidRPr="00D44362" w:rsidRDefault="00F86072" w:rsidP="00CE482F">
            <w:pPr>
              <w:pStyle w:val="ab"/>
              <w:jc w:val="center"/>
            </w:pPr>
            <w: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2.3</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串口服务器</w:t>
            </w:r>
          </w:p>
        </w:tc>
        <w:tc>
          <w:tcPr>
            <w:tcW w:w="2586" w:type="pct"/>
            <w:shd w:val="clear" w:color="auto" w:fill="auto"/>
            <w:vAlign w:val="center"/>
            <w:hideMark/>
          </w:tcPr>
          <w:p w:rsidR="00F86072" w:rsidRPr="00D44362" w:rsidRDefault="00F86072" w:rsidP="00890A13">
            <w:pPr>
              <w:pStyle w:val="ab"/>
            </w:pPr>
            <w:r w:rsidRPr="00D44362">
              <w:rPr>
                <w:rFonts w:hint="eastAsia"/>
              </w:rPr>
              <w:t xml:space="preserve">　8串口服务器</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套</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600"/>
        </w:trPr>
        <w:tc>
          <w:tcPr>
            <w:tcW w:w="239" w:type="pct"/>
            <w:shd w:val="clear" w:color="auto" w:fill="auto"/>
            <w:noWrap/>
            <w:vAlign w:val="center"/>
            <w:hideMark/>
          </w:tcPr>
          <w:p w:rsidR="00F86072" w:rsidRPr="00FB3E87" w:rsidRDefault="00F86072" w:rsidP="0071387F">
            <w:pPr>
              <w:pStyle w:val="ab"/>
              <w:jc w:val="center"/>
            </w:pPr>
            <w:r w:rsidRPr="00FB3E87">
              <w:t>2.4</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环境监控系统软件</w:t>
            </w:r>
          </w:p>
        </w:tc>
        <w:tc>
          <w:tcPr>
            <w:tcW w:w="2586" w:type="pct"/>
            <w:shd w:val="clear" w:color="auto" w:fill="auto"/>
            <w:vAlign w:val="center"/>
            <w:hideMark/>
          </w:tcPr>
          <w:p w:rsidR="00F86072" w:rsidRPr="00D44362" w:rsidRDefault="00F86072" w:rsidP="00890A13">
            <w:pPr>
              <w:pStyle w:val="ab"/>
            </w:pPr>
            <w:r w:rsidRPr="00D44362">
              <w:rPr>
                <w:rFonts w:hint="eastAsia"/>
              </w:rPr>
              <w:t>平台包含以下基础功能：数据管理功能、告警管理功能、联动控制功能、权限管理功能、配置管理功能、日志管理功能、通用报表功能</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2.5</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UPS主机通信接口</w:t>
            </w:r>
          </w:p>
        </w:tc>
        <w:tc>
          <w:tcPr>
            <w:tcW w:w="2586" w:type="pct"/>
            <w:shd w:val="clear" w:color="auto" w:fill="auto"/>
            <w:vAlign w:val="center"/>
            <w:hideMark/>
          </w:tcPr>
          <w:p w:rsidR="00F86072" w:rsidRPr="00D44362" w:rsidRDefault="00F86072" w:rsidP="00890A13">
            <w:pPr>
              <w:pStyle w:val="ab"/>
            </w:pPr>
            <w:r w:rsidRPr="00D44362">
              <w:rPr>
                <w:rFonts w:hint="eastAsia"/>
              </w:rPr>
              <w:t>实时监视UPS数据</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2.6</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精密空调通信接口</w:t>
            </w:r>
          </w:p>
        </w:tc>
        <w:tc>
          <w:tcPr>
            <w:tcW w:w="2586" w:type="pct"/>
            <w:shd w:val="clear" w:color="auto" w:fill="auto"/>
            <w:vAlign w:val="center"/>
            <w:hideMark/>
          </w:tcPr>
          <w:p w:rsidR="00F86072" w:rsidRPr="00D44362" w:rsidRDefault="00F86072" w:rsidP="00890A13">
            <w:pPr>
              <w:pStyle w:val="ab"/>
            </w:pPr>
            <w:r w:rsidRPr="00D44362">
              <w:rPr>
                <w:rFonts w:hint="eastAsia"/>
              </w:rPr>
              <w:t>实时监测精密空调数据</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4</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2100"/>
        </w:trPr>
        <w:tc>
          <w:tcPr>
            <w:tcW w:w="239" w:type="pct"/>
            <w:shd w:val="clear" w:color="auto" w:fill="auto"/>
            <w:noWrap/>
            <w:vAlign w:val="center"/>
            <w:hideMark/>
          </w:tcPr>
          <w:p w:rsidR="00F86072" w:rsidRPr="00FB3E87" w:rsidRDefault="00F86072" w:rsidP="0071387F">
            <w:pPr>
              <w:pStyle w:val="ab"/>
              <w:jc w:val="center"/>
            </w:pPr>
            <w:r w:rsidRPr="00FB3E87">
              <w:lastRenderedPageBreak/>
              <w:t>2.7</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温湿度传感器</w:t>
            </w:r>
          </w:p>
        </w:tc>
        <w:tc>
          <w:tcPr>
            <w:tcW w:w="2586" w:type="pct"/>
            <w:shd w:val="clear" w:color="auto" w:fill="auto"/>
            <w:vAlign w:val="center"/>
            <w:hideMark/>
          </w:tcPr>
          <w:p w:rsidR="00F86072" w:rsidRPr="00D44362" w:rsidRDefault="00F86072" w:rsidP="00890A13">
            <w:pPr>
              <w:pStyle w:val="ab"/>
            </w:pPr>
            <w:r w:rsidRPr="00D44362">
              <w:rPr>
                <w:rFonts w:hint="eastAsia"/>
              </w:rPr>
              <w:t>带LCD显示</w:t>
            </w:r>
            <w:r>
              <w:rPr>
                <w:rFonts w:hint="eastAsia"/>
              </w:rPr>
              <w:t>；</w:t>
            </w:r>
          </w:p>
          <w:p w:rsidR="00F86072" w:rsidRPr="00D44362" w:rsidRDefault="00F86072" w:rsidP="00890A13">
            <w:pPr>
              <w:pStyle w:val="ab"/>
            </w:pPr>
            <w:r w:rsidRPr="00D44362">
              <w:rPr>
                <w:rFonts w:hint="eastAsia"/>
              </w:rPr>
              <w:t>温度测量范围：-20℃～70℃ 或 -4℉～176℉</w:t>
            </w:r>
            <w:r>
              <w:rPr>
                <w:rFonts w:hint="eastAsia"/>
              </w:rPr>
              <w:t>；</w:t>
            </w:r>
          </w:p>
          <w:p w:rsidR="00F86072" w:rsidRPr="00D44362" w:rsidRDefault="00F86072" w:rsidP="00890A13">
            <w:pPr>
              <w:pStyle w:val="ab"/>
            </w:pPr>
            <w:r w:rsidRPr="00D44362">
              <w:rPr>
                <w:rFonts w:hint="eastAsia"/>
              </w:rPr>
              <w:t>温度误差：&lt;±0.3℃，在25℃时测试</w:t>
            </w:r>
            <w:r>
              <w:rPr>
                <w:rFonts w:hint="eastAsia"/>
              </w:rPr>
              <w:t>；</w:t>
            </w:r>
          </w:p>
          <w:p w:rsidR="00F86072" w:rsidRPr="00D44362" w:rsidRDefault="00F86072" w:rsidP="00890A13">
            <w:pPr>
              <w:pStyle w:val="ab"/>
            </w:pPr>
            <w:r w:rsidRPr="00D44362">
              <w:rPr>
                <w:rFonts w:hint="eastAsia"/>
              </w:rPr>
              <w:t>湿度测量范围 ：0～100%RH</w:t>
            </w:r>
            <w:r>
              <w:rPr>
                <w:rFonts w:hint="eastAsia"/>
              </w:rPr>
              <w:t>；</w:t>
            </w:r>
          </w:p>
          <w:p w:rsidR="00F86072" w:rsidRPr="00D44362" w:rsidRDefault="00F86072" w:rsidP="00890A13">
            <w:pPr>
              <w:pStyle w:val="ab"/>
            </w:pPr>
            <w:r w:rsidRPr="00D44362">
              <w:rPr>
                <w:rFonts w:hint="eastAsia"/>
              </w:rPr>
              <w:t>湿度误差：&lt;±3%RH， 在25℃、60%RH时测试</w:t>
            </w:r>
            <w:r>
              <w:rPr>
                <w:rFonts w:hint="eastAsia"/>
              </w:rPr>
              <w:t>；</w:t>
            </w:r>
          </w:p>
          <w:p w:rsidR="00F86072" w:rsidRPr="00D44362" w:rsidRDefault="00F86072" w:rsidP="00890A13">
            <w:pPr>
              <w:pStyle w:val="ab"/>
            </w:pPr>
            <w:r w:rsidRPr="00D44362">
              <w:rPr>
                <w:rFonts w:hint="eastAsia"/>
              </w:rPr>
              <w:t>通信接口：RS485</w:t>
            </w:r>
            <w:r>
              <w:rPr>
                <w:rFonts w:hint="eastAsia"/>
              </w:rPr>
              <w:t>；</w:t>
            </w:r>
          </w:p>
          <w:p w:rsidR="00F86072" w:rsidRPr="00D44362" w:rsidRDefault="00F86072" w:rsidP="00890A13">
            <w:pPr>
              <w:pStyle w:val="ab"/>
            </w:pPr>
            <w:r w:rsidRPr="00D44362">
              <w:rPr>
                <w:rFonts w:hint="eastAsia"/>
              </w:rPr>
              <w:t>工作电压：12VDC（10V～15VDC）</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6</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2.8</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温湿度检测软件模块</w:t>
            </w:r>
          </w:p>
        </w:tc>
        <w:tc>
          <w:tcPr>
            <w:tcW w:w="2586" w:type="pct"/>
            <w:shd w:val="clear" w:color="auto" w:fill="auto"/>
            <w:vAlign w:val="center"/>
            <w:hideMark/>
          </w:tcPr>
          <w:p w:rsidR="00F86072" w:rsidRPr="00D44362" w:rsidRDefault="00F86072" w:rsidP="00890A13">
            <w:pPr>
              <w:pStyle w:val="ab"/>
            </w:pPr>
            <w:r w:rsidRPr="00D44362">
              <w:rPr>
                <w:rFonts w:hint="eastAsia"/>
              </w:rPr>
              <w:t xml:space="preserve">　</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套</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46"/>
        </w:trPr>
        <w:tc>
          <w:tcPr>
            <w:tcW w:w="239" w:type="pct"/>
            <w:shd w:val="clear" w:color="auto" w:fill="auto"/>
            <w:noWrap/>
            <w:vAlign w:val="center"/>
            <w:hideMark/>
          </w:tcPr>
          <w:p w:rsidR="00F86072" w:rsidRPr="00FB3E87" w:rsidRDefault="00F86072" w:rsidP="0071387F">
            <w:pPr>
              <w:pStyle w:val="ab"/>
              <w:jc w:val="center"/>
            </w:pPr>
            <w:r w:rsidRPr="00FB3E87">
              <w:t>2.9</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漏水监测传感器</w:t>
            </w:r>
          </w:p>
        </w:tc>
        <w:tc>
          <w:tcPr>
            <w:tcW w:w="2586" w:type="pct"/>
            <w:shd w:val="clear" w:color="auto" w:fill="auto"/>
            <w:vAlign w:val="center"/>
            <w:hideMark/>
          </w:tcPr>
          <w:p w:rsidR="00F86072" w:rsidRPr="00D44362" w:rsidRDefault="00F86072" w:rsidP="00890A13">
            <w:pPr>
              <w:pStyle w:val="ab"/>
            </w:pPr>
            <w:r w:rsidRPr="00D44362">
              <w:rPr>
                <w:rFonts w:hint="eastAsia"/>
              </w:rPr>
              <w:t>反应时间：≤2S</w:t>
            </w:r>
            <w:r>
              <w:rPr>
                <w:rFonts w:hint="eastAsia"/>
              </w:rPr>
              <w:t>；</w:t>
            </w:r>
          </w:p>
          <w:p w:rsidR="00F86072" w:rsidRPr="00D44362" w:rsidRDefault="00F86072" w:rsidP="00890A13">
            <w:pPr>
              <w:pStyle w:val="ab"/>
            </w:pPr>
            <w:r w:rsidRPr="00D44362">
              <w:rPr>
                <w:rFonts w:hint="eastAsia"/>
              </w:rPr>
              <w:t>检测距离：500 米</w:t>
            </w:r>
            <w:r>
              <w:rPr>
                <w:rFonts w:hint="eastAsia"/>
              </w:rPr>
              <w:t>；</w:t>
            </w:r>
          </w:p>
          <w:p w:rsidR="00F86072" w:rsidRPr="00D44362" w:rsidRDefault="00F86072" w:rsidP="00890A13">
            <w:pPr>
              <w:pStyle w:val="ab"/>
            </w:pPr>
            <w:r w:rsidRPr="00D44362">
              <w:rPr>
                <w:rFonts w:hint="eastAsia"/>
              </w:rPr>
              <w:t>尺寸：84*38*58.5mm</w:t>
            </w:r>
            <w:r>
              <w:rPr>
                <w:rFonts w:hint="eastAsia"/>
              </w:rPr>
              <w:t>；</w:t>
            </w:r>
          </w:p>
          <w:p w:rsidR="00F86072" w:rsidRPr="00D44362" w:rsidRDefault="00F86072" w:rsidP="00890A13">
            <w:pPr>
              <w:pStyle w:val="ab"/>
            </w:pPr>
            <w:r w:rsidRPr="00D44362">
              <w:rPr>
                <w:rFonts w:hint="eastAsia"/>
              </w:rPr>
              <w:t>电源要求：DC 9~30V，功率小于0.2W</w:t>
            </w:r>
            <w:r>
              <w:rPr>
                <w:rFonts w:hint="eastAsia"/>
              </w:rPr>
              <w:t>；</w:t>
            </w:r>
          </w:p>
          <w:p w:rsidR="00F86072" w:rsidRPr="00D44362" w:rsidRDefault="00F86072" w:rsidP="00890A13">
            <w:pPr>
              <w:pStyle w:val="ab"/>
            </w:pPr>
            <w:r w:rsidRPr="00D44362">
              <w:rPr>
                <w:rFonts w:hint="eastAsia"/>
              </w:rPr>
              <w:t>RS485接口，MODBUS-RTU协议</w:t>
            </w:r>
            <w:r>
              <w:rPr>
                <w:rFonts w:hint="eastAsia"/>
              </w:rPr>
              <w:t>；</w:t>
            </w:r>
          </w:p>
          <w:p w:rsidR="00F86072" w:rsidRPr="00D44362" w:rsidRDefault="00F86072" w:rsidP="00890A13">
            <w:pPr>
              <w:pStyle w:val="ab"/>
            </w:pPr>
            <w:r w:rsidRPr="00D44362">
              <w:rPr>
                <w:rFonts w:hint="eastAsia"/>
              </w:rPr>
              <w:t>固态继电器：1 组，常态断开或常态闭合</w:t>
            </w:r>
            <w:r>
              <w:rPr>
                <w:rFonts w:hint="eastAsia"/>
              </w:rPr>
              <w:t>；</w:t>
            </w:r>
          </w:p>
          <w:p w:rsidR="00F86072" w:rsidRPr="00D44362" w:rsidRDefault="00F86072" w:rsidP="00890A13">
            <w:pPr>
              <w:pStyle w:val="ab"/>
            </w:pPr>
            <w:r w:rsidRPr="00D44362">
              <w:rPr>
                <w:rFonts w:hint="eastAsia"/>
              </w:rPr>
              <w:t>负载：DC 60V，100mA</w:t>
            </w:r>
            <w:r>
              <w:rPr>
                <w:rFonts w:hint="eastAsia"/>
              </w:rPr>
              <w:t>；</w:t>
            </w:r>
          </w:p>
          <w:p w:rsidR="00F86072" w:rsidRPr="00D44362" w:rsidRDefault="00F86072" w:rsidP="00890A13">
            <w:pPr>
              <w:pStyle w:val="ab"/>
            </w:pPr>
            <w:r w:rsidRPr="00D44362">
              <w:rPr>
                <w:rFonts w:hint="eastAsia"/>
              </w:rPr>
              <w:t>ESD防护 感应线静电防护 接触放电±16KV，空气放电±25KV</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4</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2.10</w:t>
            </w:r>
          </w:p>
        </w:tc>
        <w:tc>
          <w:tcPr>
            <w:tcW w:w="738" w:type="pct"/>
            <w:shd w:val="clear" w:color="auto" w:fill="auto"/>
            <w:vAlign w:val="center"/>
            <w:hideMark/>
          </w:tcPr>
          <w:p w:rsidR="00F86072" w:rsidRPr="00D44362" w:rsidRDefault="00F86072" w:rsidP="00CE482F">
            <w:pPr>
              <w:pStyle w:val="ab"/>
              <w:jc w:val="center"/>
              <w:rPr>
                <w:rFonts w:ascii="Times New Roman" w:hAnsi="Times New Roman"/>
              </w:rPr>
            </w:pPr>
            <w:r w:rsidRPr="00D44362">
              <w:rPr>
                <w:rFonts w:hint="eastAsia"/>
              </w:rPr>
              <w:t>漏水感应线</w:t>
            </w:r>
          </w:p>
        </w:tc>
        <w:tc>
          <w:tcPr>
            <w:tcW w:w="2586" w:type="pct"/>
            <w:shd w:val="clear" w:color="auto" w:fill="auto"/>
            <w:vAlign w:val="center"/>
            <w:hideMark/>
          </w:tcPr>
          <w:p w:rsidR="00F86072" w:rsidRPr="00D44362" w:rsidRDefault="00F86072" w:rsidP="00890A13">
            <w:pPr>
              <w:pStyle w:val="ab"/>
            </w:pPr>
            <w:r>
              <w:rPr>
                <w:rFonts w:ascii="Times New Roman" w:hAnsi="Times New Roman" w:hint="eastAsia"/>
              </w:rPr>
              <w:t>10</w:t>
            </w:r>
            <w:r w:rsidRPr="00D44362">
              <w:rPr>
                <w:rFonts w:hint="eastAsia"/>
              </w:rPr>
              <w:t>米不定位漏水感应线</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8</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2.11</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漏水检测软件模块</w:t>
            </w:r>
          </w:p>
        </w:tc>
        <w:tc>
          <w:tcPr>
            <w:tcW w:w="2586" w:type="pct"/>
            <w:shd w:val="clear" w:color="auto" w:fill="auto"/>
            <w:vAlign w:val="center"/>
            <w:hideMark/>
          </w:tcPr>
          <w:p w:rsidR="00F86072" w:rsidRPr="00D44362" w:rsidRDefault="00F86072" w:rsidP="00890A13">
            <w:pPr>
              <w:pStyle w:val="ab"/>
            </w:pPr>
            <w:r w:rsidRPr="00D44362">
              <w:rPr>
                <w:rFonts w:hint="eastAsia"/>
              </w:rPr>
              <w:t xml:space="preserve">　</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套</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2.12</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烟感传感器</w:t>
            </w:r>
          </w:p>
        </w:tc>
        <w:tc>
          <w:tcPr>
            <w:tcW w:w="2586" w:type="pct"/>
            <w:shd w:val="clear" w:color="auto" w:fill="auto"/>
            <w:vAlign w:val="center"/>
            <w:hideMark/>
          </w:tcPr>
          <w:p w:rsidR="00F86072" w:rsidRPr="00D44362" w:rsidRDefault="00F86072" w:rsidP="00890A13">
            <w:pPr>
              <w:pStyle w:val="ab"/>
            </w:pPr>
            <w:r w:rsidRPr="00D44362">
              <w:rPr>
                <w:rFonts w:hint="eastAsia"/>
              </w:rPr>
              <w:t>含底座、软件授权</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8</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2.13</w:t>
            </w:r>
          </w:p>
        </w:tc>
        <w:tc>
          <w:tcPr>
            <w:tcW w:w="738" w:type="pct"/>
            <w:shd w:val="clear" w:color="auto" w:fill="auto"/>
            <w:vAlign w:val="center"/>
            <w:hideMark/>
          </w:tcPr>
          <w:p w:rsidR="00F86072" w:rsidRDefault="00F86072" w:rsidP="00787CAB">
            <w:pPr>
              <w:pStyle w:val="ab"/>
              <w:jc w:val="center"/>
            </w:pPr>
            <w:r>
              <w:rPr>
                <w:rFonts w:hint="eastAsia"/>
              </w:rPr>
              <w:t>烟感信号采集</w:t>
            </w:r>
          </w:p>
        </w:tc>
        <w:tc>
          <w:tcPr>
            <w:tcW w:w="2586" w:type="pct"/>
            <w:shd w:val="clear" w:color="auto" w:fill="auto"/>
            <w:vAlign w:val="center"/>
            <w:hideMark/>
          </w:tcPr>
          <w:p w:rsidR="00F86072" w:rsidRDefault="00F86072" w:rsidP="00787CAB">
            <w:pPr>
              <w:pStyle w:val="ab"/>
            </w:pPr>
            <w:r>
              <w:rPr>
                <w:rFonts w:hint="eastAsia"/>
              </w:rPr>
              <w:t>开关量采集模块</w:t>
            </w:r>
          </w:p>
        </w:tc>
        <w:tc>
          <w:tcPr>
            <w:tcW w:w="222" w:type="pct"/>
            <w:shd w:val="clear" w:color="auto" w:fill="auto"/>
            <w:vAlign w:val="center"/>
            <w:hideMark/>
          </w:tcPr>
          <w:p w:rsidR="00F86072" w:rsidRDefault="00F86072" w:rsidP="00787CAB">
            <w:pPr>
              <w:pStyle w:val="ab"/>
              <w:jc w:val="center"/>
            </w:pPr>
            <w:r>
              <w:rPr>
                <w:rFonts w:hint="eastAsia"/>
              </w:rPr>
              <w:t>1</w:t>
            </w:r>
          </w:p>
        </w:tc>
        <w:tc>
          <w:tcPr>
            <w:tcW w:w="238" w:type="pct"/>
            <w:shd w:val="clear" w:color="auto" w:fill="auto"/>
            <w:vAlign w:val="center"/>
            <w:hideMark/>
          </w:tcPr>
          <w:p w:rsidR="00F86072" w:rsidRDefault="00F86072" w:rsidP="00787CAB">
            <w:pPr>
              <w:pStyle w:val="ab"/>
              <w:jc w:val="center"/>
            </w:pPr>
            <w:r>
              <w:rPr>
                <w:rFonts w:hint="eastAsia"/>
              </w:rPr>
              <w:t>个</w:t>
            </w:r>
          </w:p>
        </w:tc>
        <w:tc>
          <w:tcPr>
            <w:tcW w:w="977" w:type="pct"/>
            <w:shd w:val="clear" w:color="auto" w:fill="auto"/>
            <w:vAlign w:val="center"/>
            <w:hideMark/>
          </w:tcPr>
          <w:p w:rsidR="00F86072" w:rsidRPr="00D44362" w:rsidRDefault="00F86072" w:rsidP="00787CAB">
            <w:pPr>
              <w:pStyle w:val="ab"/>
            </w:pP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2.14</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声光警报器</w:t>
            </w:r>
          </w:p>
        </w:tc>
        <w:tc>
          <w:tcPr>
            <w:tcW w:w="2586" w:type="pct"/>
            <w:shd w:val="clear" w:color="auto" w:fill="auto"/>
            <w:vAlign w:val="center"/>
            <w:hideMark/>
          </w:tcPr>
          <w:p w:rsidR="00F86072" w:rsidRPr="00D44362" w:rsidRDefault="00F86072" w:rsidP="00890A13">
            <w:pPr>
              <w:pStyle w:val="ab"/>
            </w:pPr>
            <w:r w:rsidRPr="00D44362">
              <w:rPr>
                <w:rFonts w:hint="eastAsia"/>
              </w:rPr>
              <w:t>声光报警功能</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2.15</w:t>
            </w:r>
          </w:p>
        </w:tc>
        <w:tc>
          <w:tcPr>
            <w:tcW w:w="738" w:type="pct"/>
            <w:shd w:val="clear" w:color="auto" w:fill="auto"/>
            <w:vAlign w:val="center"/>
            <w:hideMark/>
          </w:tcPr>
          <w:p w:rsidR="00F86072" w:rsidRPr="00D44362" w:rsidRDefault="00F86072" w:rsidP="00CE482F">
            <w:pPr>
              <w:pStyle w:val="ab"/>
              <w:jc w:val="center"/>
            </w:pPr>
            <w:r w:rsidRPr="00821879">
              <w:rPr>
                <w:rFonts w:hint="eastAsia"/>
              </w:rPr>
              <w:t>监控采集箱</w:t>
            </w:r>
          </w:p>
        </w:tc>
        <w:tc>
          <w:tcPr>
            <w:tcW w:w="2586" w:type="pct"/>
            <w:shd w:val="clear" w:color="auto" w:fill="auto"/>
            <w:vAlign w:val="center"/>
            <w:hideMark/>
          </w:tcPr>
          <w:p w:rsidR="00F86072" w:rsidRPr="00D44362" w:rsidRDefault="00F86072" w:rsidP="00890A13">
            <w:pPr>
              <w:pStyle w:val="ab"/>
            </w:pPr>
            <w:r w:rsidRPr="00821879">
              <w:rPr>
                <w:rFonts w:hint="eastAsia"/>
              </w:rPr>
              <w:t>监控采集箱（含工业电源）</w:t>
            </w:r>
          </w:p>
        </w:tc>
        <w:tc>
          <w:tcPr>
            <w:tcW w:w="222" w:type="pct"/>
            <w:shd w:val="clear" w:color="auto" w:fill="auto"/>
            <w:vAlign w:val="center"/>
            <w:hideMark/>
          </w:tcPr>
          <w:p w:rsidR="00F86072" w:rsidRPr="00D44362" w:rsidRDefault="00F86072" w:rsidP="00CE482F">
            <w:pPr>
              <w:pStyle w:val="ab"/>
              <w:jc w:val="center"/>
            </w:pPr>
          </w:p>
        </w:tc>
        <w:tc>
          <w:tcPr>
            <w:tcW w:w="238" w:type="pct"/>
            <w:shd w:val="clear" w:color="auto" w:fill="auto"/>
            <w:vAlign w:val="center"/>
            <w:hideMark/>
          </w:tcPr>
          <w:p w:rsidR="00F86072" w:rsidRPr="00D44362" w:rsidRDefault="00F86072" w:rsidP="00CE482F">
            <w:pPr>
              <w:pStyle w:val="ab"/>
              <w:jc w:val="center"/>
            </w:pPr>
          </w:p>
        </w:tc>
        <w:tc>
          <w:tcPr>
            <w:tcW w:w="977" w:type="pct"/>
            <w:shd w:val="clear" w:color="auto" w:fill="auto"/>
            <w:vAlign w:val="center"/>
            <w:hideMark/>
          </w:tcPr>
          <w:p w:rsidR="00F86072" w:rsidRPr="00D44362" w:rsidRDefault="00F86072" w:rsidP="00890A13">
            <w:pPr>
              <w:pStyle w:val="ab"/>
            </w:pP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2.16</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工程辅材</w:t>
            </w:r>
          </w:p>
        </w:tc>
        <w:tc>
          <w:tcPr>
            <w:tcW w:w="2586" w:type="pct"/>
            <w:shd w:val="clear" w:color="auto" w:fill="auto"/>
            <w:vAlign w:val="center"/>
            <w:hideMark/>
          </w:tcPr>
          <w:p w:rsidR="00F86072" w:rsidRPr="00D44362" w:rsidRDefault="00F86072" w:rsidP="00890A13">
            <w:pPr>
              <w:pStyle w:val="ab"/>
            </w:pPr>
            <w:r w:rsidRPr="00D44362">
              <w:rPr>
                <w:rFonts w:hint="eastAsia"/>
              </w:rPr>
              <w:t>线管、网线、信号线及配套施工辅材</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46"/>
        </w:trPr>
        <w:tc>
          <w:tcPr>
            <w:tcW w:w="239" w:type="pct"/>
            <w:shd w:val="clear" w:color="auto" w:fill="auto"/>
            <w:noWrap/>
            <w:vAlign w:val="center"/>
            <w:hideMark/>
          </w:tcPr>
          <w:p w:rsidR="00F86072" w:rsidRPr="00FB3E87" w:rsidRDefault="00F86072" w:rsidP="0071387F">
            <w:pPr>
              <w:pStyle w:val="ab"/>
              <w:jc w:val="center"/>
            </w:pPr>
            <w:r w:rsidRPr="00FB3E87">
              <w:t>2.17</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半球摄像机</w:t>
            </w:r>
          </w:p>
        </w:tc>
        <w:tc>
          <w:tcPr>
            <w:tcW w:w="2586" w:type="pct"/>
            <w:shd w:val="clear" w:color="auto" w:fill="auto"/>
            <w:vAlign w:val="center"/>
            <w:hideMark/>
          </w:tcPr>
          <w:p w:rsidR="00F86072" w:rsidRPr="00D44362" w:rsidRDefault="00F86072" w:rsidP="00F76F47">
            <w:pPr>
              <w:pStyle w:val="ab"/>
            </w:pPr>
            <w:r w:rsidRPr="00D44362">
              <w:rPr>
                <w:rFonts w:hint="eastAsia"/>
              </w:rPr>
              <w:t>200万 1/2.7" CMOS ICR日夜型半球型网络摄像机</w:t>
            </w:r>
            <w:r>
              <w:rPr>
                <w:rFonts w:hint="eastAsia"/>
              </w:rPr>
              <w:t>；</w:t>
            </w:r>
            <w:r w:rsidRPr="00D44362">
              <w:rPr>
                <w:rFonts w:hint="eastAsia"/>
              </w:rPr>
              <w:t>镜头提供2.8-12mm或2.8mm 、4mm、6mm、8mm根据安装环境可选；分辨率</w:t>
            </w:r>
            <w:r>
              <w:rPr>
                <w:rFonts w:hint="eastAsia"/>
              </w:rPr>
              <w:t>不低于</w:t>
            </w:r>
            <w:r w:rsidRPr="00D44362">
              <w:rPr>
                <w:rFonts w:hint="eastAsia"/>
              </w:rPr>
              <w:t>1920 x 1080@25FPS</w:t>
            </w:r>
            <w:r>
              <w:rPr>
                <w:rFonts w:hint="eastAsia"/>
              </w:rPr>
              <w:t>；</w:t>
            </w:r>
            <w:r w:rsidRPr="00D44362">
              <w:rPr>
                <w:rFonts w:hint="eastAsia"/>
              </w:rPr>
              <w:lastRenderedPageBreak/>
              <w:t>支持三码流；30米照射距离的LED红外灯</w:t>
            </w:r>
          </w:p>
        </w:tc>
        <w:tc>
          <w:tcPr>
            <w:tcW w:w="222" w:type="pct"/>
            <w:shd w:val="clear" w:color="auto" w:fill="auto"/>
            <w:vAlign w:val="center"/>
            <w:hideMark/>
          </w:tcPr>
          <w:p w:rsidR="00F86072" w:rsidRPr="00D44362" w:rsidRDefault="00F86072" w:rsidP="00CE482F">
            <w:pPr>
              <w:pStyle w:val="ab"/>
              <w:jc w:val="center"/>
            </w:pPr>
            <w:r w:rsidRPr="00D44362">
              <w:rPr>
                <w:rFonts w:hint="eastAsia"/>
              </w:rPr>
              <w:lastRenderedPageBreak/>
              <w:t>7</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600"/>
        </w:trPr>
        <w:tc>
          <w:tcPr>
            <w:tcW w:w="239" w:type="pct"/>
            <w:shd w:val="clear" w:color="auto" w:fill="auto"/>
            <w:noWrap/>
            <w:vAlign w:val="center"/>
            <w:hideMark/>
          </w:tcPr>
          <w:p w:rsidR="00F86072" w:rsidRPr="00FB3E87" w:rsidRDefault="00F86072" w:rsidP="0071387F">
            <w:pPr>
              <w:pStyle w:val="ab"/>
              <w:jc w:val="center"/>
            </w:pPr>
            <w:r w:rsidRPr="00FB3E87">
              <w:lastRenderedPageBreak/>
              <w:t>2.18</w:t>
            </w:r>
          </w:p>
        </w:tc>
        <w:tc>
          <w:tcPr>
            <w:tcW w:w="738" w:type="pct"/>
            <w:shd w:val="clear" w:color="auto" w:fill="auto"/>
            <w:vAlign w:val="center"/>
            <w:hideMark/>
          </w:tcPr>
          <w:p w:rsidR="00F86072" w:rsidRPr="00D44362" w:rsidRDefault="00F86072" w:rsidP="00CE482F">
            <w:pPr>
              <w:pStyle w:val="ab"/>
              <w:jc w:val="center"/>
            </w:pPr>
            <w:r>
              <w:rPr>
                <w:rFonts w:hint="eastAsia"/>
                <w:color w:val="000000"/>
                <w:sz w:val="20"/>
                <w:szCs w:val="20"/>
              </w:rPr>
              <w:t>球形摄像机</w:t>
            </w:r>
          </w:p>
        </w:tc>
        <w:tc>
          <w:tcPr>
            <w:tcW w:w="2586" w:type="pct"/>
            <w:shd w:val="clear" w:color="auto" w:fill="auto"/>
            <w:vAlign w:val="center"/>
            <w:hideMark/>
          </w:tcPr>
          <w:p w:rsidR="00F86072" w:rsidRPr="00D44362" w:rsidRDefault="00F86072" w:rsidP="00F76F47">
            <w:pPr>
              <w:pStyle w:val="ab"/>
            </w:pPr>
            <w:r>
              <w:rPr>
                <w:rFonts w:hint="eastAsia"/>
              </w:rPr>
              <w:t>海康20倍光学变焦，低照度，分辨率不低于2.5K@25FPS，焦距请按实际安装情况确定</w:t>
            </w:r>
          </w:p>
        </w:tc>
        <w:tc>
          <w:tcPr>
            <w:tcW w:w="222" w:type="pct"/>
            <w:shd w:val="clear" w:color="auto" w:fill="auto"/>
            <w:vAlign w:val="center"/>
            <w:hideMark/>
          </w:tcPr>
          <w:p w:rsidR="00F86072" w:rsidRPr="00D44362" w:rsidRDefault="00F86072" w:rsidP="00CE482F">
            <w:pPr>
              <w:pStyle w:val="ab"/>
              <w:jc w:val="center"/>
            </w:pPr>
            <w:r>
              <w:rPr>
                <w:rFonts w:hint="eastAsia"/>
              </w:rPr>
              <w:t>1</w:t>
            </w:r>
          </w:p>
        </w:tc>
        <w:tc>
          <w:tcPr>
            <w:tcW w:w="238" w:type="pct"/>
            <w:shd w:val="clear" w:color="auto" w:fill="auto"/>
            <w:vAlign w:val="center"/>
            <w:hideMark/>
          </w:tcPr>
          <w:p w:rsidR="00F86072" w:rsidRPr="00D44362" w:rsidRDefault="00F86072" w:rsidP="00CE482F">
            <w:pPr>
              <w:pStyle w:val="ab"/>
              <w:jc w:val="center"/>
            </w:pPr>
            <w:r>
              <w:t>台</w:t>
            </w:r>
          </w:p>
        </w:tc>
        <w:tc>
          <w:tcPr>
            <w:tcW w:w="977" w:type="pct"/>
            <w:shd w:val="clear" w:color="auto" w:fill="auto"/>
            <w:vAlign w:val="center"/>
            <w:hideMark/>
          </w:tcPr>
          <w:p w:rsidR="00F86072" w:rsidRPr="00D44362" w:rsidRDefault="00F86072" w:rsidP="00890A13">
            <w:pPr>
              <w:pStyle w:val="ab"/>
            </w:pP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2.19</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硬盘录像机</w:t>
            </w:r>
          </w:p>
        </w:tc>
        <w:tc>
          <w:tcPr>
            <w:tcW w:w="2586" w:type="pct"/>
            <w:shd w:val="clear" w:color="auto" w:fill="auto"/>
            <w:vAlign w:val="center"/>
            <w:hideMark/>
          </w:tcPr>
          <w:p w:rsidR="00F86072" w:rsidRPr="00D44362" w:rsidRDefault="00F86072" w:rsidP="00890A13">
            <w:pPr>
              <w:pStyle w:val="ab"/>
            </w:pPr>
            <w:r w:rsidRPr="00D44362">
              <w:rPr>
                <w:rFonts w:hint="eastAsia"/>
              </w:rPr>
              <w:t>8路高清网络硬盘录像机，存储2个月</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2.20</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视频监控软件模块</w:t>
            </w:r>
          </w:p>
        </w:tc>
        <w:tc>
          <w:tcPr>
            <w:tcW w:w="2586" w:type="pct"/>
            <w:shd w:val="clear" w:color="auto" w:fill="auto"/>
            <w:vAlign w:val="center"/>
            <w:hideMark/>
          </w:tcPr>
          <w:p w:rsidR="00F86072" w:rsidRPr="00D44362" w:rsidRDefault="00F86072" w:rsidP="00890A13">
            <w:pPr>
              <w:pStyle w:val="ab"/>
            </w:pPr>
            <w:r w:rsidRPr="00D44362">
              <w:rPr>
                <w:rFonts w:hint="eastAsia"/>
              </w:rPr>
              <w:t xml:space="preserve">　</w:t>
            </w:r>
          </w:p>
        </w:tc>
        <w:tc>
          <w:tcPr>
            <w:tcW w:w="222" w:type="pct"/>
            <w:shd w:val="clear" w:color="auto" w:fill="auto"/>
            <w:vAlign w:val="center"/>
            <w:hideMark/>
          </w:tcPr>
          <w:p w:rsidR="00F86072" w:rsidRPr="00D44362" w:rsidRDefault="00F86072" w:rsidP="00CE482F">
            <w:pPr>
              <w:pStyle w:val="ab"/>
              <w:jc w:val="center"/>
            </w:pPr>
            <w:r w:rsidRPr="00D44362">
              <w:t>1</w:t>
            </w:r>
          </w:p>
        </w:tc>
        <w:tc>
          <w:tcPr>
            <w:tcW w:w="238" w:type="pct"/>
            <w:shd w:val="clear" w:color="auto" w:fill="auto"/>
            <w:vAlign w:val="center"/>
            <w:hideMark/>
          </w:tcPr>
          <w:p w:rsidR="00F86072" w:rsidRPr="00D44362" w:rsidRDefault="00F86072" w:rsidP="00CE482F">
            <w:pPr>
              <w:pStyle w:val="ab"/>
              <w:jc w:val="center"/>
            </w:pPr>
            <w:r w:rsidRPr="00D44362">
              <w:t>套</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2.21</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POE交换机</w:t>
            </w:r>
          </w:p>
        </w:tc>
        <w:tc>
          <w:tcPr>
            <w:tcW w:w="2586" w:type="pct"/>
            <w:shd w:val="clear" w:color="auto" w:fill="auto"/>
            <w:vAlign w:val="center"/>
            <w:hideMark/>
          </w:tcPr>
          <w:p w:rsidR="00F86072" w:rsidRPr="00D44362" w:rsidRDefault="00F86072" w:rsidP="00890A13">
            <w:pPr>
              <w:pStyle w:val="ab"/>
            </w:pPr>
            <w:r w:rsidRPr="00D44362">
              <w:rPr>
                <w:rFonts w:hint="eastAsia"/>
              </w:rPr>
              <w:t>8口千兆电+2千兆光纤口二层WEB网管企业级网络交换机</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2.22</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光模块</w:t>
            </w:r>
          </w:p>
        </w:tc>
        <w:tc>
          <w:tcPr>
            <w:tcW w:w="2586" w:type="pct"/>
            <w:shd w:val="clear" w:color="auto" w:fill="auto"/>
            <w:vAlign w:val="center"/>
            <w:hideMark/>
          </w:tcPr>
          <w:p w:rsidR="00F86072" w:rsidRPr="00D44362" w:rsidRDefault="00F86072" w:rsidP="00890A13">
            <w:pPr>
              <w:pStyle w:val="ab"/>
            </w:pPr>
            <w:r w:rsidRPr="00D44362">
              <w:rPr>
                <w:rFonts w:hint="eastAsia"/>
              </w:rPr>
              <w:t>光模块-SFP-GE-单模模块-(1310nm,10km,LC)</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4</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1800"/>
        </w:trPr>
        <w:tc>
          <w:tcPr>
            <w:tcW w:w="239" w:type="pct"/>
            <w:shd w:val="clear" w:color="auto" w:fill="auto"/>
            <w:noWrap/>
            <w:vAlign w:val="center"/>
            <w:hideMark/>
          </w:tcPr>
          <w:p w:rsidR="00F86072" w:rsidRPr="00FB3E87" w:rsidRDefault="00F86072" w:rsidP="0071387F">
            <w:pPr>
              <w:pStyle w:val="ab"/>
              <w:jc w:val="center"/>
            </w:pPr>
            <w:r w:rsidRPr="00FB3E87">
              <w:t>2.23</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门禁读卡器</w:t>
            </w:r>
          </w:p>
        </w:tc>
        <w:tc>
          <w:tcPr>
            <w:tcW w:w="2586" w:type="pct"/>
            <w:shd w:val="clear" w:color="auto" w:fill="auto"/>
            <w:vAlign w:val="center"/>
            <w:hideMark/>
          </w:tcPr>
          <w:p w:rsidR="00F86072" w:rsidRPr="00D44362" w:rsidRDefault="00F86072" w:rsidP="00890A13">
            <w:pPr>
              <w:pStyle w:val="ab"/>
            </w:pPr>
            <w:r w:rsidRPr="00D44362">
              <w:rPr>
                <w:rFonts w:hint="eastAsia"/>
              </w:rPr>
              <w:t>1、简约方壳，黑白冷色，低调奢华；</w:t>
            </w:r>
          </w:p>
          <w:p w:rsidR="00F86072" w:rsidRPr="00D44362" w:rsidRDefault="00F86072" w:rsidP="00890A13">
            <w:pPr>
              <w:pStyle w:val="ab"/>
            </w:pPr>
            <w:r w:rsidRPr="00D44362">
              <w:rPr>
                <w:rFonts w:hint="eastAsia"/>
              </w:rPr>
              <w:t>交互式LED呼吸灯，动感十足；</w:t>
            </w:r>
          </w:p>
          <w:p w:rsidR="00F86072" w:rsidRPr="00D44362" w:rsidRDefault="00F86072" w:rsidP="00890A13">
            <w:pPr>
              <w:pStyle w:val="ab"/>
            </w:pPr>
            <w:r w:rsidRPr="00D44362">
              <w:rPr>
                <w:rFonts w:hint="eastAsia"/>
              </w:rPr>
              <w:t>2、IP65防护设计；</w:t>
            </w:r>
          </w:p>
          <w:p w:rsidR="00F86072" w:rsidRPr="00D44362" w:rsidRDefault="00F86072" w:rsidP="00890A13">
            <w:pPr>
              <w:pStyle w:val="ab"/>
            </w:pPr>
            <w:r w:rsidRPr="00D44362">
              <w:rPr>
                <w:rFonts w:hint="eastAsia"/>
              </w:rPr>
              <w:t>3、支持防撬报警；</w:t>
            </w:r>
          </w:p>
          <w:p w:rsidR="00F86072" w:rsidRPr="00D44362" w:rsidRDefault="00F86072" w:rsidP="00890A13">
            <w:pPr>
              <w:pStyle w:val="ab"/>
            </w:pPr>
            <w:r w:rsidRPr="00D44362">
              <w:rPr>
                <w:rFonts w:hint="eastAsia"/>
              </w:rPr>
              <w:t>4、标准86盒面板设计，安装便捷；</w:t>
            </w:r>
          </w:p>
          <w:p w:rsidR="00F86072" w:rsidRPr="00D44362" w:rsidRDefault="00F86072" w:rsidP="00442FC4">
            <w:pPr>
              <w:pStyle w:val="ab"/>
            </w:pPr>
            <w:r w:rsidRPr="00D44362">
              <w:rPr>
                <w:rFonts w:hint="eastAsia"/>
              </w:rPr>
              <w:t>5、黑白名单容量：10000，最大脱机记录：10000</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2.24</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出门按钮</w:t>
            </w:r>
          </w:p>
        </w:tc>
        <w:tc>
          <w:tcPr>
            <w:tcW w:w="2586" w:type="pct"/>
            <w:shd w:val="clear" w:color="auto" w:fill="auto"/>
            <w:vAlign w:val="center"/>
            <w:hideMark/>
          </w:tcPr>
          <w:p w:rsidR="00F86072" w:rsidRPr="00D44362" w:rsidRDefault="00F86072" w:rsidP="00890A13">
            <w:pPr>
              <w:pStyle w:val="ab"/>
            </w:pPr>
            <w:r w:rsidRPr="00D44362">
              <w:rPr>
                <w:rFonts w:hint="eastAsia"/>
              </w:rPr>
              <w:t>86*86</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46"/>
        </w:trPr>
        <w:tc>
          <w:tcPr>
            <w:tcW w:w="239" w:type="pct"/>
            <w:shd w:val="clear" w:color="auto" w:fill="auto"/>
            <w:noWrap/>
            <w:vAlign w:val="center"/>
            <w:hideMark/>
          </w:tcPr>
          <w:p w:rsidR="00F86072" w:rsidRPr="00FB3E87" w:rsidRDefault="00F86072" w:rsidP="0071387F">
            <w:pPr>
              <w:pStyle w:val="ab"/>
              <w:jc w:val="center"/>
            </w:pPr>
            <w:r w:rsidRPr="00FB3E87">
              <w:t>2.25</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单门门禁控制器</w:t>
            </w:r>
          </w:p>
        </w:tc>
        <w:tc>
          <w:tcPr>
            <w:tcW w:w="2586" w:type="pct"/>
            <w:shd w:val="clear" w:color="auto" w:fill="auto"/>
            <w:vAlign w:val="center"/>
            <w:hideMark/>
          </w:tcPr>
          <w:p w:rsidR="00F86072" w:rsidRPr="00D44362" w:rsidRDefault="00F86072" w:rsidP="00890A13">
            <w:pPr>
              <w:pStyle w:val="ab"/>
            </w:pPr>
            <w:r w:rsidRPr="00D44362">
              <w:rPr>
                <w:rFonts w:hint="eastAsia"/>
              </w:rPr>
              <w:t>1.电源电压： 220V±10%（内置DC12V/2A电源）</w:t>
            </w:r>
            <w:r>
              <w:rPr>
                <w:rFonts w:hint="eastAsia"/>
              </w:rPr>
              <w:t>；</w:t>
            </w:r>
          </w:p>
          <w:p w:rsidR="00F86072" w:rsidRPr="00D44362" w:rsidRDefault="00F86072" w:rsidP="00890A13">
            <w:pPr>
              <w:pStyle w:val="ab"/>
            </w:pPr>
            <w:r w:rsidRPr="00D44362">
              <w:rPr>
                <w:rFonts w:hint="eastAsia"/>
              </w:rPr>
              <w:t>2.工作环境： -30℃ -- +70℃</w:t>
            </w:r>
            <w:r>
              <w:rPr>
                <w:rFonts w:hint="eastAsia"/>
              </w:rPr>
              <w:t>；</w:t>
            </w:r>
          </w:p>
          <w:p w:rsidR="00F86072" w:rsidRPr="00D44362" w:rsidRDefault="00F86072" w:rsidP="00890A13">
            <w:pPr>
              <w:pStyle w:val="ab"/>
            </w:pPr>
            <w:r w:rsidRPr="00D44362">
              <w:rPr>
                <w:rFonts w:hint="eastAsia"/>
              </w:rPr>
              <w:t>3.工作电流：＜500mA</w:t>
            </w:r>
            <w:r>
              <w:rPr>
                <w:rFonts w:hint="eastAsia"/>
              </w:rPr>
              <w:t>；</w:t>
            </w:r>
          </w:p>
          <w:p w:rsidR="00F86072" w:rsidRPr="00D44362" w:rsidRDefault="00F86072" w:rsidP="00890A13">
            <w:pPr>
              <w:pStyle w:val="ab"/>
            </w:pPr>
            <w:r w:rsidRPr="00D44362">
              <w:rPr>
                <w:rFonts w:hint="eastAsia"/>
              </w:rPr>
              <w:t>4.★可外接2个韦根接口读卡器</w:t>
            </w:r>
            <w:r>
              <w:rPr>
                <w:rFonts w:hint="eastAsia"/>
              </w:rPr>
              <w:t>；</w:t>
            </w:r>
          </w:p>
          <w:p w:rsidR="00F86072" w:rsidRPr="00D44362" w:rsidRDefault="00F86072" w:rsidP="00890A13">
            <w:pPr>
              <w:pStyle w:val="ab"/>
            </w:pPr>
            <w:r w:rsidRPr="00D44362">
              <w:rPr>
                <w:rFonts w:hint="eastAsia"/>
              </w:rPr>
              <w:t>5.锁电源：另外提供（根据锁的参数选择）</w:t>
            </w:r>
            <w:r>
              <w:rPr>
                <w:rFonts w:hint="eastAsia"/>
              </w:rPr>
              <w:t>；</w:t>
            </w:r>
          </w:p>
          <w:p w:rsidR="00F86072" w:rsidRPr="00D44362" w:rsidRDefault="00F86072" w:rsidP="00890A13">
            <w:pPr>
              <w:pStyle w:val="ab"/>
            </w:pPr>
            <w:r w:rsidRPr="00D44362">
              <w:rPr>
                <w:rFonts w:hint="eastAsia"/>
              </w:rPr>
              <w:t>6.报警输出电流：＜5A/每路（继电器触点）</w:t>
            </w:r>
            <w:r>
              <w:rPr>
                <w:rFonts w:hint="eastAsia"/>
              </w:rPr>
              <w:t>；</w:t>
            </w:r>
          </w:p>
          <w:p w:rsidR="00F86072" w:rsidRPr="00D44362" w:rsidRDefault="00F86072" w:rsidP="00890A13">
            <w:pPr>
              <w:pStyle w:val="ab"/>
            </w:pPr>
            <w:r w:rsidRPr="00D44362">
              <w:rPr>
                <w:rFonts w:hint="eastAsia"/>
              </w:rPr>
              <w:t>7.开锁输出电流：＜5A/每路（继电器触点）</w:t>
            </w:r>
            <w:r>
              <w:rPr>
                <w:rFonts w:hint="eastAsia"/>
              </w:rPr>
              <w:t>；</w:t>
            </w:r>
          </w:p>
          <w:p w:rsidR="00F86072" w:rsidRPr="00D44362" w:rsidRDefault="00F86072" w:rsidP="00890A13">
            <w:pPr>
              <w:pStyle w:val="ab"/>
            </w:pPr>
            <w:r w:rsidRPr="00D44362">
              <w:rPr>
                <w:rFonts w:hint="eastAsia"/>
              </w:rPr>
              <w:t>8.★通讯接口： TCP/IP</w:t>
            </w:r>
            <w:r>
              <w:rPr>
                <w:rFonts w:hint="eastAsia"/>
              </w:rPr>
              <w:t>；</w:t>
            </w:r>
          </w:p>
          <w:p w:rsidR="00F86072" w:rsidRPr="00D44362" w:rsidRDefault="00F86072" w:rsidP="00890A13">
            <w:pPr>
              <w:pStyle w:val="ab"/>
            </w:pPr>
            <w:r w:rsidRPr="00D44362">
              <w:rPr>
                <w:rFonts w:hint="eastAsia"/>
              </w:rPr>
              <w:t>9.与读卡器通讯距离：＜100米；</w:t>
            </w:r>
          </w:p>
          <w:p w:rsidR="00F86072" w:rsidRPr="00D44362" w:rsidRDefault="00F86072" w:rsidP="00890A13">
            <w:pPr>
              <w:pStyle w:val="ab"/>
            </w:pPr>
            <w:r w:rsidRPr="00D44362">
              <w:rPr>
                <w:rFonts w:hint="eastAsia"/>
              </w:rPr>
              <w:t>10.与读卡器通讯接口：wiegand 26/34；</w:t>
            </w:r>
          </w:p>
          <w:p w:rsidR="00F86072" w:rsidRPr="00D44362" w:rsidRDefault="00F86072" w:rsidP="00E337E0">
            <w:pPr>
              <w:pStyle w:val="ab"/>
            </w:pPr>
            <w:r w:rsidRPr="00D44362">
              <w:rPr>
                <w:rFonts w:hint="eastAsia"/>
              </w:rPr>
              <w:t>1</w:t>
            </w:r>
            <w:r>
              <w:rPr>
                <w:rFonts w:hint="eastAsia"/>
              </w:rPr>
              <w:t>1</w:t>
            </w:r>
            <w:r w:rsidRPr="00D44362">
              <w:rPr>
                <w:rFonts w:hint="eastAsia"/>
              </w:rPr>
              <w:t>.数据掉电保存时间：＞10年</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lastRenderedPageBreak/>
              <w:t>2.26</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门禁管理软件</w:t>
            </w:r>
          </w:p>
        </w:tc>
        <w:tc>
          <w:tcPr>
            <w:tcW w:w="2586" w:type="pct"/>
            <w:shd w:val="clear" w:color="auto" w:fill="auto"/>
            <w:vAlign w:val="center"/>
            <w:hideMark/>
          </w:tcPr>
          <w:p w:rsidR="00F86072" w:rsidRPr="00D44362" w:rsidRDefault="00F86072" w:rsidP="00890A13">
            <w:pPr>
              <w:pStyle w:val="ab"/>
            </w:pPr>
            <w:r w:rsidRPr="00D44362">
              <w:rPr>
                <w:rFonts w:hint="eastAsia"/>
              </w:rPr>
              <w:t xml:space="preserve">　</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0"/>
        </w:trPr>
        <w:tc>
          <w:tcPr>
            <w:tcW w:w="239" w:type="pct"/>
            <w:shd w:val="clear" w:color="auto" w:fill="auto"/>
            <w:noWrap/>
            <w:vAlign w:val="center"/>
            <w:hideMark/>
          </w:tcPr>
          <w:p w:rsidR="00F86072" w:rsidRPr="00FB3E87" w:rsidRDefault="00F86072" w:rsidP="0071387F">
            <w:pPr>
              <w:pStyle w:val="ab"/>
              <w:jc w:val="center"/>
            </w:pPr>
            <w:r w:rsidRPr="00FB3E87">
              <w:t>2.27</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发卡器</w:t>
            </w:r>
          </w:p>
        </w:tc>
        <w:tc>
          <w:tcPr>
            <w:tcW w:w="2586" w:type="pct"/>
            <w:shd w:val="clear" w:color="auto" w:fill="auto"/>
            <w:vAlign w:val="center"/>
            <w:hideMark/>
          </w:tcPr>
          <w:p w:rsidR="00F86072" w:rsidRPr="00D44362" w:rsidRDefault="00F86072" w:rsidP="00890A13">
            <w:pPr>
              <w:pStyle w:val="ab"/>
            </w:pPr>
            <w:r w:rsidRPr="00D44362">
              <w:rPr>
                <w:rFonts w:hint="eastAsia"/>
              </w:rPr>
              <w:t>IC卡发行器通常安装在管理中心，具有对IC卡进行读写、检测、发行、初始化授权等功能，适用于一卡通管理中心系统发行卡片，对卡片进行授权并写入相关的用户信息。主要技术数：</w:t>
            </w:r>
          </w:p>
          <w:p w:rsidR="00F86072" w:rsidRPr="00D44362" w:rsidRDefault="00F86072" w:rsidP="00890A13">
            <w:pPr>
              <w:pStyle w:val="ab"/>
            </w:pPr>
            <w:r w:rsidRPr="00D44362">
              <w:rPr>
                <w:rFonts w:hint="eastAsia"/>
              </w:rPr>
              <w:t>1. 外形尺寸：135*90*25mm；</w:t>
            </w:r>
          </w:p>
          <w:p w:rsidR="00F86072" w:rsidRPr="00D44362" w:rsidRDefault="00F86072" w:rsidP="00890A13">
            <w:pPr>
              <w:pStyle w:val="ab"/>
            </w:pPr>
            <w:r w:rsidRPr="00D44362">
              <w:rPr>
                <w:rFonts w:hint="eastAsia"/>
              </w:rPr>
              <w:t>2. 工作温度：－30℃ ～ ＋70℃；</w:t>
            </w:r>
          </w:p>
          <w:p w:rsidR="00F86072" w:rsidRPr="00D44362" w:rsidRDefault="00F86072" w:rsidP="00890A13">
            <w:pPr>
              <w:pStyle w:val="ab"/>
            </w:pPr>
            <w:r w:rsidRPr="00D44362">
              <w:rPr>
                <w:rFonts w:hint="eastAsia"/>
              </w:rPr>
              <w:t>3. 相对湿度：≤95%  不凝露；</w:t>
            </w:r>
          </w:p>
          <w:p w:rsidR="00F86072" w:rsidRPr="00D44362" w:rsidRDefault="00F86072" w:rsidP="00890A13">
            <w:pPr>
              <w:pStyle w:val="ab"/>
            </w:pPr>
            <w:r w:rsidRPr="00D44362">
              <w:rPr>
                <w:rFonts w:hint="eastAsia"/>
              </w:rPr>
              <w:t>4. 工作电压：AC/DC12V；</w:t>
            </w:r>
          </w:p>
          <w:p w:rsidR="00F86072" w:rsidRPr="00D44362" w:rsidRDefault="00F86072" w:rsidP="00890A13">
            <w:pPr>
              <w:pStyle w:val="ab"/>
            </w:pPr>
            <w:r w:rsidRPr="00D44362">
              <w:rPr>
                <w:rFonts w:hint="eastAsia"/>
              </w:rPr>
              <w:t>5. 驱动电流：≤500mA；</w:t>
            </w:r>
          </w:p>
          <w:p w:rsidR="00F86072" w:rsidRPr="00D44362" w:rsidRDefault="00F86072" w:rsidP="00890A13">
            <w:pPr>
              <w:pStyle w:val="ab"/>
            </w:pPr>
            <w:r w:rsidRPr="00D44362">
              <w:rPr>
                <w:rFonts w:hint="eastAsia"/>
              </w:rPr>
              <w:t>6. 通信接口：RS485 RS232；</w:t>
            </w:r>
          </w:p>
          <w:p w:rsidR="00F86072" w:rsidRPr="00D44362" w:rsidRDefault="00F86072" w:rsidP="00890A13">
            <w:pPr>
              <w:pStyle w:val="ab"/>
            </w:pPr>
            <w:r w:rsidRPr="00D44362">
              <w:rPr>
                <w:rFonts w:hint="eastAsia"/>
              </w:rPr>
              <w:t>7. 适用卡类：Mifare-1 IC卡；</w:t>
            </w:r>
          </w:p>
          <w:p w:rsidR="00F86072" w:rsidRPr="00D44362" w:rsidRDefault="00F86072" w:rsidP="00890A13">
            <w:pPr>
              <w:pStyle w:val="ab"/>
            </w:pPr>
            <w:r w:rsidRPr="00D44362">
              <w:rPr>
                <w:rFonts w:hint="eastAsia"/>
              </w:rPr>
              <w:t>8. 读卡时间：≤0.2s。</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2.28</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IC卡</w:t>
            </w:r>
          </w:p>
        </w:tc>
        <w:tc>
          <w:tcPr>
            <w:tcW w:w="2586" w:type="pct"/>
            <w:shd w:val="clear" w:color="auto" w:fill="auto"/>
            <w:vAlign w:val="center"/>
            <w:hideMark/>
          </w:tcPr>
          <w:p w:rsidR="00F86072" w:rsidRPr="00D44362" w:rsidRDefault="00F86072" w:rsidP="00890A13">
            <w:pPr>
              <w:pStyle w:val="ab"/>
            </w:pPr>
            <w:r w:rsidRPr="00D44362">
              <w:rPr>
                <w:rFonts w:hint="eastAsia"/>
              </w:rPr>
              <w:t>IC卡</w:t>
            </w:r>
          </w:p>
        </w:tc>
        <w:tc>
          <w:tcPr>
            <w:tcW w:w="222" w:type="pct"/>
            <w:shd w:val="clear" w:color="auto" w:fill="auto"/>
            <w:vAlign w:val="center"/>
            <w:hideMark/>
          </w:tcPr>
          <w:p w:rsidR="00F86072" w:rsidRPr="00D44362" w:rsidRDefault="00F86072" w:rsidP="00ED7178">
            <w:pPr>
              <w:pStyle w:val="ab"/>
              <w:jc w:val="center"/>
            </w:pPr>
            <w:r>
              <w:rPr>
                <w:rFonts w:hint="eastAsia"/>
              </w:rPr>
              <w:t>2</w:t>
            </w:r>
            <w:r w:rsidRPr="00D44362">
              <w:rPr>
                <w:rFonts w:hint="eastAsia"/>
              </w:rPr>
              <w:t>0</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张</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600"/>
        </w:trPr>
        <w:tc>
          <w:tcPr>
            <w:tcW w:w="239" w:type="pct"/>
            <w:shd w:val="clear" w:color="auto" w:fill="auto"/>
            <w:noWrap/>
            <w:vAlign w:val="center"/>
            <w:hideMark/>
          </w:tcPr>
          <w:p w:rsidR="00F86072" w:rsidRPr="00FB3E87" w:rsidRDefault="00F86072" w:rsidP="0071387F">
            <w:pPr>
              <w:pStyle w:val="ab"/>
              <w:jc w:val="center"/>
            </w:pPr>
            <w:r w:rsidRPr="00FB3E87">
              <w:t>2.29</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双门磁力锁</w:t>
            </w:r>
          </w:p>
        </w:tc>
        <w:tc>
          <w:tcPr>
            <w:tcW w:w="2586" w:type="pct"/>
            <w:shd w:val="clear" w:color="auto" w:fill="auto"/>
            <w:vAlign w:val="center"/>
            <w:hideMark/>
          </w:tcPr>
          <w:p w:rsidR="00F86072" w:rsidRPr="00D44362" w:rsidRDefault="00F86072" w:rsidP="00890A13">
            <w:pPr>
              <w:pStyle w:val="ab"/>
            </w:pPr>
            <w:r w:rsidRPr="00D44362">
              <w:rPr>
                <w:rFonts w:hint="eastAsia"/>
              </w:rPr>
              <w:t>防掉落功能安装更省时省力，带信号反馈，双门直线拉力250-280KG*2；电压：DC12V/24V；工作电流：12V/489mA,24V/244.5 ；适用于：木门、玻璃门、金属门、防火门；锁体尺寸：长476*宽48*高26.5mm</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2</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2.30</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门禁监控软件模块</w:t>
            </w:r>
          </w:p>
        </w:tc>
        <w:tc>
          <w:tcPr>
            <w:tcW w:w="2586" w:type="pct"/>
            <w:shd w:val="clear" w:color="auto" w:fill="auto"/>
            <w:vAlign w:val="center"/>
            <w:hideMark/>
          </w:tcPr>
          <w:p w:rsidR="00F86072" w:rsidRPr="00D44362" w:rsidRDefault="00F86072" w:rsidP="00890A13">
            <w:pPr>
              <w:pStyle w:val="ab"/>
            </w:pPr>
            <w:r w:rsidRPr="00D44362">
              <w:rPr>
                <w:rFonts w:hint="eastAsia"/>
              </w:rPr>
              <w:t xml:space="preserve">　</w:t>
            </w:r>
          </w:p>
        </w:tc>
        <w:tc>
          <w:tcPr>
            <w:tcW w:w="222" w:type="pct"/>
            <w:shd w:val="clear" w:color="auto" w:fill="auto"/>
            <w:vAlign w:val="center"/>
            <w:hideMark/>
          </w:tcPr>
          <w:p w:rsidR="00F86072" w:rsidRPr="00D44362" w:rsidRDefault="00F86072" w:rsidP="00CE482F">
            <w:pPr>
              <w:pStyle w:val="ab"/>
              <w:jc w:val="center"/>
            </w:pPr>
            <w:r w:rsidRPr="00D44362">
              <w:t>1</w:t>
            </w:r>
          </w:p>
        </w:tc>
        <w:tc>
          <w:tcPr>
            <w:tcW w:w="238" w:type="pct"/>
            <w:shd w:val="clear" w:color="auto" w:fill="auto"/>
            <w:vAlign w:val="center"/>
            <w:hideMark/>
          </w:tcPr>
          <w:p w:rsidR="00F86072" w:rsidRPr="00D44362" w:rsidRDefault="00F86072" w:rsidP="00CE482F">
            <w:pPr>
              <w:pStyle w:val="ab"/>
              <w:jc w:val="center"/>
            </w:pPr>
            <w:r w:rsidRPr="00D44362">
              <w:t>套</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300"/>
        </w:trPr>
        <w:tc>
          <w:tcPr>
            <w:tcW w:w="239" w:type="pct"/>
            <w:shd w:val="clear" w:color="auto" w:fill="auto"/>
            <w:noWrap/>
            <w:vAlign w:val="center"/>
            <w:hideMark/>
          </w:tcPr>
          <w:p w:rsidR="00F86072" w:rsidRPr="00FB3E87" w:rsidRDefault="00F86072" w:rsidP="0071387F">
            <w:pPr>
              <w:pStyle w:val="ab"/>
              <w:jc w:val="center"/>
            </w:pPr>
            <w:r w:rsidRPr="00FB3E87">
              <w:t>2.31</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管理工作站</w:t>
            </w:r>
          </w:p>
        </w:tc>
        <w:tc>
          <w:tcPr>
            <w:tcW w:w="2586" w:type="pct"/>
            <w:shd w:val="clear" w:color="auto" w:fill="auto"/>
            <w:vAlign w:val="center"/>
            <w:hideMark/>
          </w:tcPr>
          <w:p w:rsidR="00F86072" w:rsidRPr="00D44362" w:rsidRDefault="00F86072" w:rsidP="00890A13">
            <w:pPr>
              <w:pStyle w:val="ab"/>
            </w:pPr>
            <w:r w:rsidRPr="00D44362">
              <w:rPr>
                <w:rFonts w:hint="eastAsia"/>
              </w:rPr>
              <w:t>I5-11500/8G/1T/DOS/500W</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台</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71387F">
        <w:trPr>
          <w:trHeight w:val="600"/>
        </w:trPr>
        <w:tc>
          <w:tcPr>
            <w:tcW w:w="239" w:type="pct"/>
            <w:shd w:val="clear" w:color="auto" w:fill="auto"/>
            <w:noWrap/>
            <w:vAlign w:val="center"/>
            <w:hideMark/>
          </w:tcPr>
          <w:p w:rsidR="00F86072" w:rsidRPr="00FB3E87" w:rsidRDefault="00F86072" w:rsidP="0071387F">
            <w:pPr>
              <w:pStyle w:val="ab"/>
              <w:jc w:val="center"/>
            </w:pPr>
            <w:r w:rsidRPr="00FB3E87">
              <w:t>2.32</w:t>
            </w:r>
          </w:p>
        </w:tc>
        <w:tc>
          <w:tcPr>
            <w:tcW w:w="738" w:type="pct"/>
            <w:shd w:val="clear" w:color="auto" w:fill="auto"/>
            <w:vAlign w:val="center"/>
            <w:hideMark/>
          </w:tcPr>
          <w:p w:rsidR="00F86072" w:rsidRDefault="00F86072" w:rsidP="006B5861">
            <w:pPr>
              <w:pStyle w:val="ab"/>
              <w:jc w:val="center"/>
            </w:pPr>
            <w:r>
              <w:rPr>
                <w:rFonts w:hint="eastAsia"/>
              </w:rPr>
              <w:t>遥控照明开关</w:t>
            </w:r>
          </w:p>
        </w:tc>
        <w:tc>
          <w:tcPr>
            <w:tcW w:w="2586" w:type="pct"/>
            <w:shd w:val="clear" w:color="auto" w:fill="auto"/>
            <w:vAlign w:val="center"/>
            <w:hideMark/>
          </w:tcPr>
          <w:p w:rsidR="00F86072" w:rsidRDefault="00F86072" w:rsidP="006B5861">
            <w:pPr>
              <w:pStyle w:val="ab"/>
            </w:pPr>
            <w:r>
              <w:rPr>
                <w:rFonts w:hint="eastAsia"/>
              </w:rPr>
              <w:t>网络遥控开关，可通过APP打开远程机房照明。</w:t>
            </w:r>
          </w:p>
        </w:tc>
        <w:tc>
          <w:tcPr>
            <w:tcW w:w="222" w:type="pct"/>
            <w:shd w:val="clear" w:color="auto" w:fill="auto"/>
            <w:vAlign w:val="center"/>
            <w:hideMark/>
          </w:tcPr>
          <w:p w:rsidR="00F86072" w:rsidRPr="00D44362" w:rsidRDefault="00F86072" w:rsidP="006B5861">
            <w:pPr>
              <w:pStyle w:val="ab"/>
              <w:jc w:val="center"/>
            </w:pPr>
          </w:p>
        </w:tc>
        <w:tc>
          <w:tcPr>
            <w:tcW w:w="238" w:type="pct"/>
            <w:shd w:val="clear" w:color="auto" w:fill="auto"/>
            <w:vAlign w:val="center"/>
            <w:hideMark/>
          </w:tcPr>
          <w:p w:rsidR="00F86072" w:rsidRPr="00D44362" w:rsidRDefault="00F86072" w:rsidP="006B5861">
            <w:pPr>
              <w:pStyle w:val="ab"/>
              <w:jc w:val="center"/>
            </w:pPr>
          </w:p>
        </w:tc>
        <w:tc>
          <w:tcPr>
            <w:tcW w:w="977" w:type="pct"/>
            <w:shd w:val="clear" w:color="auto" w:fill="auto"/>
            <w:vAlign w:val="center"/>
            <w:hideMark/>
          </w:tcPr>
          <w:p w:rsidR="00F86072" w:rsidRPr="00D44362" w:rsidRDefault="00F86072" w:rsidP="006B5861">
            <w:pPr>
              <w:pStyle w:val="ab"/>
            </w:pPr>
          </w:p>
        </w:tc>
      </w:tr>
      <w:tr w:rsidR="00F86072" w:rsidRPr="00D44362" w:rsidTr="0071387F">
        <w:trPr>
          <w:trHeight w:val="300"/>
        </w:trPr>
        <w:tc>
          <w:tcPr>
            <w:tcW w:w="239" w:type="pct"/>
            <w:shd w:val="clear" w:color="auto" w:fill="auto"/>
            <w:noWrap/>
            <w:vAlign w:val="center"/>
            <w:hideMark/>
          </w:tcPr>
          <w:p w:rsidR="00F86072" w:rsidRDefault="00F86072" w:rsidP="0071387F">
            <w:pPr>
              <w:pStyle w:val="ab"/>
              <w:jc w:val="center"/>
            </w:pPr>
            <w:r w:rsidRPr="00FB3E87">
              <w:t>2.33</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工程辅材</w:t>
            </w:r>
          </w:p>
        </w:tc>
        <w:tc>
          <w:tcPr>
            <w:tcW w:w="2586" w:type="pct"/>
            <w:shd w:val="clear" w:color="auto" w:fill="auto"/>
            <w:vAlign w:val="center"/>
            <w:hideMark/>
          </w:tcPr>
          <w:p w:rsidR="00F86072" w:rsidRPr="00D44362" w:rsidRDefault="00F86072" w:rsidP="00890A13">
            <w:pPr>
              <w:pStyle w:val="ab"/>
            </w:pPr>
            <w:r w:rsidRPr="00D44362">
              <w:rPr>
                <w:rFonts w:hint="eastAsia"/>
              </w:rPr>
              <w:t>线管、网线、信号线及配套施工辅材</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D202CE">
        <w:trPr>
          <w:trHeight w:val="280"/>
        </w:trPr>
        <w:tc>
          <w:tcPr>
            <w:tcW w:w="5000" w:type="pct"/>
            <w:gridSpan w:val="6"/>
            <w:shd w:val="clear" w:color="000000" w:fill="BFBFBF"/>
            <w:vAlign w:val="center"/>
            <w:hideMark/>
          </w:tcPr>
          <w:p w:rsidR="00F86072" w:rsidRPr="00D44362" w:rsidRDefault="00F86072" w:rsidP="00CE482F">
            <w:pPr>
              <w:pStyle w:val="ab"/>
              <w:jc w:val="center"/>
            </w:pPr>
            <w:r w:rsidRPr="00D44362">
              <w:rPr>
                <w:rFonts w:hint="eastAsia"/>
              </w:rPr>
              <w:t>五、系统集成实施</w:t>
            </w:r>
          </w:p>
        </w:tc>
      </w:tr>
      <w:tr w:rsidR="00F86072" w:rsidRPr="00D44362" w:rsidTr="00D202CE">
        <w:trPr>
          <w:trHeight w:val="600"/>
        </w:trPr>
        <w:tc>
          <w:tcPr>
            <w:tcW w:w="239" w:type="pct"/>
            <w:shd w:val="clear" w:color="auto" w:fill="auto"/>
            <w:vAlign w:val="center"/>
            <w:hideMark/>
          </w:tcPr>
          <w:p w:rsidR="00F86072" w:rsidRPr="00D44362" w:rsidRDefault="00F86072" w:rsidP="00CE482F">
            <w:pPr>
              <w:pStyle w:val="ab"/>
              <w:jc w:val="center"/>
            </w:pPr>
            <w:r w:rsidRPr="00D44362">
              <w:rPr>
                <w:rFonts w:hint="eastAsia"/>
              </w:rPr>
              <w:t>1</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核心及汇聚区域网络割接</w:t>
            </w:r>
          </w:p>
        </w:tc>
        <w:tc>
          <w:tcPr>
            <w:tcW w:w="2586" w:type="pct"/>
            <w:shd w:val="clear" w:color="auto" w:fill="auto"/>
            <w:vAlign w:val="center"/>
            <w:hideMark/>
          </w:tcPr>
          <w:p w:rsidR="00F86072" w:rsidRPr="00D44362" w:rsidRDefault="00F86072" w:rsidP="00890A13">
            <w:pPr>
              <w:pStyle w:val="ab"/>
            </w:pPr>
            <w:r w:rsidRPr="00D44362">
              <w:rPr>
                <w:rFonts w:hint="eastAsia"/>
              </w:rPr>
              <w:t>1、2台核心交换机部署及割接工作</w:t>
            </w:r>
            <w:r>
              <w:rPr>
                <w:rFonts w:hint="eastAsia"/>
              </w:rPr>
              <w:t>；</w:t>
            </w:r>
          </w:p>
          <w:p w:rsidR="00F86072" w:rsidRPr="00D44362" w:rsidRDefault="00F86072" w:rsidP="00890A13">
            <w:pPr>
              <w:pStyle w:val="ab"/>
            </w:pPr>
            <w:r w:rsidRPr="00D44362">
              <w:rPr>
                <w:rFonts w:hint="eastAsia"/>
              </w:rPr>
              <w:t>2、6台汇聚交换机部署及割接工作</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D202CE">
        <w:trPr>
          <w:trHeight w:val="900"/>
        </w:trPr>
        <w:tc>
          <w:tcPr>
            <w:tcW w:w="239" w:type="pct"/>
            <w:shd w:val="clear" w:color="auto" w:fill="auto"/>
            <w:vAlign w:val="center"/>
            <w:hideMark/>
          </w:tcPr>
          <w:p w:rsidR="00F86072" w:rsidRPr="00D44362" w:rsidRDefault="00F86072" w:rsidP="00CE482F">
            <w:pPr>
              <w:pStyle w:val="ab"/>
              <w:jc w:val="center"/>
            </w:pPr>
            <w:r w:rsidRPr="00D44362">
              <w:rPr>
                <w:rFonts w:hint="eastAsia"/>
              </w:rPr>
              <w:lastRenderedPageBreak/>
              <w:t>2</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数据中心区域网络割接</w:t>
            </w:r>
          </w:p>
        </w:tc>
        <w:tc>
          <w:tcPr>
            <w:tcW w:w="2586" w:type="pct"/>
            <w:shd w:val="clear" w:color="auto" w:fill="auto"/>
            <w:vAlign w:val="center"/>
            <w:hideMark/>
          </w:tcPr>
          <w:p w:rsidR="00F86072" w:rsidRPr="00D44362" w:rsidRDefault="00F86072" w:rsidP="00890A13">
            <w:pPr>
              <w:pStyle w:val="ab"/>
            </w:pPr>
            <w:r w:rsidRPr="00D44362">
              <w:rPr>
                <w:rFonts w:hint="eastAsia"/>
              </w:rPr>
              <w:t>1、主机房2台数据中心交换机部署及割接工作</w:t>
            </w:r>
            <w:r>
              <w:rPr>
                <w:rFonts w:hint="eastAsia"/>
              </w:rPr>
              <w:t>；</w:t>
            </w:r>
          </w:p>
          <w:p w:rsidR="00F86072" w:rsidRPr="00D44362" w:rsidRDefault="00F86072" w:rsidP="00890A13">
            <w:pPr>
              <w:pStyle w:val="ab"/>
            </w:pPr>
            <w:r w:rsidRPr="00D44362">
              <w:rPr>
                <w:rFonts w:hint="eastAsia"/>
              </w:rPr>
              <w:t>2、主机房2台LAN接入交换机堆叠组割接工作</w:t>
            </w:r>
            <w:r>
              <w:rPr>
                <w:rFonts w:hint="eastAsia"/>
              </w:rPr>
              <w:t>；</w:t>
            </w:r>
          </w:p>
          <w:p w:rsidR="00F86072" w:rsidRPr="00D44362" w:rsidRDefault="00F86072" w:rsidP="00890A13">
            <w:pPr>
              <w:pStyle w:val="ab"/>
            </w:pPr>
            <w:r w:rsidRPr="00D44362">
              <w:rPr>
                <w:rFonts w:hint="eastAsia"/>
              </w:rPr>
              <w:t>3、灾备机房2台LAN接入交换机堆叠组割接工作</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D202CE">
        <w:trPr>
          <w:trHeight w:val="1200"/>
        </w:trPr>
        <w:tc>
          <w:tcPr>
            <w:tcW w:w="239" w:type="pct"/>
            <w:shd w:val="clear" w:color="auto" w:fill="auto"/>
            <w:vAlign w:val="center"/>
            <w:hideMark/>
          </w:tcPr>
          <w:p w:rsidR="00F86072" w:rsidRPr="00D44362" w:rsidRDefault="00F86072" w:rsidP="00CE482F">
            <w:pPr>
              <w:pStyle w:val="ab"/>
              <w:jc w:val="center"/>
            </w:pPr>
            <w:r w:rsidRPr="00D44362">
              <w:rPr>
                <w:rFonts w:hint="eastAsia"/>
              </w:rPr>
              <w:t>3</w:t>
            </w:r>
          </w:p>
        </w:tc>
        <w:tc>
          <w:tcPr>
            <w:tcW w:w="738" w:type="pct"/>
            <w:shd w:val="clear" w:color="auto" w:fill="auto"/>
            <w:vAlign w:val="center"/>
            <w:hideMark/>
          </w:tcPr>
          <w:p w:rsidR="00F86072" w:rsidRDefault="00F86072" w:rsidP="00CE482F">
            <w:pPr>
              <w:pStyle w:val="ab"/>
              <w:jc w:val="center"/>
            </w:pPr>
            <w:r w:rsidRPr="00D44362">
              <w:rPr>
                <w:rFonts w:hint="eastAsia"/>
              </w:rPr>
              <w:t>虚拟化平台</w:t>
            </w:r>
          </w:p>
          <w:p w:rsidR="00F86072" w:rsidRPr="00D44362" w:rsidRDefault="00F86072" w:rsidP="00CE482F">
            <w:pPr>
              <w:pStyle w:val="ab"/>
              <w:jc w:val="center"/>
            </w:pPr>
            <w:r w:rsidRPr="00D44362">
              <w:rPr>
                <w:rFonts w:hint="eastAsia"/>
              </w:rPr>
              <w:t>部署实施</w:t>
            </w:r>
          </w:p>
        </w:tc>
        <w:tc>
          <w:tcPr>
            <w:tcW w:w="2586" w:type="pct"/>
            <w:shd w:val="clear" w:color="auto" w:fill="auto"/>
            <w:vAlign w:val="center"/>
            <w:hideMark/>
          </w:tcPr>
          <w:p w:rsidR="00F86072" w:rsidRPr="00D44362" w:rsidRDefault="00F86072" w:rsidP="00890A13">
            <w:pPr>
              <w:pStyle w:val="ab"/>
            </w:pPr>
            <w:r w:rsidRPr="00D44362">
              <w:rPr>
                <w:rFonts w:hint="eastAsia"/>
              </w:rPr>
              <w:t>1、新虚拟化平台搭建部署</w:t>
            </w:r>
            <w:r>
              <w:rPr>
                <w:rFonts w:hint="eastAsia"/>
              </w:rPr>
              <w:t>；</w:t>
            </w:r>
          </w:p>
          <w:p w:rsidR="00F86072" w:rsidRPr="00D44362" w:rsidRDefault="00F86072" w:rsidP="00890A13">
            <w:pPr>
              <w:pStyle w:val="ab"/>
            </w:pPr>
            <w:r w:rsidRPr="00D44362">
              <w:rPr>
                <w:rFonts w:hint="eastAsia"/>
              </w:rPr>
              <w:t>2、物理计算节点规划及部署</w:t>
            </w:r>
            <w:r>
              <w:rPr>
                <w:rFonts w:hint="eastAsia"/>
              </w:rPr>
              <w:t>；</w:t>
            </w:r>
          </w:p>
          <w:p w:rsidR="00F86072" w:rsidRPr="00D44362" w:rsidRDefault="00F86072" w:rsidP="00890A13">
            <w:pPr>
              <w:pStyle w:val="ab"/>
            </w:pPr>
            <w:r w:rsidRPr="00D44362">
              <w:rPr>
                <w:rFonts w:hint="eastAsia"/>
              </w:rPr>
              <w:t>3、存储资源规划及部署</w:t>
            </w:r>
            <w:r>
              <w:rPr>
                <w:rFonts w:hint="eastAsia"/>
              </w:rPr>
              <w:t>；</w:t>
            </w:r>
          </w:p>
          <w:p w:rsidR="00F86072" w:rsidRPr="00D44362" w:rsidRDefault="00F86072" w:rsidP="00890A13">
            <w:pPr>
              <w:pStyle w:val="ab"/>
            </w:pPr>
            <w:r w:rsidRPr="00D44362">
              <w:rPr>
                <w:rFonts w:hint="eastAsia"/>
              </w:rPr>
              <w:t>2、相关灾备组建搭建部署</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D202CE">
        <w:trPr>
          <w:trHeight w:val="300"/>
        </w:trPr>
        <w:tc>
          <w:tcPr>
            <w:tcW w:w="239" w:type="pct"/>
            <w:shd w:val="clear" w:color="auto" w:fill="auto"/>
            <w:vAlign w:val="center"/>
            <w:hideMark/>
          </w:tcPr>
          <w:p w:rsidR="00F86072" w:rsidRPr="00D44362" w:rsidRDefault="00F86072" w:rsidP="00CE482F">
            <w:pPr>
              <w:pStyle w:val="ab"/>
              <w:jc w:val="center"/>
            </w:pPr>
            <w:r w:rsidRPr="00D44362">
              <w:rPr>
                <w:rFonts w:hint="eastAsia"/>
              </w:rPr>
              <w:t>4</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系统迁移</w:t>
            </w:r>
          </w:p>
        </w:tc>
        <w:tc>
          <w:tcPr>
            <w:tcW w:w="2586" w:type="pct"/>
            <w:shd w:val="clear" w:color="auto" w:fill="auto"/>
            <w:vAlign w:val="center"/>
            <w:hideMark/>
          </w:tcPr>
          <w:p w:rsidR="00F86072" w:rsidRPr="00D44362" w:rsidRDefault="00F86072" w:rsidP="00890A13">
            <w:pPr>
              <w:pStyle w:val="ab"/>
            </w:pPr>
            <w:r w:rsidRPr="00D44362">
              <w:rPr>
                <w:rFonts w:hint="eastAsia"/>
              </w:rPr>
              <w:t>1、核心业务系统迁移至新虚拟化平台</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r w:rsidR="00F86072" w:rsidRPr="00D44362" w:rsidTr="00D202CE">
        <w:trPr>
          <w:trHeight w:val="900"/>
        </w:trPr>
        <w:tc>
          <w:tcPr>
            <w:tcW w:w="239" w:type="pct"/>
            <w:shd w:val="clear" w:color="auto" w:fill="auto"/>
            <w:vAlign w:val="center"/>
            <w:hideMark/>
          </w:tcPr>
          <w:p w:rsidR="00F86072" w:rsidRPr="00D44362" w:rsidRDefault="00F86072" w:rsidP="00CE482F">
            <w:pPr>
              <w:pStyle w:val="ab"/>
              <w:jc w:val="center"/>
            </w:pPr>
            <w:r w:rsidRPr="00D44362">
              <w:rPr>
                <w:rFonts w:hint="eastAsia"/>
              </w:rPr>
              <w:t>5</w:t>
            </w:r>
          </w:p>
        </w:tc>
        <w:tc>
          <w:tcPr>
            <w:tcW w:w="738" w:type="pct"/>
            <w:shd w:val="clear" w:color="auto" w:fill="auto"/>
            <w:vAlign w:val="center"/>
            <w:hideMark/>
          </w:tcPr>
          <w:p w:rsidR="00F86072" w:rsidRPr="00D44362" w:rsidRDefault="00F86072" w:rsidP="00CE482F">
            <w:pPr>
              <w:pStyle w:val="ab"/>
              <w:jc w:val="center"/>
            </w:pPr>
            <w:r w:rsidRPr="00D44362">
              <w:rPr>
                <w:rFonts w:hint="eastAsia"/>
              </w:rPr>
              <w:t>安全设备部署及割接实施</w:t>
            </w:r>
          </w:p>
        </w:tc>
        <w:tc>
          <w:tcPr>
            <w:tcW w:w="2586" w:type="pct"/>
            <w:shd w:val="clear" w:color="auto" w:fill="auto"/>
            <w:vAlign w:val="center"/>
            <w:hideMark/>
          </w:tcPr>
          <w:p w:rsidR="00F86072" w:rsidRPr="00D44362" w:rsidRDefault="00F86072" w:rsidP="00890A13">
            <w:pPr>
              <w:pStyle w:val="ab"/>
            </w:pPr>
            <w:r w:rsidRPr="00D44362">
              <w:rPr>
                <w:rFonts w:hint="eastAsia"/>
              </w:rPr>
              <w:t>1、数据中心防火墙割接部署工作</w:t>
            </w:r>
            <w:r>
              <w:rPr>
                <w:rFonts w:hint="eastAsia"/>
              </w:rPr>
              <w:t>；</w:t>
            </w:r>
          </w:p>
          <w:p w:rsidR="00F86072" w:rsidRPr="00D44362" w:rsidRDefault="00F86072" w:rsidP="00890A13">
            <w:pPr>
              <w:pStyle w:val="ab"/>
            </w:pPr>
            <w:r w:rsidRPr="00D44362">
              <w:rPr>
                <w:rFonts w:hint="eastAsia"/>
              </w:rPr>
              <w:t>2、不可控区域边界防火墙割接部署工作</w:t>
            </w:r>
            <w:r>
              <w:rPr>
                <w:rFonts w:hint="eastAsia"/>
              </w:rPr>
              <w:t>；</w:t>
            </w:r>
          </w:p>
          <w:p w:rsidR="00F86072" w:rsidRPr="00D44362" w:rsidRDefault="00F86072" w:rsidP="00F76F47">
            <w:pPr>
              <w:pStyle w:val="ab"/>
            </w:pPr>
            <w:r w:rsidRPr="00D44362">
              <w:rPr>
                <w:rFonts w:hint="eastAsia"/>
              </w:rPr>
              <w:t>3、网管系统、日志审计、数据库审计、漏扫系统、终端杀毒系统、探针等安全设备部署</w:t>
            </w:r>
            <w:r>
              <w:rPr>
                <w:rFonts w:hint="eastAsia"/>
              </w:rPr>
              <w:t>。</w:t>
            </w:r>
          </w:p>
        </w:tc>
        <w:tc>
          <w:tcPr>
            <w:tcW w:w="222" w:type="pct"/>
            <w:shd w:val="clear" w:color="auto" w:fill="auto"/>
            <w:vAlign w:val="center"/>
            <w:hideMark/>
          </w:tcPr>
          <w:p w:rsidR="00F86072" w:rsidRPr="00D44362" w:rsidRDefault="00F86072" w:rsidP="00CE482F">
            <w:pPr>
              <w:pStyle w:val="ab"/>
              <w:jc w:val="center"/>
            </w:pPr>
            <w:r w:rsidRPr="00D44362">
              <w:rPr>
                <w:rFonts w:hint="eastAsia"/>
              </w:rPr>
              <w:t>1</w:t>
            </w:r>
          </w:p>
        </w:tc>
        <w:tc>
          <w:tcPr>
            <w:tcW w:w="238" w:type="pct"/>
            <w:shd w:val="clear" w:color="auto" w:fill="auto"/>
            <w:vAlign w:val="center"/>
            <w:hideMark/>
          </w:tcPr>
          <w:p w:rsidR="00F86072" w:rsidRPr="00D44362" w:rsidRDefault="00F86072" w:rsidP="00CE482F">
            <w:pPr>
              <w:pStyle w:val="ab"/>
              <w:jc w:val="center"/>
            </w:pPr>
            <w:r w:rsidRPr="00D44362">
              <w:rPr>
                <w:rFonts w:hint="eastAsia"/>
              </w:rPr>
              <w:t>项</w:t>
            </w:r>
          </w:p>
        </w:tc>
        <w:tc>
          <w:tcPr>
            <w:tcW w:w="977" w:type="pct"/>
            <w:shd w:val="clear" w:color="auto" w:fill="auto"/>
            <w:vAlign w:val="center"/>
            <w:hideMark/>
          </w:tcPr>
          <w:p w:rsidR="00F86072" w:rsidRPr="00D44362" w:rsidRDefault="00F86072" w:rsidP="00890A13">
            <w:pPr>
              <w:pStyle w:val="ab"/>
            </w:pPr>
            <w:r w:rsidRPr="00D44362">
              <w:rPr>
                <w:rFonts w:hint="eastAsia"/>
              </w:rPr>
              <w:t xml:space="preserve">　</w:t>
            </w:r>
          </w:p>
        </w:tc>
      </w:tr>
    </w:tbl>
    <w:p w:rsidR="00651932" w:rsidRPr="00D44362" w:rsidRDefault="00651932" w:rsidP="00CA0807"/>
    <w:sectPr w:rsidR="00651932" w:rsidRPr="00D44362" w:rsidSect="00F97945">
      <w:pgSz w:w="16838" w:h="11906" w:orient="landscape"/>
      <w:pgMar w:top="1276" w:right="1440" w:bottom="1135" w:left="144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A5B" w:rsidRDefault="007A4A5B" w:rsidP="007D4CB4">
      <w:r>
        <w:separator/>
      </w:r>
    </w:p>
  </w:endnote>
  <w:endnote w:type="continuationSeparator" w:id="1">
    <w:p w:rsidR="007A4A5B" w:rsidRDefault="007A4A5B" w:rsidP="007D4C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etaNormalLF-Roman">
    <w:altName w:val="Century Gothic"/>
    <w:charset w:val="00"/>
    <w:family w:val="swiss"/>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AC" w:rsidRDefault="003E0CAC" w:rsidP="007D4CB4">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5305"/>
      <w:docPartObj>
        <w:docPartGallery w:val="Page Numbers (Top of Page)"/>
        <w:docPartUnique/>
      </w:docPartObj>
    </w:sdtPr>
    <w:sdtContent>
      <w:p w:rsidR="003E0CAC" w:rsidRDefault="003E0CAC" w:rsidP="00F97945">
        <w:pPr>
          <w:jc w:val="center"/>
        </w:pPr>
        <w:r>
          <w:rPr>
            <w:lang w:val="zh-CN"/>
          </w:rPr>
          <w:t xml:space="preserve"> </w:t>
        </w:r>
        <w:fldSimple w:instr=" PAGE ">
          <w:r w:rsidR="00CC6363">
            <w:rPr>
              <w:noProof/>
            </w:rPr>
            <w:t>2</w:t>
          </w:r>
        </w:fldSimple>
        <w:r>
          <w:rPr>
            <w:lang w:val="zh-CN"/>
          </w:rPr>
          <w:t xml:space="preserve"> / </w:t>
        </w:r>
        <w:fldSimple w:instr=" NUMPAGES  ">
          <w:r w:rsidR="00CC6363">
            <w:rPr>
              <w:noProof/>
            </w:rPr>
            <w:t>24</w:t>
          </w:r>
        </w:fldSimple>
      </w:p>
    </w:sdtContent>
  </w:sdt>
  <w:p w:rsidR="003E0CAC" w:rsidRDefault="003E0CAC" w:rsidP="007D4CB4">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AC" w:rsidRDefault="003E0CAC" w:rsidP="007D4CB4">
    <w:pPr>
      <w:pStyle w:val="a9"/>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A5B" w:rsidRDefault="007A4A5B" w:rsidP="007D4CB4">
      <w:r>
        <w:separator/>
      </w:r>
    </w:p>
  </w:footnote>
  <w:footnote w:type="continuationSeparator" w:id="1">
    <w:p w:rsidR="007A4A5B" w:rsidRDefault="007A4A5B" w:rsidP="007D4C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AC" w:rsidRDefault="003E0CAC" w:rsidP="007D4CB4">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AC" w:rsidRPr="00CC6363" w:rsidRDefault="00CC6363" w:rsidP="00CC6363">
    <w:pPr>
      <w:pStyle w:val="20"/>
      <w:ind w:firstLine="360"/>
      <w:jc w:val="center"/>
      <w:rPr>
        <w:sz w:val="18"/>
        <w:szCs w:val="18"/>
      </w:rPr>
    </w:pPr>
    <w:r w:rsidRPr="00CC6363">
      <w:rPr>
        <w:rFonts w:hint="eastAsia"/>
        <w:sz w:val="18"/>
        <w:szCs w:val="18"/>
      </w:rPr>
      <w:t>中山市中医院信息系统支撑环境升级项目方案</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AC" w:rsidRDefault="003E0CAC" w:rsidP="007D4CB4">
    <w:pPr>
      <w:pStyle w:val="a8"/>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0CC"/>
    <w:multiLevelType w:val="hybridMultilevel"/>
    <w:tmpl w:val="F460A3B8"/>
    <w:lvl w:ilvl="0" w:tplc="0409000F">
      <w:start w:val="1"/>
      <w:numFmt w:val="decimal"/>
      <w:lvlText w:val="%1."/>
      <w:lvlJc w:val="left"/>
      <w:pPr>
        <w:ind w:left="420" w:hanging="420"/>
      </w:pPr>
    </w:lvl>
    <w:lvl w:ilvl="1" w:tplc="5D6A33CC">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EF6E95"/>
    <w:multiLevelType w:val="hybridMultilevel"/>
    <w:tmpl w:val="190A1752"/>
    <w:lvl w:ilvl="0" w:tplc="F1F0162A">
      <w:start w:val="1"/>
      <w:numFmt w:val="decimal"/>
      <w:lvlText w:val="%1、"/>
      <w:lvlJc w:val="left"/>
      <w:pPr>
        <w:ind w:left="988" w:hanging="4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2">
    <w:nsid w:val="1BE96F2E"/>
    <w:multiLevelType w:val="hybridMultilevel"/>
    <w:tmpl w:val="317A825E"/>
    <w:lvl w:ilvl="0" w:tplc="F1F0162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7227A3"/>
    <w:multiLevelType w:val="hybridMultilevel"/>
    <w:tmpl w:val="AE800E8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9277932"/>
    <w:multiLevelType w:val="hybridMultilevel"/>
    <w:tmpl w:val="9E02500A"/>
    <w:lvl w:ilvl="0" w:tplc="F1F0162A">
      <w:start w:val="1"/>
      <w:numFmt w:val="decimal"/>
      <w:lvlText w:val="%1、"/>
      <w:lvlJc w:val="left"/>
      <w:pPr>
        <w:ind w:left="988" w:hanging="4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5">
    <w:nsid w:val="2BC6747C"/>
    <w:multiLevelType w:val="hybridMultilevel"/>
    <w:tmpl w:val="30CEDE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12B09FB"/>
    <w:multiLevelType w:val="hybridMultilevel"/>
    <w:tmpl w:val="0A40B2B0"/>
    <w:lvl w:ilvl="0" w:tplc="14405BDC">
      <w:start w:val="1"/>
      <w:numFmt w:val="decimal"/>
      <w:pStyle w:val="a"/>
      <w:lvlText w:val="%1、"/>
      <w:lvlJc w:val="left"/>
      <w:pPr>
        <w:ind w:left="928"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8947F5"/>
    <w:multiLevelType w:val="hybridMultilevel"/>
    <w:tmpl w:val="9DD2255E"/>
    <w:lvl w:ilvl="0" w:tplc="F1F0162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A35A70"/>
    <w:multiLevelType w:val="hybridMultilevel"/>
    <w:tmpl w:val="9CA63C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35A5F64"/>
    <w:multiLevelType w:val="hybridMultilevel"/>
    <w:tmpl w:val="D1BCB384"/>
    <w:lvl w:ilvl="0" w:tplc="F1F016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65848E4"/>
    <w:multiLevelType w:val="hybridMultilevel"/>
    <w:tmpl w:val="4552CBA6"/>
    <w:lvl w:ilvl="0" w:tplc="F1F0162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4003226"/>
    <w:multiLevelType w:val="hybridMultilevel"/>
    <w:tmpl w:val="29F87BB8"/>
    <w:lvl w:ilvl="0" w:tplc="F1F0162A">
      <w:start w:val="1"/>
      <w:numFmt w:val="decimal"/>
      <w:lvlText w:val="%1、"/>
      <w:lvlJc w:val="left"/>
      <w:pPr>
        <w:ind w:left="988" w:hanging="4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2">
    <w:nsid w:val="68280445"/>
    <w:multiLevelType w:val="hybridMultilevel"/>
    <w:tmpl w:val="D960CC3C"/>
    <w:lvl w:ilvl="0" w:tplc="F1F0162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8F37A4A"/>
    <w:multiLevelType w:val="hybridMultilevel"/>
    <w:tmpl w:val="8A707E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DEC32BA"/>
    <w:multiLevelType w:val="hybridMultilevel"/>
    <w:tmpl w:val="A02AEB5A"/>
    <w:lvl w:ilvl="0" w:tplc="F1F0162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F444872"/>
    <w:multiLevelType w:val="hybridMultilevel"/>
    <w:tmpl w:val="1F5432A0"/>
    <w:lvl w:ilvl="0" w:tplc="F1F0162A">
      <w:start w:val="1"/>
      <w:numFmt w:val="decimal"/>
      <w:lvlText w:val="%1、"/>
      <w:lvlJc w:val="left"/>
      <w:pPr>
        <w:ind w:left="477" w:hanging="42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16">
    <w:nsid w:val="7CFA614E"/>
    <w:multiLevelType w:val="hybridMultilevel"/>
    <w:tmpl w:val="8AD0F78C"/>
    <w:lvl w:ilvl="0" w:tplc="F1F0162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7D172F91"/>
    <w:multiLevelType w:val="hybridMultilevel"/>
    <w:tmpl w:val="38F218A8"/>
    <w:lvl w:ilvl="0" w:tplc="F1F0162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9"/>
  </w:num>
  <w:num w:numId="4">
    <w:abstractNumId w:val="6"/>
  </w:num>
  <w:num w:numId="5">
    <w:abstractNumId w:val="4"/>
  </w:num>
  <w:num w:numId="6">
    <w:abstractNumId w:val="1"/>
  </w:num>
  <w:num w:numId="7">
    <w:abstractNumId w:val="15"/>
  </w:num>
  <w:num w:numId="8">
    <w:abstractNumId w:val="17"/>
  </w:num>
  <w:num w:numId="9">
    <w:abstractNumId w:val="14"/>
  </w:num>
  <w:num w:numId="10">
    <w:abstractNumId w:val="2"/>
  </w:num>
  <w:num w:numId="11">
    <w:abstractNumId w:val="11"/>
  </w:num>
  <w:num w:numId="12">
    <w:abstractNumId w:val="10"/>
  </w:num>
  <w:num w:numId="13">
    <w:abstractNumId w:val="7"/>
  </w:num>
  <w:num w:numId="14">
    <w:abstractNumId w:val="16"/>
  </w:num>
  <w:num w:numId="15">
    <w:abstractNumId w:val="12"/>
  </w:num>
  <w:num w:numId="16">
    <w:abstractNumId w:val="5"/>
  </w:num>
  <w:num w:numId="17">
    <w:abstractNumId w:val="13"/>
  </w:num>
  <w:num w:numId="18">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63"/>
  <w:displayHorizontalDrawingGridEvery w:val="0"/>
  <w:displayVerticalDrawingGridEvery w:val="2"/>
  <w:characterSpacingControl w:val="compressPunctuation"/>
  <w:hdrShapeDefaults>
    <o:shapedefaults v:ext="edit" spidmax="368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31457"/>
    <w:rsid w:val="00012750"/>
    <w:rsid w:val="00024917"/>
    <w:rsid w:val="00027D84"/>
    <w:rsid w:val="00032857"/>
    <w:rsid w:val="00032B67"/>
    <w:rsid w:val="0003399E"/>
    <w:rsid w:val="0003421B"/>
    <w:rsid w:val="000352F1"/>
    <w:rsid w:val="000370FC"/>
    <w:rsid w:val="000429CA"/>
    <w:rsid w:val="00043F9F"/>
    <w:rsid w:val="000616B6"/>
    <w:rsid w:val="00064D89"/>
    <w:rsid w:val="000708F5"/>
    <w:rsid w:val="000804FC"/>
    <w:rsid w:val="00083159"/>
    <w:rsid w:val="000852B7"/>
    <w:rsid w:val="000866AC"/>
    <w:rsid w:val="000A039E"/>
    <w:rsid w:val="000B05D4"/>
    <w:rsid w:val="000B4CF6"/>
    <w:rsid w:val="000B50F8"/>
    <w:rsid w:val="000B6AD0"/>
    <w:rsid w:val="000C38B3"/>
    <w:rsid w:val="000E3D07"/>
    <w:rsid w:val="000E4C6D"/>
    <w:rsid w:val="000E6BAE"/>
    <w:rsid w:val="000F260D"/>
    <w:rsid w:val="000F7C0F"/>
    <w:rsid w:val="00102296"/>
    <w:rsid w:val="00120C5D"/>
    <w:rsid w:val="00124325"/>
    <w:rsid w:val="00124D43"/>
    <w:rsid w:val="001269B1"/>
    <w:rsid w:val="00130107"/>
    <w:rsid w:val="001421DB"/>
    <w:rsid w:val="00154B60"/>
    <w:rsid w:val="00155EE4"/>
    <w:rsid w:val="00163D58"/>
    <w:rsid w:val="00165F02"/>
    <w:rsid w:val="0018536B"/>
    <w:rsid w:val="00196097"/>
    <w:rsid w:val="001975D0"/>
    <w:rsid w:val="001B3D3F"/>
    <w:rsid w:val="001C35C9"/>
    <w:rsid w:val="001C54E2"/>
    <w:rsid w:val="001D0AFE"/>
    <w:rsid w:val="001D2A43"/>
    <w:rsid w:val="001D3DA5"/>
    <w:rsid w:val="001D5504"/>
    <w:rsid w:val="001E166B"/>
    <w:rsid w:val="001E5880"/>
    <w:rsid w:val="001F50D7"/>
    <w:rsid w:val="00205FA9"/>
    <w:rsid w:val="002060E2"/>
    <w:rsid w:val="002126F6"/>
    <w:rsid w:val="00220879"/>
    <w:rsid w:val="0022409F"/>
    <w:rsid w:val="002303C1"/>
    <w:rsid w:val="0023185D"/>
    <w:rsid w:val="00235E9A"/>
    <w:rsid w:val="00240372"/>
    <w:rsid w:val="00243110"/>
    <w:rsid w:val="00243883"/>
    <w:rsid w:val="00261949"/>
    <w:rsid w:val="002625A4"/>
    <w:rsid w:val="0027546E"/>
    <w:rsid w:val="0028755E"/>
    <w:rsid w:val="00294669"/>
    <w:rsid w:val="00296022"/>
    <w:rsid w:val="002964D6"/>
    <w:rsid w:val="002973A3"/>
    <w:rsid w:val="002B5C66"/>
    <w:rsid w:val="002D43F7"/>
    <w:rsid w:val="002D6A40"/>
    <w:rsid w:val="002D6C70"/>
    <w:rsid w:val="002E3214"/>
    <w:rsid w:val="0030475E"/>
    <w:rsid w:val="00304BF6"/>
    <w:rsid w:val="003067EF"/>
    <w:rsid w:val="00307087"/>
    <w:rsid w:val="00307CD4"/>
    <w:rsid w:val="003149CD"/>
    <w:rsid w:val="00322508"/>
    <w:rsid w:val="0034449D"/>
    <w:rsid w:val="00346895"/>
    <w:rsid w:val="00350446"/>
    <w:rsid w:val="00361512"/>
    <w:rsid w:val="003621ED"/>
    <w:rsid w:val="00366DD2"/>
    <w:rsid w:val="00371BF4"/>
    <w:rsid w:val="0037518E"/>
    <w:rsid w:val="003776A0"/>
    <w:rsid w:val="003801DB"/>
    <w:rsid w:val="003923D7"/>
    <w:rsid w:val="003B235D"/>
    <w:rsid w:val="003C742C"/>
    <w:rsid w:val="003E0CAC"/>
    <w:rsid w:val="003E39CE"/>
    <w:rsid w:val="003E3D24"/>
    <w:rsid w:val="003E641C"/>
    <w:rsid w:val="003F01E6"/>
    <w:rsid w:val="0040100F"/>
    <w:rsid w:val="004167AD"/>
    <w:rsid w:val="00421B07"/>
    <w:rsid w:val="00431457"/>
    <w:rsid w:val="0043307E"/>
    <w:rsid w:val="00442FC4"/>
    <w:rsid w:val="00444BC7"/>
    <w:rsid w:val="004510B9"/>
    <w:rsid w:val="00461F7A"/>
    <w:rsid w:val="004843EF"/>
    <w:rsid w:val="0048470A"/>
    <w:rsid w:val="00485B29"/>
    <w:rsid w:val="00494418"/>
    <w:rsid w:val="004B1977"/>
    <w:rsid w:val="004B5142"/>
    <w:rsid w:val="004C0060"/>
    <w:rsid w:val="004C0ACC"/>
    <w:rsid w:val="004C1943"/>
    <w:rsid w:val="004C1DBF"/>
    <w:rsid w:val="004C2CD1"/>
    <w:rsid w:val="004C487E"/>
    <w:rsid w:val="004C6F47"/>
    <w:rsid w:val="004C6F85"/>
    <w:rsid w:val="004D451B"/>
    <w:rsid w:val="004E245E"/>
    <w:rsid w:val="004F4112"/>
    <w:rsid w:val="004F7D34"/>
    <w:rsid w:val="0050035A"/>
    <w:rsid w:val="00501848"/>
    <w:rsid w:val="00505739"/>
    <w:rsid w:val="005144B6"/>
    <w:rsid w:val="00520BA2"/>
    <w:rsid w:val="005330A1"/>
    <w:rsid w:val="005438A7"/>
    <w:rsid w:val="005439A0"/>
    <w:rsid w:val="005573F4"/>
    <w:rsid w:val="00557FD5"/>
    <w:rsid w:val="00580D26"/>
    <w:rsid w:val="005862A9"/>
    <w:rsid w:val="005A7641"/>
    <w:rsid w:val="005B4A01"/>
    <w:rsid w:val="005C3502"/>
    <w:rsid w:val="005D7B1C"/>
    <w:rsid w:val="005E324A"/>
    <w:rsid w:val="005F084C"/>
    <w:rsid w:val="006018AD"/>
    <w:rsid w:val="00603CB5"/>
    <w:rsid w:val="00613933"/>
    <w:rsid w:val="00617BE4"/>
    <w:rsid w:val="00624B41"/>
    <w:rsid w:val="006253D7"/>
    <w:rsid w:val="006469A9"/>
    <w:rsid w:val="00647BC8"/>
    <w:rsid w:val="00651932"/>
    <w:rsid w:val="00665438"/>
    <w:rsid w:val="00671E97"/>
    <w:rsid w:val="00685F34"/>
    <w:rsid w:val="00693361"/>
    <w:rsid w:val="006A656A"/>
    <w:rsid w:val="006A6578"/>
    <w:rsid w:val="006A7892"/>
    <w:rsid w:val="006B5861"/>
    <w:rsid w:val="006C3A65"/>
    <w:rsid w:val="006C7D43"/>
    <w:rsid w:val="006E2761"/>
    <w:rsid w:val="006E47E1"/>
    <w:rsid w:val="006E4CBD"/>
    <w:rsid w:val="006F27A0"/>
    <w:rsid w:val="00704B5F"/>
    <w:rsid w:val="00705FDC"/>
    <w:rsid w:val="007131B7"/>
    <w:rsid w:val="0071387F"/>
    <w:rsid w:val="00720876"/>
    <w:rsid w:val="007241E5"/>
    <w:rsid w:val="0074232B"/>
    <w:rsid w:val="00751E70"/>
    <w:rsid w:val="00757614"/>
    <w:rsid w:val="007634AE"/>
    <w:rsid w:val="007648A7"/>
    <w:rsid w:val="00771AFB"/>
    <w:rsid w:val="0077442A"/>
    <w:rsid w:val="00782915"/>
    <w:rsid w:val="00786C17"/>
    <w:rsid w:val="00787CAB"/>
    <w:rsid w:val="00787FA0"/>
    <w:rsid w:val="007A3879"/>
    <w:rsid w:val="007A38FD"/>
    <w:rsid w:val="007A4252"/>
    <w:rsid w:val="007A4A5B"/>
    <w:rsid w:val="007B2421"/>
    <w:rsid w:val="007B76C7"/>
    <w:rsid w:val="007B7871"/>
    <w:rsid w:val="007C1BA0"/>
    <w:rsid w:val="007C6B95"/>
    <w:rsid w:val="007C6C96"/>
    <w:rsid w:val="007D1BFE"/>
    <w:rsid w:val="007D4CB4"/>
    <w:rsid w:val="007D62A5"/>
    <w:rsid w:val="007E089C"/>
    <w:rsid w:val="007E2BF8"/>
    <w:rsid w:val="007F53EB"/>
    <w:rsid w:val="00801DA4"/>
    <w:rsid w:val="008032B8"/>
    <w:rsid w:val="00820D56"/>
    <w:rsid w:val="00821879"/>
    <w:rsid w:val="00826342"/>
    <w:rsid w:val="00827FD0"/>
    <w:rsid w:val="00836324"/>
    <w:rsid w:val="00837901"/>
    <w:rsid w:val="00853316"/>
    <w:rsid w:val="00853DC4"/>
    <w:rsid w:val="00864FAF"/>
    <w:rsid w:val="00870010"/>
    <w:rsid w:val="0087430E"/>
    <w:rsid w:val="008746EB"/>
    <w:rsid w:val="00890A13"/>
    <w:rsid w:val="00891FC7"/>
    <w:rsid w:val="00894232"/>
    <w:rsid w:val="00895990"/>
    <w:rsid w:val="008B0267"/>
    <w:rsid w:val="008B11DD"/>
    <w:rsid w:val="008C360D"/>
    <w:rsid w:val="008C4365"/>
    <w:rsid w:val="008C5B6F"/>
    <w:rsid w:val="008C6D89"/>
    <w:rsid w:val="008D0029"/>
    <w:rsid w:val="008D057B"/>
    <w:rsid w:val="008D5275"/>
    <w:rsid w:val="008E52EB"/>
    <w:rsid w:val="008F6E00"/>
    <w:rsid w:val="008F780D"/>
    <w:rsid w:val="009019D9"/>
    <w:rsid w:val="00901EA1"/>
    <w:rsid w:val="009117DE"/>
    <w:rsid w:val="00912559"/>
    <w:rsid w:val="0091785E"/>
    <w:rsid w:val="00920AC0"/>
    <w:rsid w:val="0092245A"/>
    <w:rsid w:val="0093264B"/>
    <w:rsid w:val="00962194"/>
    <w:rsid w:val="00964DCF"/>
    <w:rsid w:val="00970F10"/>
    <w:rsid w:val="0098132B"/>
    <w:rsid w:val="009857B8"/>
    <w:rsid w:val="00985EEA"/>
    <w:rsid w:val="009A09DF"/>
    <w:rsid w:val="009A2574"/>
    <w:rsid w:val="009A2B20"/>
    <w:rsid w:val="009A763D"/>
    <w:rsid w:val="009B26E0"/>
    <w:rsid w:val="009B4F2C"/>
    <w:rsid w:val="009C00AF"/>
    <w:rsid w:val="009C1570"/>
    <w:rsid w:val="009C5E23"/>
    <w:rsid w:val="009C7A02"/>
    <w:rsid w:val="009D40F0"/>
    <w:rsid w:val="009F6E97"/>
    <w:rsid w:val="009F6F4B"/>
    <w:rsid w:val="00A009CD"/>
    <w:rsid w:val="00A049C2"/>
    <w:rsid w:val="00A06B19"/>
    <w:rsid w:val="00A20A40"/>
    <w:rsid w:val="00A24A80"/>
    <w:rsid w:val="00A24FDD"/>
    <w:rsid w:val="00A2582A"/>
    <w:rsid w:val="00A30ABD"/>
    <w:rsid w:val="00A319A4"/>
    <w:rsid w:val="00A34146"/>
    <w:rsid w:val="00A34194"/>
    <w:rsid w:val="00A3721A"/>
    <w:rsid w:val="00A4016E"/>
    <w:rsid w:val="00A437FE"/>
    <w:rsid w:val="00A45372"/>
    <w:rsid w:val="00A523CC"/>
    <w:rsid w:val="00A54D4A"/>
    <w:rsid w:val="00A638C1"/>
    <w:rsid w:val="00A64241"/>
    <w:rsid w:val="00A6629A"/>
    <w:rsid w:val="00A743E3"/>
    <w:rsid w:val="00A75CFC"/>
    <w:rsid w:val="00A77C9D"/>
    <w:rsid w:val="00A82171"/>
    <w:rsid w:val="00A82B95"/>
    <w:rsid w:val="00A84C30"/>
    <w:rsid w:val="00A9085F"/>
    <w:rsid w:val="00A94A00"/>
    <w:rsid w:val="00AC1BB3"/>
    <w:rsid w:val="00AC2ACC"/>
    <w:rsid w:val="00AC3CF0"/>
    <w:rsid w:val="00AC4BE7"/>
    <w:rsid w:val="00AC549D"/>
    <w:rsid w:val="00AD0B2D"/>
    <w:rsid w:val="00AE2911"/>
    <w:rsid w:val="00AE3718"/>
    <w:rsid w:val="00AF11ED"/>
    <w:rsid w:val="00AF1E20"/>
    <w:rsid w:val="00AF4DB7"/>
    <w:rsid w:val="00AF6647"/>
    <w:rsid w:val="00B01CB4"/>
    <w:rsid w:val="00B16FB4"/>
    <w:rsid w:val="00B24726"/>
    <w:rsid w:val="00B249DC"/>
    <w:rsid w:val="00B24D8C"/>
    <w:rsid w:val="00B27074"/>
    <w:rsid w:val="00B32203"/>
    <w:rsid w:val="00B36B9A"/>
    <w:rsid w:val="00B40BA6"/>
    <w:rsid w:val="00B46951"/>
    <w:rsid w:val="00B5417B"/>
    <w:rsid w:val="00B56044"/>
    <w:rsid w:val="00B6402E"/>
    <w:rsid w:val="00B64760"/>
    <w:rsid w:val="00B726DA"/>
    <w:rsid w:val="00B74C53"/>
    <w:rsid w:val="00B84C0A"/>
    <w:rsid w:val="00B90756"/>
    <w:rsid w:val="00B94DC7"/>
    <w:rsid w:val="00B97F27"/>
    <w:rsid w:val="00BA26DA"/>
    <w:rsid w:val="00BA6F84"/>
    <w:rsid w:val="00BA77DB"/>
    <w:rsid w:val="00BD3066"/>
    <w:rsid w:val="00BE3C39"/>
    <w:rsid w:val="00BE54BF"/>
    <w:rsid w:val="00BF01B3"/>
    <w:rsid w:val="00BF08BC"/>
    <w:rsid w:val="00BF1749"/>
    <w:rsid w:val="00BF441B"/>
    <w:rsid w:val="00C07222"/>
    <w:rsid w:val="00C11B22"/>
    <w:rsid w:val="00C2182C"/>
    <w:rsid w:val="00C27158"/>
    <w:rsid w:val="00C3259A"/>
    <w:rsid w:val="00C37710"/>
    <w:rsid w:val="00C438E6"/>
    <w:rsid w:val="00C47BFE"/>
    <w:rsid w:val="00C5487E"/>
    <w:rsid w:val="00C653D8"/>
    <w:rsid w:val="00C74D57"/>
    <w:rsid w:val="00C94B4A"/>
    <w:rsid w:val="00CA0807"/>
    <w:rsid w:val="00CA1886"/>
    <w:rsid w:val="00CA3819"/>
    <w:rsid w:val="00CA5732"/>
    <w:rsid w:val="00CA7137"/>
    <w:rsid w:val="00CB24F8"/>
    <w:rsid w:val="00CC057A"/>
    <w:rsid w:val="00CC221B"/>
    <w:rsid w:val="00CC57D9"/>
    <w:rsid w:val="00CC6363"/>
    <w:rsid w:val="00CC6BAA"/>
    <w:rsid w:val="00CD5DC4"/>
    <w:rsid w:val="00CE482F"/>
    <w:rsid w:val="00CE6904"/>
    <w:rsid w:val="00CF148D"/>
    <w:rsid w:val="00D00ABB"/>
    <w:rsid w:val="00D068C5"/>
    <w:rsid w:val="00D202CE"/>
    <w:rsid w:val="00D22F04"/>
    <w:rsid w:val="00D302EE"/>
    <w:rsid w:val="00D34E28"/>
    <w:rsid w:val="00D35B95"/>
    <w:rsid w:val="00D44362"/>
    <w:rsid w:val="00D454EA"/>
    <w:rsid w:val="00D464A5"/>
    <w:rsid w:val="00D50B14"/>
    <w:rsid w:val="00D57F7F"/>
    <w:rsid w:val="00D62EE9"/>
    <w:rsid w:val="00D72DA8"/>
    <w:rsid w:val="00D80820"/>
    <w:rsid w:val="00D82021"/>
    <w:rsid w:val="00D8208C"/>
    <w:rsid w:val="00D8232D"/>
    <w:rsid w:val="00D950DD"/>
    <w:rsid w:val="00DA6209"/>
    <w:rsid w:val="00DA674C"/>
    <w:rsid w:val="00DD5549"/>
    <w:rsid w:val="00DE53C6"/>
    <w:rsid w:val="00E02556"/>
    <w:rsid w:val="00E10D58"/>
    <w:rsid w:val="00E1712A"/>
    <w:rsid w:val="00E2659E"/>
    <w:rsid w:val="00E3092C"/>
    <w:rsid w:val="00E337E0"/>
    <w:rsid w:val="00E3455E"/>
    <w:rsid w:val="00E4091B"/>
    <w:rsid w:val="00E41736"/>
    <w:rsid w:val="00E47EA7"/>
    <w:rsid w:val="00E5638C"/>
    <w:rsid w:val="00E60BF8"/>
    <w:rsid w:val="00E6624A"/>
    <w:rsid w:val="00E664B0"/>
    <w:rsid w:val="00E77E5D"/>
    <w:rsid w:val="00E84BFC"/>
    <w:rsid w:val="00E86EC5"/>
    <w:rsid w:val="00E91B28"/>
    <w:rsid w:val="00E96926"/>
    <w:rsid w:val="00EB509D"/>
    <w:rsid w:val="00EC0F7B"/>
    <w:rsid w:val="00EC1208"/>
    <w:rsid w:val="00ED0EB0"/>
    <w:rsid w:val="00ED555E"/>
    <w:rsid w:val="00ED7178"/>
    <w:rsid w:val="00EE13B9"/>
    <w:rsid w:val="00EE1CAF"/>
    <w:rsid w:val="00EE4084"/>
    <w:rsid w:val="00EF3DD6"/>
    <w:rsid w:val="00F01913"/>
    <w:rsid w:val="00F021F7"/>
    <w:rsid w:val="00F04B40"/>
    <w:rsid w:val="00F13D6F"/>
    <w:rsid w:val="00F15895"/>
    <w:rsid w:val="00F17E2C"/>
    <w:rsid w:val="00F36DD1"/>
    <w:rsid w:val="00F449F0"/>
    <w:rsid w:val="00F51918"/>
    <w:rsid w:val="00F551E1"/>
    <w:rsid w:val="00F63E3D"/>
    <w:rsid w:val="00F6490B"/>
    <w:rsid w:val="00F70AED"/>
    <w:rsid w:val="00F71278"/>
    <w:rsid w:val="00F722D3"/>
    <w:rsid w:val="00F76F47"/>
    <w:rsid w:val="00F86072"/>
    <w:rsid w:val="00F97945"/>
    <w:rsid w:val="00FA4817"/>
    <w:rsid w:val="00FA623A"/>
    <w:rsid w:val="00FC3EB5"/>
    <w:rsid w:val="00FD0178"/>
    <w:rsid w:val="00FD3E61"/>
    <w:rsid w:val="00FD6FBB"/>
    <w:rsid w:val="00FF186E"/>
    <w:rsid w:val="00FF1AAF"/>
    <w:rsid w:val="00FF1E6D"/>
    <w:rsid w:val="00FF5B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D4CB4"/>
    <w:pPr>
      <w:adjustRightInd w:val="0"/>
      <w:snapToGrid w:val="0"/>
      <w:spacing w:line="300" w:lineRule="auto"/>
      <w:ind w:firstLineChars="200" w:firstLine="420"/>
    </w:pPr>
    <w:rPr>
      <w:rFonts w:ascii="宋体" w:eastAsia="宋体" w:hAnsi="宋体" w:cs="宋体"/>
      <w:kern w:val="0"/>
      <w:szCs w:val="21"/>
    </w:rPr>
  </w:style>
  <w:style w:type="paragraph" w:styleId="1">
    <w:name w:val="heading 1"/>
    <w:basedOn w:val="a0"/>
    <w:next w:val="a0"/>
    <w:link w:val="1Char"/>
    <w:uiPriority w:val="9"/>
    <w:qFormat/>
    <w:rsid w:val="00D44362"/>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7D4CB4"/>
    <w:pPr>
      <w:keepNext/>
      <w:keepLines/>
      <w:spacing w:beforeLines="50" w:line="415" w:lineRule="auto"/>
      <w:ind w:firstLine="643"/>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705FDC"/>
    <w:pPr>
      <w:keepNext/>
      <w:keepLines/>
      <w:spacing w:before="163" w:line="360" w:lineRule="auto"/>
      <w:ind w:firstLine="562"/>
      <w:outlineLvl w:val="2"/>
    </w:pPr>
    <w:rPr>
      <w:b/>
      <w:bCs/>
      <w:sz w:val="28"/>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semiHidden/>
    <w:unhideWhenUsed/>
    <w:rsid w:val="006A7892"/>
    <w:rPr>
      <w:sz w:val="21"/>
      <w:szCs w:val="21"/>
    </w:rPr>
  </w:style>
  <w:style w:type="paragraph" w:styleId="a5">
    <w:name w:val="annotation text"/>
    <w:basedOn w:val="a0"/>
    <w:link w:val="Char"/>
    <w:uiPriority w:val="99"/>
    <w:unhideWhenUsed/>
    <w:rsid w:val="006A7892"/>
  </w:style>
  <w:style w:type="character" w:customStyle="1" w:styleId="Char">
    <w:name w:val="批注文字 Char"/>
    <w:basedOn w:val="a1"/>
    <w:link w:val="a5"/>
    <w:uiPriority w:val="99"/>
    <w:rsid w:val="006A7892"/>
    <w:rPr>
      <w:rFonts w:ascii="宋体" w:eastAsia="宋体" w:hAnsi="宋体" w:cs="宋体"/>
      <w:kern w:val="0"/>
      <w:sz w:val="24"/>
      <w:szCs w:val="24"/>
    </w:rPr>
  </w:style>
  <w:style w:type="paragraph" w:styleId="a6">
    <w:name w:val="annotation subject"/>
    <w:basedOn w:val="a5"/>
    <w:next w:val="a5"/>
    <w:link w:val="Char0"/>
    <w:uiPriority w:val="99"/>
    <w:semiHidden/>
    <w:unhideWhenUsed/>
    <w:rsid w:val="006A7892"/>
    <w:rPr>
      <w:b/>
      <w:bCs/>
    </w:rPr>
  </w:style>
  <w:style w:type="character" w:customStyle="1" w:styleId="Char0">
    <w:name w:val="批注主题 Char"/>
    <w:basedOn w:val="Char"/>
    <w:link w:val="a6"/>
    <w:uiPriority w:val="99"/>
    <w:semiHidden/>
    <w:rsid w:val="006A7892"/>
    <w:rPr>
      <w:rFonts w:ascii="宋体" w:eastAsia="宋体" w:hAnsi="宋体" w:cs="宋体"/>
      <w:b/>
      <w:bCs/>
      <w:kern w:val="0"/>
      <w:sz w:val="24"/>
      <w:szCs w:val="24"/>
    </w:rPr>
  </w:style>
  <w:style w:type="paragraph" w:styleId="a7">
    <w:name w:val="Balloon Text"/>
    <w:basedOn w:val="a0"/>
    <w:link w:val="Char1"/>
    <w:uiPriority w:val="99"/>
    <w:semiHidden/>
    <w:unhideWhenUsed/>
    <w:rsid w:val="006A7892"/>
    <w:rPr>
      <w:sz w:val="18"/>
      <w:szCs w:val="18"/>
    </w:rPr>
  </w:style>
  <w:style w:type="character" w:customStyle="1" w:styleId="Char1">
    <w:name w:val="批注框文本 Char"/>
    <w:basedOn w:val="a1"/>
    <w:link w:val="a7"/>
    <w:uiPriority w:val="99"/>
    <w:semiHidden/>
    <w:rsid w:val="006A7892"/>
    <w:rPr>
      <w:rFonts w:ascii="宋体" w:eastAsia="宋体" w:hAnsi="宋体" w:cs="宋体"/>
      <w:kern w:val="0"/>
      <w:sz w:val="18"/>
      <w:szCs w:val="18"/>
    </w:rPr>
  </w:style>
  <w:style w:type="paragraph" w:styleId="a8">
    <w:name w:val="header"/>
    <w:basedOn w:val="a0"/>
    <w:link w:val="Char2"/>
    <w:uiPriority w:val="99"/>
    <w:unhideWhenUsed/>
    <w:rsid w:val="00B40BA6"/>
    <w:pPr>
      <w:pBdr>
        <w:bottom w:val="single" w:sz="6" w:space="1" w:color="auto"/>
      </w:pBdr>
      <w:tabs>
        <w:tab w:val="center" w:pos="4153"/>
        <w:tab w:val="right" w:pos="8306"/>
      </w:tabs>
      <w:jc w:val="center"/>
    </w:pPr>
    <w:rPr>
      <w:sz w:val="18"/>
      <w:szCs w:val="18"/>
    </w:rPr>
  </w:style>
  <w:style w:type="character" w:customStyle="1" w:styleId="Char2">
    <w:name w:val="页眉 Char"/>
    <w:basedOn w:val="a1"/>
    <w:link w:val="a8"/>
    <w:uiPriority w:val="99"/>
    <w:rsid w:val="00B40BA6"/>
    <w:rPr>
      <w:rFonts w:ascii="宋体" w:eastAsia="宋体" w:hAnsi="宋体" w:cs="宋体"/>
      <w:kern w:val="0"/>
      <w:sz w:val="18"/>
      <w:szCs w:val="18"/>
    </w:rPr>
  </w:style>
  <w:style w:type="paragraph" w:styleId="a9">
    <w:name w:val="footer"/>
    <w:basedOn w:val="a0"/>
    <w:link w:val="Char3"/>
    <w:uiPriority w:val="99"/>
    <w:unhideWhenUsed/>
    <w:rsid w:val="00B40BA6"/>
    <w:pPr>
      <w:tabs>
        <w:tab w:val="center" w:pos="4153"/>
        <w:tab w:val="right" w:pos="8306"/>
      </w:tabs>
    </w:pPr>
    <w:rPr>
      <w:sz w:val="18"/>
      <w:szCs w:val="18"/>
    </w:rPr>
  </w:style>
  <w:style w:type="character" w:customStyle="1" w:styleId="Char3">
    <w:name w:val="页脚 Char"/>
    <w:basedOn w:val="a1"/>
    <w:link w:val="a9"/>
    <w:uiPriority w:val="99"/>
    <w:rsid w:val="00B40BA6"/>
    <w:rPr>
      <w:rFonts w:ascii="宋体" w:eastAsia="宋体" w:hAnsi="宋体" w:cs="宋体"/>
      <w:kern w:val="0"/>
      <w:sz w:val="18"/>
      <w:szCs w:val="18"/>
    </w:rPr>
  </w:style>
  <w:style w:type="character" w:customStyle="1" w:styleId="1Char">
    <w:name w:val="标题 1 Char"/>
    <w:basedOn w:val="a1"/>
    <w:link w:val="1"/>
    <w:uiPriority w:val="9"/>
    <w:rsid w:val="00D44362"/>
    <w:rPr>
      <w:rFonts w:ascii="宋体" w:eastAsia="宋体" w:hAnsi="宋体" w:cs="宋体"/>
      <w:b/>
      <w:bCs/>
      <w:kern w:val="44"/>
      <w:sz w:val="44"/>
      <w:szCs w:val="44"/>
    </w:rPr>
  </w:style>
  <w:style w:type="paragraph" w:styleId="aa">
    <w:name w:val="Title"/>
    <w:basedOn w:val="a0"/>
    <w:next w:val="a0"/>
    <w:link w:val="Char4"/>
    <w:uiPriority w:val="10"/>
    <w:qFormat/>
    <w:rsid w:val="00D44362"/>
    <w:pPr>
      <w:spacing w:before="240" w:after="60"/>
      <w:jc w:val="center"/>
      <w:outlineLvl w:val="0"/>
    </w:pPr>
    <w:rPr>
      <w:rFonts w:asciiTheme="majorHAnsi" w:hAnsiTheme="majorHAnsi" w:cstheme="majorBidi"/>
      <w:b/>
      <w:bCs/>
      <w:sz w:val="32"/>
      <w:szCs w:val="32"/>
    </w:rPr>
  </w:style>
  <w:style w:type="character" w:customStyle="1" w:styleId="Char4">
    <w:name w:val="标题 Char"/>
    <w:basedOn w:val="a1"/>
    <w:link w:val="aa"/>
    <w:uiPriority w:val="10"/>
    <w:rsid w:val="00D44362"/>
    <w:rPr>
      <w:rFonts w:asciiTheme="majorHAnsi" w:eastAsia="宋体" w:hAnsiTheme="majorHAnsi" w:cstheme="majorBidi"/>
      <w:b/>
      <w:bCs/>
      <w:kern w:val="0"/>
      <w:sz w:val="32"/>
      <w:szCs w:val="32"/>
    </w:rPr>
  </w:style>
  <w:style w:type="character" w:customStyle="1" w:styleId="2Char">
    <w:name w:val="标题 2 Char"/>
    <w:basedOn w:val="a1"/>
    <w:link w:val="2"/>
    <w:uiPriority w:val="9"/>
    <w:rsid w:val="007D4CB4"/>
    <w:rPr>
      <w:rFonts w:asciiTheme="majorHAnsi" w:eastAsiaTheme="majorEastAsia" w:hAnsiTheme="majorHAnsi" w:cstheme="majorBidi"/>
      <w:b/>
      <w:bCs/>
      <w:kern w:val="0"/>
      <w:sz w:val="32"/>
      <w:szCs w:val="32"/>
    </w:rPr>
  </w:style>
  <w:style w:type="paragraph" w:styleId="ab">
    <w:name w:val="No Spacing"/>
    <w:link w:val="Char5"/>
    <w:uiPriority w:val="1"/>
    <w:qFormat/>
    <w:rsid w:val="00890A13"/>
    <w:pPr>
      <w:adjustRightInd w:val="0"/>
      <w:snapToGrid w:val="0"/>
      <w:spacing w:line="300" w:lineRule="auto"/>
    </w:pPr>
    <w:rPr>
      <w:rFonts w:ascii="宋体" w:eastAsia="宋体" w:hAnsi="宋体" w:cs="宋体"/>
      <w:kern w:val="0"/>
      <w:szCs w:val="21"/>
    </w:rPr>
  </w:style>
  <w:style w:type="character" w:customStyle="1" w:styleId="3Char">
    <w:name w:val="标题 3 Char"/>
    <w:basedOn w:val="a1"/>
    <w:link w:val="3"/>
    <w:uiPriority w:val="9"/>
    <w:rsid w:val="00705FDC"/>
    <w:rPr>
      <w:rFonts w:ascii="宋体" w:eastAsia="宋体" w:hAnsi="宋体" w:cs="宋体"/>
      <w:b/>
      <w:bCs/>
      <w:kern w:val="0"/>
      <w:sz w:val="28"/>
      <w:szCs w:val="32"/>
    </w:rPr>
  </w:style>
  <w:style w:type="paragraph" w:styleId="ac">
    <w:name w:val="Normal Indent"/>
    <w:aliases w:val="Indent 1,±íÕýÎÄ,ÕýÎÄ·ÇËõ½ø,Alt+X,mr正文缩进,正文-段前3磅,首行缩进,特点 Char,正文（缩进1）,正文（图说明文字居中）,正文(首行缩进两字),正文(首行缩进两字)1,特点正文,bt,contents,正文缩进（首行缩进两字）,正文对齐,正文缩进11,正文（首行缩进两字）, ändrad,标书正文,ändrad,小行距正文文字,小行距正文文字1,小行距正文文字2,小行距正文文字3,小行距正文文字4,居中,±í,表正文,正文非缩进,t,特点,鋘drad"/>
    <w:basedOn w:val="a0"/>
    <w:link w:val="Char6"/>
    <w:unhideWhenUsed/>
    <w:rsid w:val="00AE3718"/>
    <w:pPr>
      <w:widowControl w:val="0"/>
      <w:adjustRightInd/>
      <w:snapToGrid/>
      <w:spacing w:line="240" w:lineRule="auto"/>
      <w:jc w:val="both"/>
    </w:pPr>
    <w:rPr>
      <w:rFonts w:asciiTheme="minorHAnsi" w:eastAsiaTheme="minorEastAsia" w:hAnsiTheme="minorHAnsi" w:cstheme="minorBidi"/>
      <w:kern w:val="2"/>
      <w:szCs w:val="22"/>
    </w:rPr>
  </w:style>
  <w:style w:type="character" w:customStyle="1" w:styleId="Char6">
    <w:name w:val="正文缩进 Char"/>
    <w:aliases w:val="Indent 1 Char,±íÕýÎÄ Char,ÕýÎÄ·ÇËõ½ø Char,Alt+X Char,mr正文缩进 Char,正文-段前3磅 Char,首行缩进 Char,特点 Char Char,正文（缩进1） Char,正文（图说明文字居中） Char,正文(首行缩进两字) Char,正文(首行缩进两字)1 Char,特点正文 Char,bt Char,contents Char,正文缩进（首行缩进两字） Char,正文对齐 Char,正文缩进11 Char,居中 Char"/>
    <w:link w:val="ac"/>
    <w:rsid w:val="00AE3718"/>
  </w:style>
  <w:style w:type="character" w:customStyle="1" w:styleId="Char5">
    <w:name w:val="无间隔 Char"/>
    <w:basedOn w:val="a1"/>
    <w:link w:val="ab"/>
    <w:uiPriority w:val="1"/>
    <w:qFormat/>
    <w:rsid w:val="00D80820"/>
    <w:rPr>
      <w:rFonts w:ascii="宋体" w:eastAsia="宋体" w:hAnsi="宋体" w:cs="宋体"/>
      <w:kern w:val="0"/>
      <w:szCs w:val="21"/>
    </w:rPr>
  </w:style>
  <w:style w:type="paragraph" w:styleId="ad">
    <w:name w:val="List Paragraph"/>
    <w:basedOn w:val="a0"/>
    <w:uiPriority w:val="34"/>
    <w:qFormat/>
    <w:rsid w:val="00B249DC"/>
  </w:style>
  <w:style w:type="paragraph" w:customStyle="1" w:styleId="20">
    <w:name w:val="样式 正文缩进 + 首行缩进:  2 字符"/>
    <w:basedOn w:val="ac"/>
    <w:qFormat/>
    <w:rsid w:val="007D4CB4"/>
    <w:pPr>
      <w:adjustRightInd w:val="0"/>
      <w:snapToGrid w:val="0"/>
      <w:spacing w:line="360" w:lineRule="auto"/>
      <w:ind w:firstLine="200"/>
    </w:pPr>
    <w:rPr>
      <w:rFonts w:ascii="宋体" w:hAnsi="宋体"/>
      <w:bCs/>
      <w:sz w:val="24"/>
      <w:lang w:val="zh-CN"/>
    </w:rPr>
  </w:style>
  <w:style w:type="paragraph" w:customStyle="1" w:styleId="a">
    <w:name w:val="编号式样"/>
    <w:basedOn w:val="ab"/>
    <w:link w:val="Char7"/>
    <w:qFormat/>
    <w:rsid w:val="00912559"/>
    <w:pPr>
      <w:numPr>
        <w:numId w:val="4"/>
      </w:numPr>
    </w:pPr>
  </w:style>
  <w:style w:type="paragraph" w:styleId="TOC">
    <w:name w:val="TOC Heading"/>
    <w:basedOn w:val="1"/>
    <w:next w:val="a0"/>
    <w:uiPriority w:val="39"/>
    <w:semiHidden/>
    <w:unhideWhenUsed/>
    <w:qFormat/>
    <w:rsid w:val="00A3721A"/>
    <w:pPr>
      <w:adjustRightInd/>
      <w:snapToGrid/>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 w:type="character" w:customStyle="1" w:styleId="Char7">
    <w:name w:val="编号式样 Char"/>
    <w:basedOn w:val="Char5"/>
    <w:link w:val="a"/>
    <w:rsid w:val="00912559"/>
  </w:style>
  <w:style w:type="paragraph" w:styleId="10">
    <w:name w:val="toc 1"/>
    <w:basedOn w:val="a0"/>
    <w:next w:val="a0"/>
    <w:autoRedefine/>
    <w:uiPriority w:val="39"/>
    <w:unhideWhenUsed/>
    <w:rsid w:val="00A3721A"/>
  </w:style>
  <w:style w:type="paragraph" w:styleId="21">
    <w:name w:val="toc 2"/>
    <w:basedOn w:val="a0"/>
    <w:next w:val="a0"/>
    <w:autoRedefine/>
    <w:uiPriority w:val="39"/>
    <w:unhideWhenUsed/>
    <w:rsid w:val="00A3721A"/>
    <w:pPr>
      <w:tabs>
        <w:tab w:val="right" w:leader="dot" w:pos="8680"/>
      </w:tabs>
    </w:pPr>
  </w:style>
  <w:style w:type="paragraph" w:styleId="30">
    <w:name w:val="toc 3"/>
    <w:basedOn w:val="a0"/>
    <w:next w:val="a0"/>
    <w:autoRedefine/>
    <w:uiPriority w:val="39"/>
    <w:unhideWhenUsed/>
    <w:rsid w:val="00A3721A"/>
    <w:pPr>
      <w:tabs>
        <w:tab w:val="right" w:leader="dot" w:pos="8680"/>
      </w:tabs>
      <w:ind w:leftChars="202" w:left="424"/>
    </w:pPr>
  </w:style>
  <w:style w:type="character" w:styleId="ae">
    <w:name w:val="Hyperlink"/>
    <w:basedOn w:val="a1"/>
    <w:uiPriority w:val="99"/>
    <w:unhideWhenUsed/>
    <w:rsid w:val="00A3721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8107720">
      <w:bodyDiv w:val="1"/>
      <w:marLeft w:val="0"/>
      <w:marRight w:val="0"/>
      <w:marTop w:val="0"/>
      <w:marBottom w:val="0"/>
      <w:divBdr>
        <w:top w:val="none" w:sz="0" w:space="0" w:color="auto"/>
        <w:left w:val="none" w:sz="0" w:space="0" w:color="auto"/>
        <w:bottom w:val="none" w:sz="0" w:space="0" w:color="auto"/>
        <w:right w:val="none" w:sz="0" w:space="0" w:color="auto"/>
      </w:divBdr>
    </w:div>
    <w:div w:id="93837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8C1CD-E9C6-4E5A-BC92-F4CD8601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24</Pages>
  <Words>2837</Words>
  <Characters>16171</Characters>
  <Application>Microsoft Office Word</Application>
  <DocSecurity>0</DocSecurity>
  <Lines>134</Lines>
  <Paragraphs>37</Paragraphs>
  <ScaleCrop>false</ScaleCrop>
  <Company/>
  <LinksUpToDate>false</LinksUpToDate>
  <CharactersWithSpaces>18971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赵延文</dc:creator>
  <cp:lastModifiedBy>internet3</cp:lastModifiedBy>
  <cp:revision>22</cp:revision>
  <dcterms:created xsi:type="dcterms:W3CDTF">2022-08-16T13:42:00Z</dcterms:created>
  <dcterms:modified xsi:type="dcterms:W3CDTF">2022-08-19T02:50:00Z</dcterms:modified>
</cp:coreProperties>
</file>