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E3" w:rsidRDefault="00B07BE3" w:rsidP="00B07BE3">
      <w:pPr>
        <w:widowControl/>
        <w:jc w:val="center"/>
        <w:rPr>
          <w:rFonts w:asciiTheme="minorEastAsia" w:hAnsiTheme="minorEastAsia" w:hint="eastAsia"/>
          <w:b/>
          <w:sz w:val="32"/>
          <w:szCs w:val="32"/>
        </w:rPr>
      </w:pPr>
    </w:p>
    <w:p w:rsidR="00F422E8" w:rsidRDefault="00F422E8" w:rsidP="00B07BE3">
      <w:pPr>
        <w:widowControl/>
        <w:jc w:val="center"/>
        <w:rPr>
          <w:rFonts w:asciiTheme="minorEastAsia" w:hAnsiTheme="minorEastAsia" w:hint="eastAsia"/>
          <w:b/>
          <w:sz w:val="32"/>
          <w:szCs w:val="32"/>
        </w:rPr>
      </w:pPr>
    </w:p>
    <w:p w:rsidR="00F422E8" w:rsidRDefault="00F422E8"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701DBF">
        <w:rPr>
          <w:rFonts w:hint="eastAsia"/>
          <w:b/>
          <w:sz w:val="36"/>
        </w:rPr>
        <w:t>2</w:t>
      </w:r>
      <w:r>
        <w:rPr>
          <w:b/>
          <w:sz w:val="36"/>
        </w:rPr>
        <w:t>]</w:t>
      </w:r>
      <w:r w:rsidR="008F28E7">
        <w:rPr>
          <w:rFonts w:hint="eastAsia"/>
          <w:b/>
          <w:sz w:val="36"/>
        </w:rPr>
        <w:t>021</w:t>
      </w:r>
    </w:p>
    <w:p w:rsidR="00B07BE3" w:rsidRPr="003277A4" w:rsidRDefault="00B07BE3" w:rsidP="00B07BE3">
      <w:pPr>
        <w:widowControl/>
        <w:spacing w:line="360" w:lineRule="auto"/>
        <w:ind w:left="3604" w:right="84" w:hanging="2520"/>
        <w:jc w:val="left"/>
        <w:rPr>
          <w:b/>
          <w:sz w:val="36"/>
        </w:rPr>
      </w:pPr>
      <w:r w:rsidRPr="006C7AC3">
        <w:rPr>
          <w:b/>
          <w:sz w:val="36"/>
        </w:rPr>
        <w:t>项目名称：</w:t>
      </w:r>
      <w:r w:rsidRPr="00B07BE3">
        <w:rPr>
          <w:rFonts w:asciiTheme="minorEastAsia" w:hAnsiTheme="minorEastAsia" w:hint="eastAsia"/>
          <w:b/>
          <w:sz w:val="36"/>
          <w:szCs w:val="36"/>
        </w:rPr>
        <w:t>中山市中医院</w:t>
      </w:r>
      <w:r w:rsidR="00701DBF">
        <w:rPr>
          <w:rFonts w:asciiTheme="minorEastAsia" w:hAnsiTheme="minorEastAsia" w:hint="eastAsia"/>
          <w:b/>
          <w:sz w:val="36"/>
          <w:szCs w:val="36"/>
        </w:rPr>
        <w:t>医保审核</w:t>
      </w:r>
      <w:r w:rsidRPr="00B07BE3">
        <w:rPr>
          <w:rFonts w:asciiTheme="minorEastAsia" w:hAnsiTheme="minorEastAsia" w:hint="eastAsia"/>
          <w:b/>
          <w:sz w:val="36"/>
          <w:szCs w:val="36"/>
        </w:rPr>
        <w:t>服务项目</w:t>
      </w:r>
    </w:p>
    <w:p w:rsidR="00B07BE3" w:rsidRPr="006C7AC3" w:rsidRDefault="00B07BE3" w:rsidP="00B07BE3">
      <w:pPr>
        <w:widowControl/>
        <w:jc w:val="center"/>
        <w:rPr>
          <w:sz w:val="36"/>
        </w:rPr>
      </w:pP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701DBF">
        <w:rPr>
          <w:rFonts w:hint="eastAsia"/>
          <w:b/>
          <w:sz w:val="30"/>
        </w:rPr>
        <w:t>2</w:t>
      </w:r>
      <w:r w:rsidRPr="006C7AC3">
        <w:rPr>
          <w:b/>
          <w:sz w:val="30"/>
        </w:rPr>
        <w:t xml:space="preserve"> </w:t>
      </w:r>
      <w:r w:rsidRPr="006C7AC3">
        <w:rPr>
          <w:b/>
          <w:sz w:val="30"/>
        </w:rPr>
        <w:t>年</w:t>
      </w:r>
      <w:r w:rsidR="002840CC">
        <w:rPr>
          <w:rFonts w:hint="eastAsia"/>
          <w:b/>
          <w:sz w:val="30"/>
        </w:rPr>
        <w:t>12</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F0635E" w:rsidP="00B07BE3">
      <w:pPr>
        <w:widowControl/>
        <w:numPr>
          <w:ilvl w:val="0"/>
          <w:numId w:val="3"/>
        </w:numPr>
        <w:spacing w:line="360" w:lineRule="auto"/>
        <w:ind w:left="720"/>
        <w:jc w:val="left"/>
        <w:rPr>
          <w:b/>
          <w:sz w:val="28"/>
        </w:rPr>
      </w:pPr>
      <w:r>
        <w:rPr>
          <w:rFonts w:hint="eastAsia"/>
          <w:b/>
          <w:sz w:val="28"/>
        </w:rPr>
        <w:t>项目</w:t>
      </w:r>
      <w:r w:rsidR="007321A9">
        <w:rPr>
          <w:b/>
          <w:sz w:val="28"/>
        </w:rPr>
        <w:t>内容及</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验收及付款</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w:t>
      </w:r>
      <w:r w:rsidR="002B49C4">
        <w:rPr>
          <w:rFonts w:hint="eastAsia"/>
          <w:b/>
          <w:sz w:val="28"/>
        </w:rPr>
        <w:t>服务</w:t>
      </w:r>
      <w:r w:rsidRPr="006C7AC3">
        <w:rPr>
          <w:rFonts w:hint="eastAsia"/>
          <w:b/>
          <w:sz w:val="28"/>
        </w:rPr>
        <w:t>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w:t>
      </w:r>
      <w:r w:rsidR="00D152FA">
        <w:rPr>
          <w:rFonts w:hint="eastAsia"/>
          <w:b/>
          <w:sz w:val="28"/>
        </w:rPr>
        <w:t>及</w:t>
      </w:r>
      <w:r w:rsidR="00D152FA">
        <w:rPr>
          <w:b/>
          <w:sz w:val="28"/>
        </w:rPr>
        <w:t>方式</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B07BE3" w:rsidRPr="0058364A" w:rsidRDefault="00B07BE3" w:rsidP="006832DA">
      <w:pPr>
        <w:widowControl/>
        <w:spacing w:line="360" w:lineRule="auto"/>
        <w:ind w:right="84" w:firstLineChars="200" w:firstLine="420"/>
        <w:jc w:val="left"/>
        <w:rPr>
          <w:sz w:val="36"/>
        </w:rPr>
      </w:pPr>
      <w:r w:rsidRPr="00826829">
        <w:t>1</w:t>
      </w:r>
      <w:r w:rsidRPr="00826829">
        <w:t>、项目名称：</w:t>
      </w:r>
      <w:r w:rsidR="002A484E" w:rsidRPr="002A484E">
        <w:rPr>
          <w:rFonts w:asciiTheme="minorEastAsia" w:hAnsiTheme="minorEastAsia" w:cs="宋体" w:hint="eastAsia"/>
          <w:color w:val="000000" w:themeColor="text1"/>
          <w:kern w:val="0"/>
          <w:szCs w:val="21"/>
        </w:rPr>
        <w:t>中山市中医院医保审核服务项目</w:t>
      </w:r>
    </w:p>
    <w:p w:rsidR="00B07BE3" w:rsidRPr="000F4F22" w:rsidRDefault="00B07BE3" w:rsidP="006832DA">
      <w:pPr>
        <w:spacing w:line="360" w:lineRule="auto"/>
        <w:ind w:firstLineChars="200" w:firstLine="420"/>
      </w:pPr>
      <w:r w:rsidRPr="000F4F22">
        <w:t>2</w:t>
      </w:r>
      <w:r w:rsidRPr="000F4F22">
        <w:t>、项目内容：</w:t>
      </w:r>
      <w:r w:rsidR="00701DBF" w:rsidRPr="00701DBF">
        <w:rPr>
          <w:rFonts w:asciiTheme="minorEastAsia" w:hAnsiTheme="minorEastAsia" w:cs="宋体" w:hint="eastAsia"/>
          <w:color w:val="000000" w:themeColor="text1"/>
          <w:kern w:val="0"/>
          <w:szCs w:val="21"/>
        </w:rPr>
        <w:t>为了进一步提高我院的医保及物价收费管理水平，防范系统风险，规范诊疗行为，避免违规违法，拟委托第三方公司对我院2021年1月1日 -2022年12月31日</w:t>
      </w:r>
      <w:r w:rsidR="00701DBF">
        <w:rPr>
          <w:rFonts w:asciiTheme="minorEastAsia" w:hAnsiTheme="minorEastAsia" w:cs="宋体" w:hint="eastAsia"/>
          <w:color w:val="000000" w:themeColor="text1"/>
          <w:kern w:val="0"/>
          <w:szCs w:val="21"/>
        </w:rPr>
        <w:t>期间</w:t>
      </w:r>
      <w:r w:rsidR="00701DBF" w:rsidRPr="00701DBF">
        <w:rPr>
          <w:rFonts w:asciiTheme="minorEastAsia" w:hAnsiTheme="minorEastAsia" w:cs="宋体" w:hint="eastAsia"/>
          <w:color w:val="000000" w:themeColor="text1"/>
          <w:kern w:val="0"/>
          <w:szCs w:val="21"/>
        </w:rPr>
        <w:t>医保及收费数据进行全面审核，排查可疑数据，并</w:t>
      </w:r>
      <w:r w:rsidR="00701DBF">
        <w:rPr>
          <w:rFonts w:asciiTheme="minorEastAsia" w:hAnsiTheme="minorEastAsia" w:cs="宋体" w:hint="eastAsia"/>
          <w:color w:val="000000" w:themeColor="text1"/>
          <w:kern w:val="0"/>
          <w:szCs w:val="21"/>
        </w:rPr>
        <w:t>提供</w:t>
      </w:r>
      <w:r w:rsidR="00701DBF" w:rsidRPr="00701DBF">
        <w:rPr>
          <w:rFonts w:asciiTheme="minorEastAsia" w:hAnsiTheme="minorEastAsia" w:cs="宋体" w:hint="eastAsia"/>
          <w:color w:val="000000" w:themeColor="text1"/>
          <w:kern w:val="0"/>
          <w:szCs w:val="21"/>
        </w:rPr>
        <w:t>整改</w:t>
      </w:r>
      <w:r w:rsidR="00701DBF">
        <w:rPr>
          <w:rFonts w:asciiTheme="minorEastAsia" w:hAnsiTheme="minorEastAsia" w:cs="宋体" w:hint="eastAsia"/>
          <w:color w:val="000000" w:themeColor="text1"/>
          <w:kern w:val="0"/>
          <w:szCs w:val="21"/>
        </w:rPr>
        <w:t>意见，指导医院按要求进行整改</w:t>
      </w:r>
      <w:r w:rsidRPr="00E615AE">
        <w:rPr>
          <w:rFonts w:hint="eastAsia"/>
          <w:szCs w:val="21"/>
        </w:rPr>
        <w:t>。</w:t>
      </w:r>
    </w:p>
    <w:p w:rsidR="00B07BE3" w:rsidRPr="006C7AC3" w:rsidRDefault="00B07BE3" w:rsidP="006832DA">
      <w:pPr>
        <w:widowControl/>
        <w:spacing w:line="360" w:lineRule="auto"/>
        <w:ind w:firstLineChars="200" w:firstLine="420"/>
        <w:jc w:val="left"/>
      </w:pPr>
      <w:r w:rsidRPr="006C7AC3">
        <w:t>3</w:t>
      </w:r>
      <w:r w:rsidRPr="006C7AC3">
        <w:t>、</w:t>
      </w:r>
      <w:r w:rsidRPr="00DA4C42">
        <w:rPr>
          <w:rFonts w:hint="eastAsia"/>
        </w:rPr>
        <w:t>项目上限价</w:t>
      </w:r>
      <w:r w:rsidRPr="008F28E7">
        <w:rPr>
          <w:rFonts w:hint="eastAsia"/>
        </w:rPr>
        <w:t>：￥</w:t>
      </w:r>
      <w:r w:rsidR="002B49C4" w:rsidRPr="008F28E7">
        <w:rPr>
          <w:rFonts w:hint="eastAsia"/>
        </w:rPr>
        <w:t>3</w:t>
      </w:r>
      <w:r w:rsidR="00701DBF" w:rsidRPr="008F28E7">
        <w:rPr>
          <w:rFonts w:hint="eastAsia"/>
        </w:rPr>
        <w:t>0</w:t>
      </w:r>
      <w:r w:rsidRPr="008F28E7">
        <w:t>0,000.00</w:t>
      </w:r>
      <w:r w:rsidRPr="008F28E7">
        <w:t>元，</w:t>
      </w:r>
      <w:r w:rsidRPr="00DA4C42">
        <w:t>超过采购上限价的属于无效响应。</w:t>
      </w:r>
    </w:p>
    <w:p w:rsidR="00B07BE3" w:rsidRPr="00E615AE" w:rsidRDefault="00B07BE3" w:rsidP="006832DA">
      <w:pPr>
        <w:widowControl/>
        <w:spacing w:line="360" w:lineRule="auto"/>
        <w:ind w:firstLineChars="200" w:firstLine="420"/>
        <w:jc w:val="left"/>
      </w:pPr>
      <w:r w:rsidRPr="00E615AE">
        <w:t>4</w:t>
      </w:r>
      <w:r w:rsidRPr="00E615AE">
        <w:t>、</w:t>
      </w:r>
      <w:r w:rsidR="004740C1" w:rsidRPr="00E615AE">
        <w:t>服务</w:t>
      </w:r>
      <w:r w:rsidRPr="00E615AE">
        <w:rPr>
          <w:rFonts w:hint="eastAsia"/>
        </w:rPr>
        <w:t>期：</w:t>
      </w:r>
      <w:r w:rsidR="00701DBF">
        <w:rPr>
          <w:rFonts w:hint="eastAsia"/>
        </w:rPr>
        <w:t>3</w:t>
      </w:r>
      <w:r w:rsidRPr="00E615AE">
        <w:rPr>
          <w:rFonts w:hint="eastAsia"/>
        </w:rPr>
        <w:t>0</w:t>
      </w:r>
      <w:r w:rsidRPr="00E615AE">
        <w:rPr>
          <w:rFonts w:hint="eastAsia"/>
        </w:rPr>
        <w:t>天</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6832DA">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6832DA">
      <w:pPr>
        <w:spacing w:line="360" w:lineRule="auto"/>
        <w:ind w:firstLineChars="200" w:firstLine="420"/>
      </w:pPr>
      <w:r w:rsidRPr="006C7AC3">
        <w:t>2</w:t>
      </w:r>
      <w:r w:rsidRPr="006C7AC3">
        <w:t>、响应</w:t>
      </w:r>
      <w:r w:rsidR="00EE3EBA">
        <w:rPr>
          <w:rFonts w:hint="eastAsia"/>
        </w:rPr>
        <w:t>服务</w:t>
      </w:r>
      <w:r w:rsidRPr="006C7AC3">
        <w:t>商须具有有效的且具备相关经营范围的营业执照；</w:t>
      </w:r>
    </w:p>
    <w:p w:rsidR="00B07BE3" w:rsidRPr="006C7AC3" w:rsidRDefault="00B07BE3" w:rsidP="006832DA">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商应具有项目的承接能力、合同的履约能力、售后服务能力和良好的信誉；</w:t>
      </w:r>
    </w:p>
    <w:p w:rsidR="00B07BE3" w:rsidRPr="006C7AC3" w:rsidRDefault="00B07BE3" w:rsidP="006832DA">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6832DA">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6832DA">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B07BE3" w:rsidRPr="009E35CA" w:rsidRDefault="00B07BE3" w:rsidP="006832DA">
      <w:pPr>
        <w:spacing w:line="360" w:lineRule="auto"/>
        <w:ind w:firstLineChars="200" w:firstLine="420"/>
      </w:pPr>
      <w:r w:rsidRPr="00773D23">
        <w:t>7</w:t>
      </w:r>
      <w:r w:rsidRPr="00773D23">
        <w:t>、本项目不接受联合体参与。</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6832DA">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002B49C4">
        <w:rPr>
          <w:rFonts w:hint="eastAsia"/>
        </w:rPr>
        <w:t>服务</w:t>
      </w:r>
      <w:r w:rsidRPr="006C7AC3">
        <w:rPr>
          <w:rFonts w:hint="eastAsia"/>
        </w:rPr>
        <w:t>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6832DA">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6832DA">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w:t>
      </w:r>
      <w:r w:rsidRPr="006C7AC3">
        <w:lastRenderedPageBreak/>
        <w:t>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6832DA">
      <w:pPr>
        <w:spacing w:line="360" w:lineRule="auto"/>
        <w:ind w:firstLineChars="200" w:firstLine="420"/>
      </w:pPr>
      <w:r w:rsidRPr="006C7AC3">
        <w:t>4</w:t>
      </w:r>
      <w:r w:rsidRPr="006C7AC3">
        <w:t>、</w:t>
      </w:r>
      <w:r w:rsidRPr="006C7AC3">
        <w:rPr>
          <w:rFonts w:hint="eastAsia"/>
        </w:rPr>
        <w:t>成交</w:t>
      </w:r>
      <w:r w:rsidR="00EE3EBA">
        <w:rPr>
          <w:rFonts w:hint="eastAsia"/>
        </w:rPr>
        <w:t>服务</w:t>
      </w:r>
      <w:r w:rsidRPr="006C7AC3">
        <w:rPr>
          <w:rFonts w:hint="eastAsia"/>
        </w:rPr>
        <w:t>商</w:t>
      </w:r>
      <w:r w:rsidRPr="006C7AC3">
        <w:t>不得以任何方式转包或分包本项目。</w:t>
      </w:r>
    </w:p>
    <w:p w:rsidR="00B07BE3" w:rsidRPr="006C7AC3" w:rsidRDefault="00B07BE3" w:rsidP="006832DA">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07BE3" w:rsidRDefault="00B07BE3" w:rsidP="006832DA">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6832D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B07BE3" w:rsidRPr="006C7AC3" w:rsidRDefault="00B07BE3" w:rsidP="006832DA">
      <w:pPr>
        <w:widowControl/>
        <w:spacing w:line="360" w:lineRule="auto"/>
        <w:ind w:firstLineChars="200" w:firstLine="420"/>
        <w:jc w:val="left"/>
      </w:pPr>
    </w:p>
    <w:p w:rsidR="00B07BE3" w:rsidRPr="00E615AE" w:rsidRDefault="00B07BE3" w:rsidP="00B07BE3">
      <w:pPr>
        <w:widowControl/>
        <w:spacing w:line="384" w:lineRule="auto"/>
        <w:jc w:val="left"/>
        <w:rPr>
          <w:b/>
          <w:sz w:val="24"/>
        </w:rPr>
      </w:pPr>
      <w:r w:rsidRPr="00E615AE">
        <w:rPr>
          <w:b/>
          <w:sz w:val="24"/>
        </w:rPr>
        <w:t>四、</w:t>
      </w:r>
      <w:r w:rsidRPr="00E615AE">
        <w:rPr>
          <w:rFonts w:hint="eastAsia"/>
          <w:b/>
          <w:sz w:val="24"/>
        </w:rPr>
        <w:t>项目</w:t>
      </w:r>
      <w:r w:rsidR="007321A9" w:rsidRPr="00E615AE">
        <w:rPr>
          <w:rFonts w:hint="eastAsia"/>
          <w:b/>
          <w:sz w:val="24"/>
        </w:rPr>
        <w:t>内容及</w:t>
      </w:r>
      <w:r w:rsidRPr="00E615AE">
        <w:rPr>
          <w:b/>
          <w:sz w:val="24"/>
        </w:rPr>
        <w:t>要求</w:t>
      </w:r>
    </w:p>
    <w:p w:rsidR="00701DBF" w:rsidRDefault="00701DBF" w:rsidP="006832DA">
      <w:pPr>
        <w:spacing w:line="360" w:lineRule="auto"/>
        <w:ind w:firstLineChars="200" w:firstLine="420"/>
      </w:pPr>
      <w:r>
        <w:rPr>
          <w:rFonts w:hint="eastAsia"/>
        </w:rPr>
        <w:t>(</w:t>
      </w:r>
      <w:r>
        <w:rPr>
          <w:rFonts w:hint="eastAsia"/>
        </w:rPr>
        <w:t>一</w:t>
      </w:r>
      <w:r>
        <w:rPr>
          <w:rFonts w:hint="eastAsia"/>
        </w:rPr>
        <w:t>)</w:t>
      </w:r>
      <w:r>
        <w:rPr>
          <w:rFonts w:hint="eastAsia"/>
        </w:rPr>
        <w:t>总体需求</w:t>
      </w:r>
    </w:p>
    <w:p w:rsidR="00701DBF" w:rsidRDefault="00651F31" w:rsidP="006832DA">
      <w:pPr>
        <w:spacing w:line="360" w:lineRule="auto"/>
        <w:ind w:firstLineChars="200" w:firstLine="420"/>
      </w:pPr>
      <w:r>
        <w:rPr>
          <w:rFonts w:hint="eastAsia"/>
        </w:rPr>
        <w:t>1</w:t>
      </w:r>
      <w:r>
        <w:rPr>
          <w:rFonts w:hint="eastAsia"/>
        </w:rPr>
        <w:t>、</w:t>
      </w:r>
      <w:r w:rsidR="00701DBF">
        <w:rPr>
          <w:rFonts w:hint="eastAsia"/>
        </w:rPr>
        <w:t>通过模拟省或国家医保局飞行检查的方式和方法，挖掘医院可疑存在的违规使用医疗保障基金及违规收费的问题，配合医院进行自查自纠，指导医院开展整改，确保医疗保障基金的使用符合政策要求。</w:t>
      </w:r>
    </w:p>
    <w:p w:rsidR="00701DBF" w:rsidRDefault="00651F31" w:rsidP="006832DA">
      <w:pPr>
        <w:spacing w:line="360" w:lineRule="auto"/>
        <w:ind w:firstLineChars="200" w:firstLine="420"/>
      </w:pPr>
      <w:r>
        <w:rPr>
          <w:rFonts w:hint="eastAsia"/>
        </w:rPr>
        <w:t>2</w:t>
      </w:r>
      <w:r>
        <w:rPr>
          <w:rFonts w:hint="eastAsia"/>
        </w:rPr>
        <w:t>、</w:t>
      </w:r>
      <w:r w:rsidR="00701DBF">
        <w:rPr>
          <w:rFonts w:hint="eastAsia"/>
        </w:rPr>
        <w:t>加强医保管理，根据自查结果，对相关科室管理人员、及全体医护人员做一次培训。</w:t>
      </w:r>
    </w:p>
    <w:p w:rsidR="00701DBF" w:rsidRDefault="00701DBF" w:rsidP="006832DA">
      <w:pPr>
        <w:spacing w:line="360" w:lineRule="auto"/>
        <w:ind w:firstLineChars="200" w:firstLine="420"/>
      </w:pPr>
      <w:r>
        <w:rPr>
          <w:rFonts w:hint="eastAsia"/>
        </w:rPr>
        <w:t>(</w:t>
      </w:r>
      <w:r>
        <w:rPr>
          <w:rFonts w:hint="eastAsia"/>
        </w:rPr>
        <w:t>二</w:t>
      </w:r>
      <w:r>
        <w:rPr>
          <w:rFonts w:hint="eastAsia"/>
        </w:rPr>
        <w:t>)</w:t>
      </w:r>
      <w:r>
        <w:rPr>
          <w:rFonts w:hint="eastAsia"/>
        </w:rPr>
        <w:t>具体要求</w:t>
      </w:r>
    </w:p>
    <w:p w:rsidR="00701DBF" w:rsidRDefault="00651F31" w:rsidP="006832DA">
      <w:pPr>
        <w:spacing w:line="360" w:lineRule="auto"/>
        <w:ind w:firstLineChars="200" w:firstLine="420"/>
      </w:pPr>
      <w:r>
        <w:rPr>
          <w:rFonts w:hint="eastAsia"/>
        </w:rPr>
        <w:t>1</w:t>
      </w:r>
      <w:r>
        <w:rPr>
          <w:rFonts w:hint="eastAsia"/>
        </w:rPr>
        <w:t>、</w:t>
      </w:r>
      <w:r w:rsidR="00701DBF">
        <w:rPr>
          <w:rFonts w:hint="eastAsia"/>
        </w:rPr>
        <w:t>对我院医保及收费数据按照现行医保政策及法律法规、物价收费规定等进行全面筛查</w:t>
      </w:r>
      <w:r>
        <w:rPr>
          <w:rFonts w:hint="eastAsia"/>
        </w:rPr>
        <w:t>，包含</w:t>
      </w:r>
      <w:r w:rsidR="00701DBF">
        <w:rPr>
          <w:rFonts w:hint="eastAsia"/>
        </w:rPr>
        <w:t>但不仅限以下几个方面</w:t>
      </w:r>
      <w:r>
        <w:rPr>
          <w:rFonts w:hint="eastAsia"/>
        </w:rPr>
        <w:t>：</w:t>
      </w:r>
    </w:p>
    <w:p w:rsidR="00701DBF" w:rsidRDefault="00701DBF" w:rsidP="006832DA">
      <w:pPr>
        <w:spacing w:line="360" w:lineRule="auto"/>
        <w:ind w:firstLineChars="200" w:firstLine="420"/>
      </w:pPr>
      <w:r>
        <w:rPr>
          <w:rFonts w:hint="eastAsia"/>
        </w:rPr>
        <w:t>(1)</w:t>
      </w:r>
      <w:r>
        <w:rPr>
          <w:rFonts w:hint="eastAsia"/>
        </w:rPr>
        <w:t>不合理收费</w:t>
      </w:r>
      <w:r w:rsidR="00651F31">
        <w:rPr>
          <w:rFonts w:hint="eastAsia"/>
        </w:rPr>
        <w:t>：</w:t>
      </w:r>
      <w:r>
        <w:rPr>
          <w:rFonts w:hint="eastAsia"/>
        </w:rPr>
        <w:t>包括重复收费、分解收费、超标准收费、自立项目收费等。</w:t>
      </w:r>
    </w:p>
    <w:p w:rsidR="00701DBF" w:rsidRDefault="00701DBF" w:rsidP="006832DA">
      <w:pPr>
        <w:spacing w:line="360" w:lineRule="auto"/>
        <w:ind w:firstLineChars="200" w:firstLine="420"/>
      </w:pPr>
      <w:r>
        <w:rPr>
          <w:rFonts w:hint="eastAsia"/>
        </w:rPr>
        <w:t>(2)</w:t>
      </w:r>
      <w:r>
        <w:rPr>
          <w:rFonts w:hint="eastAsia"/>
        </w:rPr>
        <w:t>串换项目收费</w:t>
      </w:r>
      <w:r w:rsidR="00651F31">
        <w:rPr>
          <w:rFonts w:hint="eastAsia"/>
        </w:rPr>
        <w:t>：</w:t>
      </w:r>
      <w:r>
        <w:rPr>
          <w:rFonts w:hint="eastAsia"/>
        </w:rPr>
        <w:t>包括自立项目收费、目录外项目串换、低阶项目高套收费等。</w:t>
      </w:r>
    </w:p>
    <w:p w:rsidR="00701DBF" w:rsidRDefault="00701DBF" w:rsidP="006832DA">
      <w:pPr>
        <w:spacing w:line="360" w:lineRule="auto"/>
        <w:ind w:firstLineChars="200" w:firstLine="420"/>
      </w:pPr>
      <w:r>
        <w:rPr>
          <w:rFonts w:hint="eastAsia"/>
        </w:rPr>
        <w:t>(3)</w:t>
      </w:r>
      <w:r>
        <w:rPr>
          <w:rFonts w:hint="eastAsia"/>
        </w:rPr>
        <w:t>不规范诊疗问题</w:t>
      </w:r>
      <w:r w:rsidR="00651F31">
        <w:rPr>
          <w:rFonts w:hint="eastAsia"/>
        </w:rPr>
        <w:t>：</w:t>
      </w:r>
      <w:r>
        <w:rPr>
          <w:rFonts w:hint="eastAsia"/>
        </w:rPr>
        <w:t>包括无指征检查、化验</w:t>
      </w:r>
      <w:r>
        <w:rPr>
          <w:rFonts w:hint="eastAsia"/>
        </w:rPr>
        <w:t>;</w:t>
      </w:r>
      <w:r>
        <w:rPr>
          <w:rFonts w:hint="eastAsia"/>
        </w:rPr>
        <w:t>无指征治疗</w:t>
      </w:r>
      <w:r w:rsidR="00651F31">
        <w:rPr>
          <w:rFonts w:hint="eastAsia"/>
        </w:rPr>
        <w:t>；</w:t>
      </w:r>
      <w:r>
        <w:rPr>
          <w:rFonts w:hint="eastAsia"/>
        </w:rPr>
        <w:t>套餐式检查、化验</w:t>
      </w:r>
      <w:r w:rsidR="00651F31">
        <w:rPr>
          <w:rFonts w:hint="eastAsia"/>
        </w:rPr>
        <w:t>；</w:t>
      </w:r>
      <w:r>
        <w:rPr>
          <w:rFonts w:hint="eastAsia"/>
        </w:rPr>
        <w:t>超医保支付政策范围</w:t>
      </w:r>
      <w:r w:rsidR="00651F31">
        <w:rPr>
          <w:rFonts w:hint="eastAsia"/>
        </w:rPr>
        <w:t>；</w:t>
      </w:r>
      <w:r>
        <w:rPr>
          <w:rFonts w:hint="eastAsia"/>
        </w:rPr>
        <w:t>无指征住院</w:t>
      </w:r>
      <w:r w:rsidR="00651F31">
        <w:rPr>
          <w:rFonts w:hint="eastAsia"/>
        </w:rPr>
        <w:t>；</w:t>
      </w:r>
      <w:r>
        <w:rPr>
          <w:rFonts w:hint="eastAsia"/>
        </w:rPr>
        <w:t>分解住院等。</w:t>
      </w:r>
    </w:p>
    <w:p w:rsidR="00651F31" w:rsidRDefault="00701DBF" w:rsidP="006832DA">
      <w:pPr>
        <w:spacing w:line="360" w:lineRule="auto"/>
        <w:ind w:firstLineChars="200" w:firstLine="420"/>
      </w:pPr>
      <w:r>
        <w:rPr>
          <w:rFonts w:hint="eastAsia"/>
        </w:rPr>
        <w:t>(4)</w:t>
      </w:r>
      <w:r>
        <w:rPr>
          <w:rFonts w:hint="eastAsia"/>
        </w:rPr>
        <w:t>虚假服务问题</w:t>
      </w:r>
      <w:r w:rsidR="00651F31">
        <w:rPr>
          <w:rFonts w:hint="eastAsia"/>
        </w:rPr>
        <w:t>：</w:t>
      </w:r>
      <w:r>
        <w:rPr>
          <w:rFonts w:hint="eastAsia"/>
        </w:rPr>
        <w:t>包括虚假结算、虚构项目等。</w:t>
      </w:r>
    </w:p>
    <w:p w:rsidR="00701DBF" w:rsidRDefault="00701DBF" w:rsidP="006832DA">
      <w:pPr>
        <w:spacing w:line="360" w:lineRule="auto"/>
        <w:ind w:firstLineChars="200" w:firstLine="420"/>
      </w:pPr>
      <w:r>
        <w:rPr>
          <w:rFonts w:hint="eastAsia"/>
        </w:rPr>
        <w:t>(5)</w:t>
      </w:r>
      <w:r>
        <w:rPr>
          <w:rFonts w:hint="eastAsia"/>
        </w:rPr>
        <w:t>其他问题</w:t>
      </w:r>
      <w:r w:rsidR="00651F31">
        <w:rPr>
          <w:rFonts w:hint="eastAsia"/>
        </w:rPr>
        <w:t>：</w:t>
      </w:r>
      <w:r>
        <w:rPr>
          <w:rFonts w:hint="eastAsia"/>
        </w:rPr>
        <w:t>包括资质不符</w:t>
      </w:r>
      <w:r w:rsidR="00651F31">
        <w:rPr>
          <w:rFonts w:hint="eastAsia"/>
        </w:rPr>
        <w:t>；</w:t>
      </w:r>
      <w:r>
        <w:rPr>
          <w:rFonts w:hint="eastAsia"/>
        </w:rPr>
        <w:t>进销存</w:t>
      </w:r>
      <w:r w:rsidR="00651F31">
        <w:rPr>
          <w:rFonts w:hint="eastAsia"/>
        </w:rPr>
        <w:t>、</w:t>
      </w:r>
      <w:r>
        <w:rPr>
          <w:rFonts w:hint="eastAsia"/>
        </w:rPr>
        <w:t>加成不符</w:t>
      </w:r>
      <w:r w:rsidR="00651F31">
        <w:rPr>
          <w:rFonts w:hint="eastAsia"/>
        </w:rPr>
        <w:t>；</w:t>
      </w:r>
      <w:r>
        <w:rPr>
          <w:rFonts w:hint="eastAsia"/>
        </w:rPr>
        <w:t>住院期间门诊等。</w:t>
      </w:r>
    </w:p>
    <w:p w:rsidR="00701DBF" w:rsidRDefault="00DE674D" w:rsidP="006832DA">
      <w:pPr>
        <w:spacing w:line="360" w:lineRule="auto"/>
        <w:ind w:firstLineChars="200" w:firstLine="420"/>
      </w:pPr>
      <w:r>
        <w:rPr>
          <w:rFonts w:hint="eastAsia"/>
        </w:rPr>
        <w:t>2</w:t>
      </w:r>
      <w:r>
        <w:rPr>
          <w:rFonts w:hint="eastAsia"/>
        </w:rPr>
        <w:t>、</w:t>
      </w:r>
      <w:r w:rsidR="00701DBF">
        <w:rPr>
          <w:rFonts w:hint="eastAsia"/>
        </w:rPr>
        <w:t>在上述检查范围内，根据现场收集数据、数据分析情况以及检查过程中发现的问题，选择聚焦检查重点，参考省、国家医保局飞行检查标准，开展重点检查。</w:t>
      </w:r>
    </w:p>
    <w:p w:rsidR="00701DBF" w:rsidRDefault="00DE674D" w:rsidP="006832DA">
      <w:pPr>
        <w:spacing w:line="360" w:lineRule="auto"/>
        <w:ind w:firstLineChars="200" w:firstLine="420"/>
      </w:pPr>
      <w:r>
        <w:rPr>
          <w:rFonts w:hint="eastAsia"/>
        </w:rPr>
        <w:t>3</w:t>
      </w:r>
      <w:r w:rsidR="00651F31">
        <w:rPr>
          <w:rFonts w:hint="eastAsia"/>
        </w:rPr>
        <w:t>、</w:t>
      </w:r>
      <w:r w:rsidR="00701DBF">
        <w:rPr>
          <w:rFonts w:hint="eastAsia"/>
        </w:rPr>
        <w:t>数据范围</w:t>
      </w:r>
      <w:r w:rsidR="00651F31">
        <w:rPr>
          <w:rFonts w:hint="eastAsia"/>
        </w:rPr>
        <w:t>：</w:t>
      </w:r>
      <w:r w:rsidR="00701DBF">
        <w:rPr>
          <w:rFonts w:hint="eastAsia"/>
        </w:rPr>
        <w:t>2021</w:t>
      </w:r>
      <w:r w:rsidR="00701DBF">
        <w:rPr>
          <w:rFonts w:hint="eastAsia"/>
        </w:rPr>
        <w:t>年</w:t>
      </w:r>
      <w:r w:rsidR="00701DBF">
        <w:rPr>
          <w:rFonts w:hint="eastAsia"/>
        </w:rPr>
        <w:t>1</w:t>
      </w:r>
      <w:r w:rsidR="00701DBF">
        <w:rPr>
          <w:rFonts w:hint="eastAsia"/>
        </w:rPr>
        <w:t>月</w:t>
      </w:r>
      <w:r w:rsidR="00701DBF">
        <w:rPr>
          <w:rFonts w:hint="eastAsia"/>
        </w:rPr>
        <w:t>1</w:t>
      </w:r>
      <w:r w:rsidR="00701DBF">
        <w:rPr>
          <w:rFonts w:hint="eastAsia"/>
        </w:rPr>
        <w:t>日至</w:t>
      </w:r>
      <w:r w:rsidR="00701DBF">
        <w:rPr>
          <w:rFonts w:hint="eastAsia"/>
        </w:rPr>
        <w:t>2022</w:t>
      </w:r>
      <w:r w:rsidR="00701DBF">
        <w:rPr>
          <w:rFonts w:hint="eastAsia"/>
        </w:rPr>
        <w:t>年</w:t>
      </w:r>
      <w:r w:rsidR="00701DBF">
        <w:rPr>
          <w:rFonts w:hint="eastAsia"/>
        </w:rPr>
        <w:t>12</w:t>
      </w:r>
      <w:r w:rsidR="00701DBF">
        <w:rPr>
          <w:rFonts w:hint="eastAsia"/>
        </w:rPr>
        <w:t>月</w:t>
      </w:r>
      <w:r w:rsidR="00701DBF">
        <w:rPr>
          <w:rFonts w:hint="eastAsia"/>
        </w:rPr>
        <w:t>31</w:t>
      </w:r>
      <w:r w:rsidR="00701DBF">
        <w:rPr>
          <w:rFonts w:hint="eastAsia"/>
        </w:rPr>
        <w:t>日产生的医疗相关数据。</w:t>
      </w:r>
    </w:p>
    <w:p w:rsidR="00B07BE3" w:rsidRDefault="00DE674D" w:rsidP="006832DA">
      <w:pPr>
        <w:spacing w:line="360" w:lineRule="auto"/>
        <w:ind w:firstLineChars="200" w:firstLine="420"/>
      </w:pPr>
      <w:r>
        <w:rPr>
          <w:rFonts w:hint="eastAsia"/>
        </w:rPr>
        <w:t>4</w:t>
      </w:r>
      <w:r w:rsidR="00651F31">
        <w:rPr>
          <w:rFonts w:hint="eastAsia"/>
        </w:rPr>
        <w:t>、</w:t>
      </w:r>
      <w:r w:rsidR="00701DBF">
        <w:rPr>
          <w:rFonts w:hint="eastAsia"/>
        </w:rPr>
        <w:t>对发现的可疑违规数据进一步处理及指导</w:t>
      </w:r>
      <w:r w:rsidR="00651F31">
        <w:rPr>
          <w:rFonts w:hint="eastAsia"/>
        </w:rPr>
        <w:t>：</w:t>
      </w:r>
    </w:p>
    <w:p w:rsidR="00701DBF" w:rsidRDefault="00701DBF" w:rsidP="006832DA">
      <w:pPr>
        <w:spacing w:line="360" w:lineRule="auto"/>
        <w:ind w:firstLineChars="200" w:firstLine="420"/>
      </w:pPr>
      <w:r>
        <w:rPr>
          <w:rFonts w:hint="eastAsia"/>
        </w:rPr>
        <w:t>(1)</w:t>
      </w:r>
      <w:r>
        <w:rPr>
          <w:rFonts w:hint="eastAsia"/>
        </w:rPr>
        <w:t>进行原因分析</w:t>
      </w:r>
      <w:r w:rsidR="00651F31">
        <w:rPr>
          <w:rFonts w:hint="eastAsia"/>
        </w:rPr>
        <w:t>；</w:t>
      </w:r>
    </w:p>
    <w:p w:rsidR="00701DBF" w:rsidRDefault="00701DBF" w:rsidP="006832DA">
      <w:pPr>
        <w:spacing w:line="360" w:lineRule="auto"/>
        <w:ind w:firstLineChars="200" w:firstLine="420"/>
      </w:pPr>
      <w:r>
        <w:rPr>
          <w:rFonts w:hint="eastAsia"/>
        </w:rPr>
        <w:t>(2)</w:t>
      </w:r>
      <w:r>
        <w:rPr>
          <w:rFonts w:hint="eastAsia"/>
        </w:rPr>
        <w:t>根据检查结果提出整改应对措施及查漏补缺，指导防范建议</w:t>
      </w:r>
      <w:r w:rsidR="00651F31">
        <w:rPr>
          <w:rFonts w:hint="eastAsia"/>
        </w:rPr>
        <w:t>；</w:t>
      </w:r>
    </w:p>
    <w:p w:rsidR="00701DBF" w:rsidRDefault="00701DBF" w:rsidP="006832DA">
      <w:pPr>
        <w:spacing w:line="360" w:lineRule="auto"/>
        <w:ind w:firstLineChars="200" w:firstLine="420"/>
      </w:pPr>
      <w:r>
        <w:rPr>
          <w:rFonts w:hint="eastAsia"/>
        </w:rPr>
        <w:t>(3)</w:t>
      </w:r>
      <w:r>
        <w:rPr>
          <w:rFonts w:hint="eastAsia"/>
        </w:rPr>
        <w:t>对完善信息系统监控提出指导意见</w:t>
      </w:r>
      <w:r w:rsidR="00DE674D">
        <w:rPr>
          <w:rFonts w:hint="eastAsia"/>
        </w:rPr>
        <w:t>；</w:t>
      </w:r>
    </w:p>
    <w:p w:rsidR="00701DBF" w:rsidRDefault="00701DBF" w:rsidP="006832DA">
      <w:pPr>
        <w:spacing w:line="360" w:lineRule="auto"/>
        <w:ind w:firstLineChars="200" w:firstLine="420"/>
      </w:pPr>
      <w:r>
        <w:rPr>
          <w:rFonts w:hint="eastAsia"/>
        </w:rPr>
        <w:lastRenderedPageBreak/>
        <w:t>(4)</w:t>
      </w:r>
      <w:r>
        <w:rPr>
          <w:rFonts w:hint="eastAsia"/>
        </w:rPr>
        <w:t>协助制定院级监管方案及自查方法</w:t>
      </w:r>
      <w:r w:rsidR="00DE674D">
        <w:rPr>
          <w:rFonts w:hint="eastAsia"/>
        </w:rPr>
        <w:t>；</w:t>
      </w:r>
    </w:p>
    <w:p w:rsidR="00701DBF" w:rsidRDefault="00701DBF" w:rsidP="006832DA">
      <w:pPr>
        <w:spacing w:line="360" w:lineRule="auto"/>
        <w:ind w:firstLineChars="200" w:firstLine="420"/>
      </w:pPr>
      <w:r>
        <w:rPr>
          <w:rFonts w:hint="eastAsia"/>
        </w:rPr>
        <w:t>(5)</w:t>
      </w:r>
      <w:r>
        <w:rPr>
          <w:rFonts w:hint="eastAsia"/>
        </w:rPr>
        <w:t>对医护人员做案例分析、警示讲座及系统培训</w:t>
      </w:r>
      <w:r w:rsidR="00DE674D">
        <w:rPr>
          <w:rFonts w:hint="eastAsia"/>
        </w:rPr>
        <w:t>；</w:t>
      </w:r>
    </w:p>
    <w:p w:rsidR="00701DBF" w:rsidRPr="00EC1018" w:rsidRDefault="00701DBF" w:rsidP="00701DBF">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五、验收与付款</w:t>
      </w:r>
    </w:p>
    <w:p w:rsidR="00B07BE3" w:rsidRPr="00E615AE" w:rsidRDefault="004740C1" w:rsidP="00B07BE3">
      <w:pPr>
        <w:spacing w:line="360" w:lineRule="auto"/>
        <w:ind w:firstLineChars="200" w:firstLine="420"/>
      </w:pPr>
      <w:r w:rsidRPr="00E615AE">
        <w:t>项目完工</w:t>
      </w:r>
      <w:r w:rsidR="00B07BE3" w:rsidRPr="00E615AE">
        <w:t>验收合格后，凭</w:t>
      </w:r>
      <w:r w:rsidR="00B07BE3" w:rsidRPr="00E615AE">
        <w:rPr>
          <w:rFonts w:hint="eastAsia"/>
        </w:rPr>
        <w:t>成交供应商</w:t>
      </w:r>
      <w:r w:rsidR="00B07BE3" w:rsidRPr="00E615AE">
        <w:t>开具的全额发票</w:t>
      </w:r>
      <w:r w:rsidRPr="00E615AE">
        <w:rPr>
          <w:rFonts w:hint="eastAsia"/>
        </w:rPr>
        <w:t>和</w:t>
      </w:r>
      <w:r w:rsidR="00FD5461">
        <w:rPr>
          <w:rFonts w:hint="eastAsia"/>
        </w:rPr>
        <w:t>审核</w:t>
      </w:r>
      <w:r w:rsidRPr="00E615AE">
        <w:rPr>
          <w:rFonts w:hint="eastAsia"/>
        </w:rPr>
        <w:t>资料</w:t>
      </w:r>
      <w:r w:rsidR="00B07BE3" w:rsidRPr="00E615AE">
        <w:t>，</w:t>
      </w:r>
      <w:r w:rsidR="00B07BE3" w:rsidRPr="00E615AE">
        <w:rPr>
          <w:rFonts w:hint="eastAsia"/>
        </w:rPr>
        <w:t>采购</w:t>
      </w:r>
      <w:r w:rsidR="00B07BE3" w:rsidRPr="00E615AE">
        <w:t>人于</w:t>
      </w:r>
      <w:r w:rsidR="00B07BE3" w:rsidRPr="00E615AE">
        <w:t>60</w:t>
      </w:r>
      <w:r w:rsidR="00B07BE3" w:rsidRPr="00E615AE">
        <w:rPr>
          <w:rFonts w:hint="eastAsia"/>
        </w:rPr>
        <w:t>个自然日</w:t>
      </w:r>
      <w:r w:rsidR="00B07BE3" w:rsidRPr="00E615AE">
        <w:t>内支付</w:t>
      </w:r>
      <w:r w:rsidRPr="00E615AE">
        <w:t>合同</w:t>
      </w:r>
      <w:r w:rsidR="00B07BE3" w:rsidRPr="00E615AE">
        <w:t>款</w:t>
      </w:r>
      <w:r w:rsidRPr="00E615AE">
        <w:t>项</w:t>
      </w:r>
      <w:r w:rsidR="00B07BE3" w:rsidRPr="00E615AE">
        <w:t>。</w:t>
      </w:r>
    </w:p>
    <w:p w:rsidR="00B07BE3" w:rsidRPr="004740C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FD5461">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r w:rsidR="00FD5461">
        <w:rPr>
          <w:rFonts w:hint="eastAsia"/>
        </w:rPr>
        <w:t>、</w:t>
      </w:r>
      <w:r w:rsidR="00B07BE3" w:rsidRPr="00E615AE">
        <w:t>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B07BE3">
      <w:pPr>
        <w:widowControl/>
        <w:numPr>
          <w:ilvl w:val="0"/>
          <w:numId w:val="4"/>
        </w:numPr>
        <w:spacing w:line="360" w:lineRule="auto"/>
        <w:ind w:firstLine="730"/>
        <w:jc w:val="left"/>
      </w:pPr>
      <w:r w:rsidRPr="00E615AE">
        <w:t>报价</w:t>
      </w:r>
      <w:r w:rsidR="00FD5461">
        <w:rPr>
          <w:rFonts w:hint="eastAsia"/>
        </w:rPr>
        <w:t>；</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002B49C4">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Pr="006C7AC3" w:rsidRDefault="00B07BE3" w:rsidP="00B07BE3">
      <w:pPr>
        <w:spacing w:line="360" w:lineRule="auto"/>
        <w:ind w:firstLineChars="200" w:firstLine="420"/>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301B99">
        <w:t>服务</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301B99">
        <w:rPr>
          <w:rFonts w:hint="eastAsia"/>
        </w:rPr>
        <w:t>服务</w:t>
      </w:r>
      <w:r w:rsidRPr="006C7AC3">
        <w:rPr>
          <w:rFonts w:hint="eastAsia"/>
        </w:rPr>
        <w:t>商</w:t>
      </w:r>
      <w:r w:rsidRPr="006C7AC3">
        <w:t>，也可以</w:t>
      </w:r>
      <w:r w:rsidRPr="006C7AC3">
        <w:lastRenderedPageBreak/>
        <w:t>重新展开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698" w:type="dxa"/>
        <w:jc w:val="right"/>
        <w:tblInd w:w="500" w:type="dxa"/>
        <w:tblLayout w:type="fixed"/>
        <w:tblCellMar>
          <w:left w:w="0" w:type="dxa"/>
          <w:right w:w="0" w:type="dxa"/>
        </w:tblCellMar>
        <w:tblLook w:val="04A0"/>
      </w:tblPr>
      <w:tblGrid>
        <w:gridCol w:w="710"/>
        <w:gridCol w:w="1417"/>
        <w:gridCol w:w="851"/>
        <w:gridCol w:w="5720"/>
      </w:tblGrid>
      <w:tr w:rsidR="00B07BE3" w:rsidRPr="006C7AC3" w:rsidTr="002B49C4">
        <w:trPr>
          <w:trHeight w:val="643"/>
          <w:jc w:val="right"/>
        </w:trPr>
        <w:tc>
          <w:tcPr>
            <w:tcW w:w="8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2B49C4">
        <w:trPr>
          <w:trHeight w:val="66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2B49C4">
        <w:trPr>
          <w:trHeight w:val="1016"/>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1F214A" w:rsidP="00EE049F">
            <w:pPr>
              <w:widowControl/>
              <w:spacing w:line="276" w:lineRule="auto"/>
              <w:jc w:val="center"/>
            </w:pPr>
            <w:r w:rsidRPr="00E615AE">
              <w:rPr>
                <w:rFonts w:hint="eastAsia"/>
              </w:rPr>
              <w:t>8</w:t>
            </w:r>
            <w:r w:rsidR="00B07BE3"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945C78">
            <w:pPr>
              <w:widowControl/>
              <w:ind w:right="-34" w:firstLine="420"/>
              <w:jc w:val="left"/>
            </w:pPr>
            <w:r w:rsidRPr="00E615AE">
              <w:rPr>
                <w:rFonts w:hint="eastAsia"/>
              </w:rPr>
              <w:t>根据各</w:t>
            </w:r>
            <w:r w:rsidR="00945C78">
              <w:rPr>
                <w:rFonts w:hint="eastAsia"/>
              </w:rPr>
              <w:t>服务商</w:t>
            </w:r>
            <w:r w:rsidRPr="00E615AE">
              <w:rPr>
                <w:rFonts w:hint="eastAsia"/>
              </w:rPr>
              <w:t>对</w:t>
            </w:r>
            <w:r w:rsidR="001F214A" w:rsidRPr="00E615AE">
              <w:rPr>
                <w:rFonts w:hint="eastAsia"/>
              </w:rPr>
              <w:t>采购</w:t>
            </w:r>
            <w:r w:rsidRPr="00E615AE">
              <w:rPr>
                <w:rFonts w:hint="eastAsia"/>
              </w:rPr>
              <w:t>文件商务技术条款的响应程度，完全响应为优，得</w:t>
            </w:r>
            <w:r w:rsidR="001F214A" w:rsidRPr="00E615AE">
              <w:rPr>
                <w:rFonts w:hint="eastAsia"/>
              </w:rPr>
              <w:t>8</w:t>
            </w:r>
            <w:r w:rsidRPr="00E615AE">
              <w:rPr>
                <w:rFonts w:hint="eastAsia"/>
              </w:rPr>
              <w:t>分，存在负偏离的，每个扣</w:t>
            </w:r>
            <w:r w:rsidRPr="00E615AE">
              <w:rPr>
                <w:rFonts w:hint="eastAsia"/>
              </w:rPr>
              <w:t>1</w:t>
            </w:r>
            <w:r w:rsidRPr="00E615AE">
              <w:rPr>
                <w:rFonts w:hint="eastAsia"/>
              </w:rPr>
              <w:t>分，扣至</w:t>
            </w:r>
            <w:r w:rsidRPr="00E615AE">
              <w:rPr>
                <w:rFonts w:hint="eastAsia"/>
              </w:rPr>
              <w:t>0</w:t>
            </w:r>
            <w:r w:rsidRPr="00E615AE">
              <w:rPr>
                <w:rFonts w:hint="eastAsia"/>
              </w:rPr>
              <w:t>分为止。</w:t>
            </w:r>
          </w:p>
        </w:tc>
      </w:tr>
      <w:tr w:rsidR="00945C78" w:rsidRPr="006C7AC3"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Default="00945C78" w:rsidP="00EE049F">
            <w:pPr>
              <w:widowControl/>
              <w:jc w:val="center"/>
            </w:pPr>
            <w:r>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8421B1">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8421B1">
            <w:pPr>
              <w:widowControl/>
              <w:spacing w:line="276" w:lineRule="auto"/>
              <w:jc w:val="center"/>
            </w:pPr>
            <w:r>
              <w:rPr>
                <w:rFonts w:hint="eastAsia"/>
              </w:rPr>
              <w:t>8</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Default="00945C78" w:rsidP="00945C78">
            <w:pPr>
              <w:widowControl/>
              <w:ind w:right="-34"/>
              <w:jc w:val="left"/>
            </w:pPr>
            <w:r w:rsidRPr="00E615AE">
              <w:rPr>
                <w:rFonts w:hint="eastAsia"/>
              </w:rPr>
              <w:t>从服务商的资质、经验</w:t>
            </w:r>
            <w:r>
              <w:rPr>
                <w:rFonts w:hint="eastAsia"/>
              </w:rPr>
              <w:t>等方面进行</w:t>
            </w:r>
            <w:r w:rsidRPr="00E615AE">
              <w:rPr>
                <w:rFonts w:hint="eastAsia"/>
              </w:rPr>
              <w:t>评审</w:t>
            </w:r>
            <w:r>
              <w:rPr>
                <w:rFonts w:hint="eastAsia"/>
              </w:rPr>
              <w:t>：</w:t>
            </w:r>
          </w:p>
          <w:p w:rsidR="00945C78" w:rsidRDefault="00945C78" w:rsidP="008421B1">
            <w:pPr>
              <w:widowControl/>
              <w:ind w:right="-34"/>
              <w:jc w:val="left"/>
            </w:pPr>
            <w:r>
              <w:rPr>
                <w:rFonts w:hint="eastAsia"/>
              </w:rPr>
              <w:t>1</w:t>
            </w:r>
            <w:r>
              <w:rPr>
                <w:rFonts w:hint="eastAsia"/>
              </w:rPr>
              <w:t>、行业资质高、项目经验丰富</w:t>
            </w:r>
            <w:r w:rsidRPr="00E615AE">
              <w:t>的</w:t>
            </w:r>
            <w:r>
              <w:t>，</w:t>
            </w:r>
            <w:r w:rsidRPr="00E615AE">
              <w:t>得</w:t>
            </w:r>
            <w:r>
              <w:rPr>
                <w:rFonts w:hint="eastAsia"/>
              </w:rPr>
              <w:t>8</w:t>
            </w:r>
            <w:r w:rsidRPr="00E615AE">
              <w:t>分；</w:t>
            </w:r>
          </w:p>
          <w:p w:rsidR="00945C78" w:rsidRDefault="00945C78" w:rsidP="008421B1">
            <w:pPr>
              <w:widowControl/>
              <w:ind w:right="-34"/>
              <w:jc w:val="left"/>
            </w:pPr>
            <w:r>
              <w:rPr>
                <w:rFonts w:hint="eastAsia"/>
              </w:rPr>
              <w:t>2</w:t>
            </w:r>
            <w:r>
              <w:rPr>
                <w:rFonts w:hint="eastAsia"/>
              </w:rPr>
              <w:t>、行业资质较高、项目经验较丰富</w:t>
            </w:r>
            <w:r w:rsidRPr="00E615AE">
              <w:t>的</w:t>
            </w:r>
            <w:r>
              <w:t>，</w:t>
            </w:r>
            <w:r w:rsidRPr="00E615AE">
              <w:t>得</w:t>
            </w:r>
            <w:r>
              <w:rPr>
                <w:rFonts w:hint="eastAsia"/>
              </w:rPr>
              <w:t>6</w:t>
            </w:r>
            <w:r w:rsidRPr="00E615AE">
              <w:t>分；</w:t>
            </w:r>
          </w:p>
          <w:p w:rsidR="00945C78" w:rsidRDefault="00945C78" w:rsidP="008421B1">
            <w:pPr>
              <w:widowControl/>
              <w:ind w:right="-34"/>
              <w:jc w:val="left"/>
            </w:pPr>
            <w:r>
              <w:rPr>
                <w:rFonts w:hint="eastAsia"/>
              </w:rPr>
              <w:t>3</w:t>
            </w:r>
            <w:r>
              <w:rPr>
                <w:rFonts w:hint="eastAsia"/>
              </w:rPr>
              <w:t>、行业资质、项目经验一般</w:t>
            </w:r>
            <w:r w:rsidRPr="00E615AE">
              <w:t>的</w:t>
            </w:r>
            <w:r>
              <w:t>，</w:t>
            </w:r>
            <w:r w:rsidRPr="00E615AE">
              <w:t>得</w:t>
            </w:r>
            <w:r>
              <w:rPr>
                <w:rFonts w:hint="eastAsia"/>
              </w:rPr>
              <w:t>4</w:t>
            </w:r>
            <w:r w:rsidRPr="00E615AE">
              <w:t>分；</w:t>
            </w:r>
          </w:p>
          <w:p w:rsidR="00945C78" w:rsidRDefault="00945C78" w:rsidP="008421B1">
            <w:pPr>
              <w:widowControl/>
              <w:ind w:right="-34"/>
              <w:jc w:val="left"/>
            </w:pPr>
            <w:r>
              <w:rPr>
                <w:rFonts w:hint="eastAsia"/>
              </w:rPr>
              <w:t>4</w:t>
            </w:r>
            <w:r>
              <w:rPr>
                <w:rFonts w:hint="eastAsia"/>
              </w:rPr>
              <w:t>、行业资质、项目经验较差</w:t>
            </w:r>
            <w:r w:rsidRPr="00E615AE">
              <w:t>的</w:t>
            </w:r>
            <w:r>
              <w:t>，</w:t>
            </w:r>
            <w:r w:rsidRPr="00E615AE">
              <w:t>得</w:t>
            </w:r>
            <w:r>
              <w:rPr>
                <w:rFonts w:hint="eastAsia"/>
              </w:rPr>
              <w:t>2</w:t>
            </w:r>
            <w:r w:rsidRPr="00E615AE">
              <w:t>分；</w:t>
            </w:r>
          </w:p>
          <w:p w:rsidR="00945C78" w:rsidRPr="00E615AE" w:rsidRDefault="00945C78" w:rsidP="008421B1">
            <w:pPr>
              <w:widowControl/>
              <w:ind w:right="-34" w:firstLine="420"/>
              <w:jc w:val="left"/>
            </w:pPr>
            <w:r w:rsidRPr="00E615AE">
              <w:rPr>
                <w:rFonts w:hint="eastAsia"/>
              </w:rPr>
              <w:t>没有提供不得分。</w:t>
            </w:r>
          </w:p>
        </w:tc>
      </w:tr>
      <w:tr w:rsidR="00945C78" w:rsidRPr="006C7AC3"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Pr>
                <w:rFonts w:hint="eastAsia"/>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725F53">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725F53">
            <w:pPr>
              <w:widowControl/>
              <w:spacing w:line="276" w:lineRule="auto"/>
              <w:jc w:val="center"/>
            </w:pPr>
            <w:r w:rsidRPr="00E615AE">
              <w:rPr>
                <w:rFonts w:hint="eastAsia"/>
              </w:rPr>
              <w:t>10</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725F53">
            <w:pPr>
              <w:widowControl/>
              <w:ind w:right="-34" w:firstLine="420"/>
              <w:jc w:val="left"/>
            </w:pPr>
            <w:r w:rsidRPr="00E615AE">
              <w:t>201</w:t>
            </w:r>
            <w:r w:rsidRPr="00E615AE">
              <w:rPr>
                <w:rFonts w:hint="eastAsia"/>
              </w:rPr>
              <w:t>9</w:t>
            </w:r>
            <w:r w:rsidRPr="00E615AE">
              <w:t>年以来完成同类项目业绩经验，每提供一个业绩得</w:t>
            </w:r>
            <w:r w:rsidRPr="00E615AE">
              <w:rPr>
                <w:rFonts w:hint="eastAsia"/>
              </w:rPr>
              <w:t>2</w:t>
            </w:r>
            <w:r w:rsidRPr="00E615AE">
              <w:t>分，满分</w:t>
            </w:r>
            <w:r w:rsidRPr="00E615AE">
              <w:rPr>
                <w:rFonts w:hint="eastAsia"/>
              </w:rPr>
              <w:t>10</w:t>
            </w:r>
            <w:r w:rsidRPr="00E615AE">
              <w:t>分</w:t>
            </w:r>
            <w:r w:rsidRPr="00E615AE">
              <w:rPr>
                <w:rFonts w:hint="eastAsia"/>
              </w:rPr>
              <w:t>。</w:t>
            </w:r>
            <w:r w:rsidRPr="00E615AE">
              <w:t>（</w:t>
            </w:r>
            <w:r w:rsidRPr="00E615AE">
              <w:rPr>
                <w:rFonts w:hint="eastAsia"/>
              </w:rPr>
              <w:t>响应</w:t>
            </w:r>
            <w:r w:rsidRPr="00E615AE">
              <w:t>文件需提供合同复印件）</w:t>
            </w:r>
          </w:p>
        </w:tc>
      </w:tr>
      <w:tr w:rsidR="00945C78" w:rsidRPr="006C7AC3"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2A48C5">
            <w:pPr>
              <w:spacing w:line="240" w:lineRule="exact"/>
              <w:jc w:val="center"/>
            </w:pPr>
            <w:r w:rsidRPr="00FD5461">
              <w:rPr>
                <w:rFonts w:hint="eastAsia"/>
              </w:rPr>
              <w:t>项目总体实施方案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2A48C5">
            <w:pPr>
              <w:spacing w:line="240" w:lineRule="exact"/>
              <w:jc w:val="center"/>
            </w:pPr>
            <w:r w:rsidRPr="00FD5461">
              <w:t>10</w:t>
            </w:r>
            <w:r w:rsidRPr="00FD5461">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945C78">
            <w:pPr>
              <w:widowControl/>
              <w:ind w:right="-34" w:firstLineChars="150" w:firstLine="315"/>
              <w:jc w:val="left"/>
            </w:pPr>
            <w:r w:rsidRPr="00FD5461">
              <w:rPr>
                <w:rFonts w:hint="eastAsia"/>
              </w:rPr>
              <w:t>根据</w:t>
            </w:r>
            <w:r>
              <w:rPr>
                <w:rFonts w:hint="eastAsia"/>
              </w:rPr>
              <w:t>服务商</w:t>
            </w:r>
            <w:r w:rsidRPr="00FD5461">
              <w:rPr>
                <w:rFonts w:hint="eastAsia"/>
              </w:rPr>
              <w:t>所提供项目总体实施方案进行评审，包括但不限于对服务流程、组织落实力度等情况。</w:t>
            </w:r>
          </w:p>
          <w:p w:rsidR="00945C78" w:rsidRPr="00FD5461" w:rsidRDefault="00945C78" w:rsidP="00945C78">
            <w:pPr>
              <w:widowControl/>
              <w:ind w:right="-34"/>
              <w:jc w:val="left"/>
            </w:pPr>
            <w:r w:rsidRPr="00FD5461">
              <w:rPr>
                <w:rFonts w:hint="eastAsia"/>
              </w:rPr>
              <w:t>1</w:t>
            </w:r>
            <w:r w:rsidRPr="00FD5461">
              <w:rPr>
                <w:rFonts w:hint="eastAsia"/>
              </w:rPr>
              <w:t>、项目总体实施方案详细、合理，服务流程详细，组织落实力度强的，得</w:t>
            </w:r>
            <w:r w:rsidRPr="00FD5461">
              <w:rPr>
                <w:rFonts w:hint="eastAsia"/>
              </w:rPr>
              <w:t>10</w:t>
            </w:r>
            <w:r w:rsidRPr="00FD5461">
              <w:rPr>
                <w:rFonts w:hint="eastAsia"/>
              </w:rPr>
              <w:t>分；</w:t>
            </w:r>
          </w:p>
          <w:p w:rsidR="00945C78" w:rsidRPr="00FD5461" w:rsidRDefault="00945C78" w:rsidP="00945C78">
            <w:pPr>
              <w:widowControl/>
              <w:ind w:right="-34"/>
              <w:jc w:val="left"/>
            </w:pPr>
            <w:r w:rsidRPr="00FD5461">
              <w:rPr>
                <w:rFonts w:hint="eastAsia"/>
              </w:rPr>
              <w:t>2</w:t>
            </w:r>
            <w:r w:rsidRPr="00FD5461">
              <w:rPr>
                <w:rFonts w:hint="eastAsia"/>
              </w:rPr>
              <w:t>、项目总体实施方案较详细、较合理，服务流程较详细，组织落实力度较强的，得</w:t>
            </w:r>
            <w:r w:rsidRPr="00FD5461">
              <w:rPr>
                <w:rFonts w:hint="eastAsia"/>
              </w:rPr>
              <w:t>7</w:t>
            </w:r>
            <w:r w:rsidRPr="00FD5461">
              <w:rPr>
                <w:rFonts w:hint="eastAsia"/>
              </w:rPr>
              <w:t>分；</w:t>
            </w:r>
          </w:p>
          <w:p w:rsidR="00945C78" w:rsidRPr="00FD5461" w:rsidRDefault="00945C78" w:rsidP="00945C78">
            <w:pPr>
              <w:widowControl/>
              <w:ind w:right="-34"/>
              <w:jc w:val="left"/>
            </w:pPr>
            <w:r w:rsidRPr="00FD5461">
              <w:rPr>
                <w:rFonts w:hint="eastAsia"/>
              </w:rPr>
              <w:t>3</w:t>
            </w:r>
            <w:r w:rsidRPr="00FD5461">
              <w:rPr>
                <w:rFonts w:hint="eastAsia"/>
              </w:rPr>
              <w:t>、项目总体实施方案一般详细、一般合理，服务流程一般详细，组织落实力度一般的，得</w:t>
            </w:r>
            <w:r w:rsidRPr="00FD5461">
              <w:rPr>
                <w:rFonts w:hint="eastAsia"/>
              </w:rPr>
              <w:t xml:space="preserve">4 </w:t>
            </w:r>
            <w:r w:rsidRPr="00FD5461">
              <w:rPr>
                <w:rFonts w:hint="eastAsia"/>
              </w:rPr>
              <w:t>分；</w:t>
            </w:r>
          </w:p>
          <w:p w:rsidR="00945C78" w:rsidRPr="00FD5461" w:rsidRDefault="00945C78" w:rsidP="00945C78">
            <w:pPr>
              <w:widowControl/>
              <w:ind w:right="-34"/>
              <w:jc w:val="left"/>
            </w:pPr>
            <w:r w:rsidRPr="00FD5461">
              <w:rPr>
                <w:rFonts w:hint="eastAsia"/>
              </w:rPr>
              <w:t>4</w:t>
            </w:r>
            <w:r w:rsidRPr="00FD5461">
              <w:rPr>
                <w:rFonts w:hint="eastAsia"/>
              </w:rPr>
              <w:t>、项目总体实施方案较差的，得</w:t>
            </w:r>
            <w:r w:rsidRPr="00FD5461">
              <w:rPr>
                <w:rFonts w:hint="eastAsia"/>
              </w:rPr>
              <w:t xml:space="preserve">1 </w:t>
            </w:r>
            <w:r w:rsidRPr="00FD5461">
              <w:rPr>
                <w:rFonts w:hint="eastAsia"/>
              </w:rPr>
              <w:t>分；</w:t>
            </w:r>
          </w:p>
          <w:p w:rsidR="00945C78" w:rsidRPr="00FD5461" w:rsidRDefault="00945C78" w:rsidP="00945C78">
            <w:pPr>
              <w:widowControl/>
              <w:ind w:right="-34" w:firstLineChars="150" w:firstLine="315"/>
              <w:jc w:val="left"/>
            </w:pPr>
            <w:r w:rsidRPr="00E615AE">
              <w:rPr>
                <w:rFonts w:hint="eastAsia"/>
              </w:rPr>
              <w:t>没有提供不得分。</w:t>
            </w:r>
          </w:p>
        </w:tc>
      </w:tr>
      <w:tr w:rsidR="00945C78" w:rsidRPr="006C7AC3" w:rsidTr="002B49C4">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FD5461">
            <w:pPr>
              <w:widowControl/>
              <w:jc w:val="center"/>
            </w:pPr>
            <w:r w:rsidRPr="00FD5461">
              <w:rPr>
                <w:rFonts w:hint="eastAsia"/>
              </w:rPr>
              <w:t>综合服务支撑能力情况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spacing w:line="276" w:lineRule="auto"/>
              <w:jc w:val="center"/>
            </w:pPr>
            <w:r>
              <w:rPr>
                <w:rFonts w:hint="eastAsia"/>
              </w:rPr>
              <w:t>10</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945C78">
            <w:pPr>
              <w:widowControl/>
              <w:ind w:right="-34" w:firstLineChars="150" w:firstLine="315"/>
              <w:jc w:val="left"/>
            </w:pPr>
            <w:r w:rsidRPr="00FD5461">
              <w:rPr>
                <w:rFonts w:hint="eastAsia"/>
              </w:rPr>
              <w:t>根据</w:t>
            </w:r>
            <w:r>
              <w:rPr>
                <w:rFonts w:hint="eastAsia"/>
              </w:rPr>
              <w:t>服务商</w:t>
            </w:r>
            <w:r w:rsidRPr="00FD5461">
              <w:rPr>
                <w:rFonts w:hint="eastAsia"/>
              </w:rPr>
              <w:t>综合服务支撑能力情况进行评审，包括但不限于服务机构的便利性是否方便于采购人及项目实施，服务人员设置是否合理，是否提供及时、专业的服务（服务响应时间安排、处理办法、本地支撑力量等）等内容</w:t>
            </w:r>
            <w:r>
              <w:rPr>
                <w:rFonts w:hint="eastAsia"/>
              </w:rPr>
              <w:t>：</w:t>
            </w:r>
          </w:p>
          <w:p w:rsidR="00945C78" w:rsidRPr="00FD5461" w:rsidRDefault="00945C78" w:rsidP="00945C78">
            <w:pPr>
              <w:widowControl/>
              <w:ind w:right="-34"/>
              <w:jc w:val="left"/>
            </w:pPr>
            <w:r w:rsidRPr="00FD5461">
              <w:rPr>
                <w:rFonts w:hint="eastAsia"/>
              </w:rPr>
              <w:t>1</w:t>
            </w:r>
            <w:r w:rsidRPr="00FD5461">
              <w:rPr>
                <w:rFonts w:hint="eastAsia"/>
              </w:rPr>
              <w:t>、服务场所非常便利于采购人及项目实施，服务人员设置稳定合理，服务响应及时的，得</w:t>
            </w:r>
            <w:r>
              <w:rPr>
                <w:rFonts w:hint="eastAsia"/>
              </w:rPr>
              <w:t>10</w:t>
            </w:r>
            <w:r w:rsidRPr="00FD5461">
              <w:rPr>
                <w:rFonts w:hint="eastAsia"/>
              </w:rPr>
              <w:t>分；</w:t>
            </w:r>
          </w:p>
          <w:p w:rsidR="00945C78" w:rsidRPr="00FD5461" w:rsidRDefault="00945C78" w:rsidP="00945C78">
            <w:pPr>
              <w:widowControl/>
              <w:ind w:right="-34"/>
              <w:jc w:val="left"/>
            </w:pPr>
            <w:r w:rsidRPr="00FD5461">
              <w:rPr>
                <w:rFonts w:hint="eastAsia"/>
              </w:rPr>
              <w:t>2</w:t>
            </w:r>
            <w:r w:rsidRPr="00FD5461">
              <w:rPr>
                <w:rFonts w:hint="eastAsia"/>
              </w:rPr>
              <w:t>、服务场所比较便利于采购人及项目实施，服务人员设置较稳定较合理，服务响应较及时的，得</w:t>
            </w:r>
            <w:r>
              <w:rPr>
                <w:rFonts w:hint="eastAsia"/>
              </w:rPr>
              <w:t>7</w:t>
            </w:r>
            <w:r w:rsidRPr="00FD5461">
              <w:rPr>
                <w:rFonts w:hint="eastAsia"/>
              </w:rPr>
              <w:t>分；</w:t>
            </w:r>
          </w:p>
          <w:p w:rsidR="00945C78" w:rsidRPr="00FD5461" w:rsidRDefault="00945C78" w:rsidP="00945C78">
            <w:pPr>
              <w:widowControl/>
              <w:ind w:right="-34"/>
              <w:jc w:val="left"/>
            </w:pPr>
            <w:r w:rsidRPr="00FD5461">
              <w:rPr>
                <w:rFonts w:hint="eastAsia"/>
              </w:rPr>
              <w:t>3</w:t>
            </w:r>
            <w:r w:rsidRPr="00FD5461">
              <w:rPr>
                <w:rFonts w:hint="eastAsia"/>
              </w:rPr>
              <w:t>、服务场所基本便利于采购人及项目实施，服务人员设置一般稳定一般合理，服务响应一般及时的，得</w:t>
            </w:r>
            <w:r>
              <w:rPr>
                <w:rFonts w:hint="eastAsia"/>
              </w:rPr>
              <w:t>4</w:t>
            </w:r>
            <w:r w:rsidRPr="00FD5461">
              <w:rPr>
                <w:rFonts w:hint="eastAsia"/>
              </w:rPr>
              <w:t xml:space="preserve"> </w:t>
            </w:r>
            <w:r w:rsidRPr="00FD5461">
              <w:rPr>
                <w:rFonts w:hint="eastAsia"/>
              </w:rPr>
              <w:t>分；</w:t>
            </w:r>
          </w:p>
          <w:p w:rsidR="00945C78" w:rsidRDefault="00945C78" w:rsidP="00945C78">
            <w:pPr>
              <w:widowControl/>
              <w:ind w:right="-34"/>
              <w:jc w:val="left"/>
            </w:pPr>
            <w:r w:rsidRPr="00FD5461">
              <w:rPr>
                <w:rFonts w:hint="eastAsia"/>
              </w:rPr>
              <w:t>4</w:t>
            </w:r>
            <w:r w:rsidRPr="00FD5461">
              <w:rPr>
                <w:rFonts w:hint="eastAsia"/>
              </w:rPr>
              <w:t>、服务场所不便利于采购人及项目实施，服务人员设置较差的，得</w:t>
            </w:r>
            <w:r w:rsidRPr="00FD5461">
              <w:rPr>
                <w:rFonts w:hint="eastAsia"/>
              </w:rPr>
              <w:t>1</w:t>
            </w:r>
            <w:r w:rsidRPr="00FD5461">
              <w:rPr>
                <w:rFonts w:hint="eastAsia"/>
              </w:rPr>
              <w:t>分。</w:t>
            </w:r>
          </w:p>
          <w:p w:rsidR="00945C78" w:rsidRPr="00FD5461" w:rsidRDefault="00945C78" w:rsidP="00945C78">
            <w:pPr>
              <w:widowControl/>
              <w:ind w:right="-34" w:firstLineChars="150" w:firstLine="315"/>
              <w:jc w:val="left"/>
            </w:pPr>
            <w:r w:rsidRPr="00E615AE">
              <w:rPr>
                <w:rFonts w:hint="eastAsia"/>
              </w:rPr>
              <w:lastRenderedPageBreak/>
              <w:t>没有提供不得分。</w:t>
            </w:r>
          </w:p>
        </w:tc>
      </w:tr>
      <w:tr w:rsidR="00945C78" w:rsidRPr="006C7AC3" w:rsidTr="002B49C4">
        <w:trPr>
          <w:trHeight w:val="140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Pr>
                <w:rFonts w:hint="eastAsia"/>
              </w:rPr>
              <w:lastRenderedPageBreak/>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sidRPr="00FD5461">
              <w:rPr>
                <w:rFonts w:hint="eastAsia"/>
              </w:rPr>
              <w:t>对审核规则库的理解和认识情况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945C78">
            <w:pPr>
              <w:widowControl/>
              <w:spacing w:line="276" w:lineRule="auto"/>
              <w:jc w:val="center"/>
            </w:pPr>
            <w:r>
              <w:rPr>
                <w:rFonts w:hint="eastAsia"/>
              </w:rPr>
              <w:t>16</w:t>
            </w:r>
            <w:r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FD5461">
            <w:pPr>
              <w:widowControl/>
              <w:ind w:right="-34" w:firstLine="420"/>
              <w:jc w:val="left"/>
            </w:pPr>
            <w:r w:rsidRPr="00FD5461">
              <w:rPr>
                <w:rFonts w:hint="eastAsia"/>
              </w:rPr>
              <w:t>根据投标人对审核规则库的理解和认识程度进行评审，包括但不限于投标人是否充分理解医保审核规则库的构成内容及依据，根据审核规则库内容丰富性以及与广东省及本市现有审核规则同步性等内容</w:t>
            </w:r>
            <w:r>
              <w:rPr>
                <w:rFonts w:hint="eastAsia"/>
              </w:rPr>
              <w:t>：</w:t>
            </w:r>
          </w:p>
          <w:p w:rsidR="00945C78" w:rsidRPr="00FD5461" w:rsidRDefault="00945C78" w:rsidP="00945C78">
            <w:pPr>
              <w:widowControl/>
              <w:ind w:right="-34"/>
              <w:jc w:val="left"/>
            </w:pPr>
            <w:r w:rsidRPr="00FD5461">
              <w:rPr>
                <w:rFonts w:hint="eastAsia"/>
              </w:rPr>
              <w:t>1</w:t>
            </w:r>
            <w:r w:rsidRPr="00FD5461">
              <w:rPr>
                <w:rFonts w:hint="eastAsia"/>
              </w:rPr>
              <w:t>、投标人充分理解医保审核规则库的构成内容和依据，所提供的审核规则库内容丰富，与广东省及本市现有的审核规则同步性强的，得</w:t>
            </w:r>
            <w:r w:rsidRPr="00FD5461">
              <w:rPr>
                <w:rFonts w:hint="eastAsia"/>
              </w:rPr>
              <w:t>1</w:t>
            </w:r>
            <w:r>
              <w:rPr>
                <w:rFonts w:hint="eastAsia"/>
              </w:rPr>
              <w:t>6</w:t>
            </w:r>
            <w:r w:rsidRPr="00FD5461">
              <w:rPr>
                <w:rFonts w:hint="eastAsia"/>
              </w:rPr>
              <w:t>分；</w:t>
            </w:r>
          </w:p>
          <w:p w:rsidR="00945C78" w:rsidRPr="00FD5461" w:rsidRDefault="00945C78" w:rsidP="00945C78">
            <w:pPr>
              <w:widowControl/>
              <w:ind w:right="-34"/>
              <w:jc w:val="left"/>
            </w:pPr>
            <w:r w:rsidRPr="00FD5461">
              <w:rPr>
                <w:rFonts w:hint="eastAsia"/>
              </w:rPr>
              <w:t>2</w:t>
            </w:r>
            <w:r w:rsidRPr="00FD5461">
              <w:rPr>
                <w:rFonts w:hint="eastAsia"/>
              </w:rPr>
              <w:t>、投标人比较理解医保审核规则库的构成内容和依据，所提供的审核规则库内容较丰富，与广东省及本市现有的审核规则同步性较强的，得</w:t>
            </w:r>
            <w:r w:rsidRPr="00FD5461">
              <w:rPr>
                <w:rFonts w:hint="eastAsia"/>
              </w:rPr>
              <w:t>1</w:t>
            </w:r>
            <w:r>
              <w:rPr>
                <w:rFonts w:hint="eastAsia"/>
              </w:rPr>
              <w:t>2</w:t>
            </w:r>
            <w:r w:rsidRPr="00FD5461">
              <w:rPr>
                <w:rFonts w:hint="eastAsia"/>
              </w:rPr>
              <w:t xml:space="preserve"> </w:t>
            </w:r>
            <w:r w:rsidRPr="00FD5461">
              <w:rPr>
                <w:rFonts w:hint="eastAsia"/>
              </w:rPr>
              <w:t>分；</w:t>
            </w:r>
          </w:p>
          <w:p w:rsidR="00945C78" w:rsidRPr="00FD5461" w:rsidRDefault="00945C78" w:rsidP="00945C78">
            <w:pPr>
              <w:widowControl/>
              <w:ind w:right="-34"/>
              <w:jc w:val="left"/>
            </w:pPr>
            <w:r w:rsidRPr="00FD5461">
              <w:rPr>
                <w:rFonts w:hint="eastAsia"/>
              </w:rPr>
              <w:t>3</w:t>
            </w:r>
            <w:r w:rsidRPr="00FD5461">
              <w:rPr>
                <w:rFonts w:hint="eastAsia"/>
              </w:rPr>
              <w:t>、投标人对医保审核规则库的构成内容和依据理解一般，所提供的审核规则库内容略丰富，与现有的审核规则同步性较一般的，得</w:t>
            </w:r>
            <w:r>
              <w:rPr>
                <w:rFonts w:hint="eastAsia"/>
              </w:rPr>
              <w:t>8</w:t>
            </w:r>
            <w:r w:rsidRPr="00FD5461">
              <w:rPr>
                <w:rFonts w:hint="eastAsia"/>
              </w:rPr>
              <w:t>分；</w:t>
            </w:r>
          </w:p>
          <w:p w:rsidR="00945C78" w:rsidRPr="00FD5461" w:rsidRDefault="00945C78" w:rsidP="00945C78">
            <w:pPr>
              <w:widowControl/>
              <w:ind w:right="-34"/>
              <w:jc w:val="left"/>
            </w:pPr>
            <w:r w:rsidRPr="00FD5461">
              <w:rPr>
                <w:rFonts w:hint="eastAsia"/>
              </w:rPr>
              <w:t>4</w:t>
            </w:r>
            <w:r w:rsidRPr="00FD5461">
              <w:rPr>
                <w:rFonts w:hint="eastAsia"/>
              </w:rPr>
              <w:t>、投标人未对审核规则库进行了解，所提供的审核规则库内容少，与现有的审核规则不能同步的，得</w:t>
            </w:r>
            <w:r>
              <w:rPr>
                <w:rFonts w:hint="eastAsia"/>
              </w:rPr>
              <w:t>4</w:t>
            </w:r>
            <w:r w:rsidRPr="00FD5461">
              <w:rPr>
                <w:rFonts w:hint="eastAsia"/>
              </w:rPr>
              <w:t>分；</w:t>
            </w:r>
          </w:p>
          <w:p w:rsidR="00945C78" w:rsidRPr="00E615AE" w:rsidRDefault="00945C78" w:rsidP="00FD5461">
            <w:pPr>
              <w:widowControl/>
              <w:ind w:right="-34" w:firstLine="420"/>
              <w:jc w:val="left"/>
            </w:pPr>
            <w:r w:rsidRPr="00E615AE">
              <w:rPr>
                <w:rFonts w:hint="eastAsia"/>
              </w:rPr>
              <w:t>没有提供不得分。</w:t>
            </w:r>
          </w:p>
        </w:tc>
      </w:tr>
      <w:tr w:rsidR="00945C78" w:rsidRPr="006C7AC3" w:rsidTr="002B49C4">
        <w:trPr>
          <w:trHeight w:val="75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sidRPr="00E615AE">
              <w:rPr>
                <w:rFonts w:hint="eastAsia"/>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sidRPr="00FD5461">
              <w:rPr>
                <w:rFonts w:hint="eastAsia"/>
              </w:rPr>
              <w:t>技术培训方案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E615AE" w:rsidRDefault="00945C78" w:rsidP="00EE049F">
            <w:pPr>
              <w:widowControl/>
              <w:jc w:val="center"/>
            </w:pPr>
            <w:r w:rsidRPr="00E615AE">
              <w:rPr>
                <w:rFonts w:hint="eastAsia"/>
              </w:rPr>
              <w:t>8</w:t>
            </w:r>
            <w:r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5C78" w:rsidRPr="00FD5461" w:rsidRDefault="00945C78" w:rsidP="00FD5461">
            <w:pPr>
              <w:widowControl/>
              <w:ind w:right="-34" w:firstLine="420"/>
              <w:jc w:val="left"/>
            </w:pPr>
            <w:r w:rsidRPr="00FD5461">
              <w:rPr>
                <w:rFonts w:hint="eastAsia"/>
              </w:rPr>
              <w:t>根据投标人所提供的技术培训方案进行评审，包括但不限于对人员培训计划的合理性，培训课程内容，培训时间、师资及方式等内容</w:t>
            </w:r>
            <w:r w:rsidR="006334D3">
              <w:rPr>
                <w:rFonts w:hint="eastAsia"/>
              </w:rPr>
              <w:t>：</w:t>
            </w:r>
          </w:p>
          <w:p w:rsidR="00945C78" w:rsidRPr="00FD5461" w:rsidRDefault="00945C78" w:rsidP="006334D3">
            <w:pPr>
              <w:widowControl/>
              <w:ind w:right="-34"/>
              <w:jc w:val="left"/>
            </w:pPr>
            <w:r w:rsidRPr="00FD5461">
              <w:rPr>
                <w:rFonts w:hint="eastAsia"/>
              </w:rPr>
              <w:t>1</w:t>
            </w:r>
            <w:r w:rsidRPr="00FD5461">
              <w:rPr>
                <w:rFonts w:hint="eastAsia"/>
              </w:rPr>
              <w:t>、技术培训方案详细，培训计划合理，培训时间安排妥当，师资队伍优质，培训方式恰当的，得</w:t>
            </w:r>
            <w:r w:rsidR="006334D3">
              <w:rPr>
                <w:rFonts w:hint="eastAsia"/>
              </w:rPr>
              <w:t>8</w:t>
            </w:r>
            <w:r w:rsidRPr="00FD5461">
              <w:rPr>
                <w:rFonts w:hint="eastAsia"/>
              </w:rPr>
              <w:t xml:space="preserve"> </w:t>
            </w:r>
            <w:r w:rsidRPr="00FD5461">
              <w:rPr>
                <w:rFonts w:hint="eastAsia"/>
              </w:rPr>
              <w:t>分；</w:t>
            </w:r>
          </w:p>
          <w:p w:rsidR="00945C78" w:rsidRPr="00FD5461" w:rsidRDefault="00945C78" w:rsidP="006334D3">
            <w:pPr>
              <w:widowControl/>
              <w:ind w:right="-34"/>
              <w:jc w:val="left"/>
            </w:pPr>
            <w:r w:rsidRPr="00FD5461">
              <w:rPr>
                <w:rFonts w:hint="eastAsia"/>
              </w:rPr>
              <w:t>2</w:t>
            </w:r>
            <w:r w:rsidRPr="00FD5461">
              <w:rPr>
                <w:rFonts w:hint="eastAsia"/>
              </w:rPr>
              <w:t>、技术培训方案较详细，培训计划较合理，培训时间安排较妥当，师资队伍较好，培训方式较恰当的，得</w:t>
            </w:r>
            <w:r w:rsidR="006334D3">
              <w:rPr>
                <w:rFonts w:hint="eastAsia"/>
              </w:rPr>
              <w:t>6</w:t>
            </w:r>
            <w:r w:rsidRPr="00FD5461">
              <w:rPr>
                <w:rFonts w:hint="eastAsia"/>
              </w:rPr>
              <w:t>分。</w:t>
            </w:r>
          </w:p>
          <w:p w:rsidR="00945C78" w:rsidRPr="00FD5461" w:rsidRDefault="00945C78" w:rsidP="006334D3">
            <w:pPr>
              <w:widowControl/>
              <w:ind w:right="-34"/>
              <w:jc w:val="left"/>
            </w:pPr>
            <w:r w:rsidRPr="00FD5461">
              <w:rPr>
                <w:rFonts w:hint="eastAsia"/>
              </w:rPr>
              <w:t>3</w:t>
            </w:r>
            <w:r w:rsidRPr="00FD5461">
              <w:rPr>
                <w:rFonts w:hint="eastAsia"/>
              </w:rPr>
              <w:t>、技术培训方案详细程度一般，培训计划合理性一般，培训时间安排一般，师资队伍一般，培训方式一般的，得</w:t>
            </w:r>
            <w:r w:rsidR="006334D3">
              <w:rPr>
                <w:rFonts w:hint="eastAsia"/>
              </w:rPr>
              <w:t>4</w:t>
            </w:r>
            <w:r w:rsidRPr="00FD5461">
              <w:rPr>
                <w:rFonts w:hint="eastAsia"/>
              </w:rPr>
              <w:t>分；</w:t>
            </w:r>
          </w:p>
          <w:p w:rsidR="00945C78" w:rsidRPr="00FD5461" w:rsidRDefault="00945C78" w:rsidP="006334D3">
            <w:pPr>
              <w:widowControl/>
              <w:ind w:right="-34"/>
              <w:jc w:val="left"/>
            </w:pPr>
            <w:r w:rsidRPr="00FD5461">
              <w:rPr>
                <w:rFonts w:hint="eastAsia"/>
              </w:rPr>
              <w:t>4</w:t>
            </w:r>
            <w:r w:rsidRPr="00FD5461">
              <w:rPr>
                <w:rFonts w:hint="eastAsia"/>
              </w:rPr>
              <w:t>、技术培训方案较差的，得</w:t>
            </w:r>
            <w:r w:rsidR="006334D3">
              <w:rPr>
                <w:rFonts w:hint="eastAsia"/>
              </w:rPr>
              <w:t>2</w:t>
            </w:r>
            <w:r w:rsidRPr="00FD5461">
              <w:rPr>
                <w:rFonts w:hint="eastAsia"/>
              </w:rPr>
              <w:t xml:space="preserve"> </w:t>
            </w:r>
            <w:r w:rsidRPr="00FD5461">
              <w:rPr>
                <w:rFonts w:hint="eastAsia"/>
              </w:rPr>
              <w:t>分；</w:t>
            </w:r>
          </w:p>
          <w:p w:rsidR="00945C78" w:rsidRPr="00E615AE" w:rsidRDefault="006334D3" w:rsidP="00FD5461">
            <w:pPr>
              <w:widowControl/>
              <w:ind w:right="-34" w:firstLine="420"/>
              <w:jc w:val="left"/>
            </w:pPr>
            <w:r w:rsidRPr="00E615AE">
              <w:rPr>
                <w:rFonts w:hint="eastAsia"/>
              </w:rPr>
              <w:t>没有提供不得分。</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B07BE3" w:rsidP="00B07BE3">
      <w:pPr>
        <w:widowControl/>
        <w:spacing w:line="360" w:lineRule="auto"/>
        <w:jc w:val="left"/>
        <w:rPr>
          <w:b/>
          <w:sz w:val="24"/>
        </w:rPr>
      </w:pPr>
      <w:r w:rsidRPr="006C7AC3">
        <w:rPr>
          <w:b/>
          <w:sz w:val="24"/>
        </w:rPr>
        <w:lastRenderedPageBreak/>
        <w:t>八、</w:t>
      </w:r>
      <w:r w:rsidRPr="006C7AC3">
        <w:rPr>
          <w:rFonts w:hint="eastAsia"/>
          <w:b/>
          <w:sz w:val="24"/>
        </w:rPr>
        <w:t>成交</w:t>
      </w:r>
      <w:r w:rsidR="00301B99">
        <w:rPr>
          <w:rFonts w:hint="eastAsia"/>
          <w:b/>
          <w:sz w:val="24"/>
        </w:rPr>
        <w:t>服务</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301B99">
        <w:rPr>
          <w:rFonts w:hint="eastAsia"/>
        </w:rPr>
        <w:t>服务</w:t>
      </w:r>
      <w:r w:rsidRPr="006C7AC3">
        <w:rPr>
          <w:rFonts w:hint="eastAsia"/>
        </w:rPr>
        <w:t>商</w:t>
      </w:r>
      <w:r w:rsidRPr="006C7AC3">
        <w:t>进行合同签订事宜，</w:t>
      </w:r>
      <w:r w:rsidRPr="006C7AC3">
        <w:rPr>
          <w:rFonts w:hint="eastAsia"/>
        </w:rPr>
        <w:t>其他</w:t>
      </w:r>
      <w:r w:rsidR="00301B99">
        <w:rPr>
          <w:rFonts w:hint="eastAsia"/>
        </w:rPr>
        <w:t>服务</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301B99">
        <w:t>服务</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301B99">
        <w:t>服务</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301B99">
        <w:t>服务</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301B99">
        <w:t>服务</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w:t>
      </w:r>
      <w:r w:rsidR="00D152FA">
        <w:rPr>
          <w:rFonts w:hint="eastAsia"/>
          <w:b/>
          <w:sz w:val="24"/>
        </w:rPr>
        <w:t>方式</w:t>
      </w:r>
    </w:p>
    <w:p w:rsidR="002840CC" w:rsidRPr="002840CC" w:rsidRDefault="002840CC" w:rsidP="002840CC">
      <w:pPr>
        <w:spacing w:line="360" w:lineRule="auto"/>
        <w:ind w:firstLineChars="200" w:firstLine="420"/>
      </w:pPr>
      <w:r w:rsidRPr="002840CC">
        <w:t>1</w:t>
      </w:r>
      <w:r w:rsidRPr="002840CC">
        <w:t>、谈判时间：</w:t>
      </w:r>
      <w:r w:rsidRPr="002840CC">
        <w:t>20</w:t>
      </w:r>
      <w:r w:rsidRPr="002840CC">
        <w:rPr>
          <w:rFonts w:hint="eastAsia"/>
        </w:rPr>
        <w:t>22</w:t>
      </w:r>
      <w:r w:rsidRPr="002840CC">
        <w:t>年</w:t>
      </w:r>
      <w:r w:rsidRPr="002840CC">
        <w:rPr>
          <w:rFonts w:hint="eastAsia"/>
        </w:rPr>
        <w:t>12</w:t>
      </w:r>
      <w:r w:rsidRPr="002840CC">
        <w:t>月</w:t>
      </w:r>
      <w:r>
        <w:rPr>
          <w:rFonts w:hint="eastAsia"/>
        </w:rPr>
        <w:t>21</w:t>
      </w:r>
      <w:r w:rsidRPr="002840CC">
        <w:t>日</w:t>
      </w:r>
      <w:r w:rsidRPr="002840CC">
        <w:rPr>
          <w:rFonts w:hint="eastAsia"/>
        </w:rPr>
        <w:t>上午</w:t>
      </w:r>
      <w:r w:rsidR="00544042">
        <w:rPr>
          <w:rFonts w:hint="eastAsia"/>
        </w:rPr>
        <w:t>9</w:t>
      </w:r>
      <w:r w:rsidRPr="002840CC">
        <w:rPr>
          <w:rFonts w:hint="eastAsia"/>
        </w:rPr>
        <w:t>:</w:t>
      </w:r>
      <w:r w:rsidR="00544042">
        <w:rPr>
          <w:rFonts w:hint="eastAsia"/>
        </w:rPr>
        <w:t>0</w:t>
      </w:r>
      <w:r w:rsidRPr="002840CC">
        <w:rPr>
          <w:rFonts w:hint="eastAsia"/>
        </w:rPr>
        <w:t>0</w:t>
      </w:r>
    </w:p>
    <w:p w:rsidR="002840CC" w:rsidRPr="002840CC" w:rsidRDefault="002840CC" w:rsidP="002840CC">
      <w:pPr>
        <w:spacing w:line="360" w:lineRule="auto"/>
        <w:ind w:firstLineChars="200" w:firstLine="420"/>
      </w:pPr>
      <w:r w:rsidRPr="002840CC">
        <w:rPr>
          <w:rFonts w:hint="eastAsia"/>
        </w:rPr>
        <w:t>2</w:t>
      </w:r>
      <w:r w:rsidRPr="002840CC">
        <w:rPr>
          <w:rFonts w:hint="eastAsia"/>
        </w:rPr>
        <w:t>、谈判方式：远程会议（腾讯会议）</w:t>
      </w:r>
    </w:p>
    <w:p w:rsidR="002840CC" w:rsidRPr="002840CC" w:rsidRDefault="002840CC" w:rsidP="002840CC">
      <w:pPr>
        <w:spacing w:line="360" w:lineRule="auto"/>
        <w:ind w:firstLineChars="200" w:firstLine="420"/>
      </w:pPr>
      <w:r w:rsidRPr="002840CC">
        <w:rPr>
          <w:rFonts w:hint="eastAsia"/>
        </w:rPr>
        <w:t>3</w:t>
      </w:r>
      <w:r w:rsidRPr="002840CC">
        <w:rPr>
          <w:rFonts w:hint="eastAsia"/>
        </w:rPr>
        <w:t>、请于</w:t>
      </w:r>
      <w:r w:rsidRPr="002840CC">
        <w:rPr>
          <w:rFonts w:hint="eastAsia"/>
        </w:rPr>
        <w:t>2022</w:t>
      </w:r>
      <w:r w:rsidRPr="002840CC">
        <w:rPr>
          <w:rFonts w:hint="eastAsia"/>
        </w:rPr>
        <w:t>年</w:t>
      </w:r>
      <w:r w:rsidRPr="002840CC">
        <w:rPr>
          <w:rFonts w:hint="eastAsia"/>
        </w:rPr>
        <w:t>12</w:t>
      </w:r>
      <w:r w:rsidRPr="002840CC">
        <w:rPr>
          <w:rFonts w:hint="eastAsia"/>
        </w:rPr>
        <w:t>月</w:t>
      </w:r>
      <w:r w:rsidRPr="002840CC">
        <w:rPr>
          <w:rFonts w:hint="eastAsia"/>
        </w:rPr>
        <w:t>1</w:t>
      </w:r>
      <w:r w:rsidR="00DB0D08">
        <w:rPr>
          <w:rFonts w:hint="eastAsia"/>
        </w:rPr>
        <w:t>9</w:t>
      </w:r>
      <w:r w:rsidRPr="002840CC">
        <w:rPr>
          <w:rFonts w:hint="eastAsia"/>
        </w:rPr>
        <w:t>日（周一）下午</w:t>
      </w:r>
      <w:r w:rsidRPr="002840CC">
        <w:rPr>
          <w:rFonts w:hint="eastAsia"/>
        </w:rPr>
        <w:t>17</w:t>
      </w:r>
      <w:r w:rsidRPr="002840CC">
        <w:rPr>
          <w:rFonts w:hint="eastAsia"/>
        </w:rPr>
        <w:t>：</w:t>
      </w:r>
      <w:r w:rsidRPr="002840CC">
        <w:rPr>
          <w:rFonts w:hint="eastAsia"/>
        </w:rPr>
        <w:t>30</w:t>
      </w:r>
      <w:r w:rsidRPr="002840CC">
        <w:rPr>
          <w:rFonts w:hint="eastAsia"/>
        </w:rPr>
        <w:t>前将</w:t>
      </w:r>
      <w:r w:rsidRPr="002840CC">
        <w:t>一</w:t>
      </w:r>
      <w:r w:rsidRPr="002840CC">
        <w:rPr>
          <w:rFonts w:hint="eastAsia"/>
        </w:rPr>
        <w:t>正七副的响应文件寄递至：广东省中山市西区康欣路</w:t>
      </w:r>
      <w:r w:rsidRPr="002840CC">
        <w:rPr>
          <w:rFonts w:hint="eastAsia"/>
        </w:rPr>
        <w:t>3</w:t>
      </w:r>
      <w:r w:rsidRPr="002840CC">
        <w:rPr>
          <w:rFonts w:hint="eastAsia"/>
        </w:rPr>
        <w:t>号中山市中医院总务部，郑先生，</w:t>
      </w:r>
      <w:r w:rsidRPr="002840CC">
        <w:rPr>
          <w:rFonts w:hint="eastAsia"/>
        </w:rPr>
        <w:t>15918279415</w:t>
      </w:r>
      <w:r w:rsidRPr="002840CC">
        <w:rPr>
          <w:rFonts w:hint="eastAsia"/>
        </w:rPr>
        <w:t>。</w:t>
      </w:r>
    </w:p>
    <w:p w:rsidR="00B07BE3" w:rsidRPr="002840CC"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sidR="008F28E7">
        <w:rPr>
          <w:rFonts w:hint="eastAsia"/>
        </w:rPr>
        <w:t>郑先生</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lastRenderedPageBreak/>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jc w:val="left"/>
      </w:pPr>
    </w:p>
    <w:p w:rsidR="00786D21" w:rsidRDefault="00786D21" w:rsidP="00B07BE3">
      <w:pPr>
        <w:widowControl/>
        <w:jc w:val="left"/>
      </w:pPr>
    </w:p>
    <w:p w:rsidR="00786D21" w:rsidRDefault="00786D21" w:rsidP="00B07BE3">
      <w:pPr>
        <w:widowControl/>
        <w:jc w:val="left"/>
      </w:pPr>
    </w:p>
    <w:p w:rsidR="00786D21" w:rsidRDefault="00786D21" w:rsidP="00B07BE3">
      <w:pPr>
        <w:widowControl/>
        <w:jc w:val="left"/>
      </w:pPr>
    </w:p>
    <w:p w:rsidR="00786D21" w:rsidRDefault="00786D21" w:rsidP="00B07BE3">
      <w:pPr>
        <w:widowControl/>
        <w:jc w:val="left"/>
      </w:pPr>
    </w:p>
    <w:p w:rsidR="00786D21" w:rsidRDefault="00786D21" w:rsidP="00B07BE3">
      <w:pPr>
        <w:widowControl/>
        <w:jc w:val="left"/>
      </w:pPr>
    </w:p>
    <w:p w:rsidR="00786D21" w:rsidRDefault="00786D21" w:rsidP="00B07BE3">
      <w:pPr>
        <w:widowControl/>
        <w:jc w:val="left"/>
      </w:pPr>
    </w:p>
    <w:p w:rsidR="00786D21" w:rsidRDefault="00786D21" w:rsidP="00B07BE3">
      <w:pPr>
        <w:widowControl/>
        <w:jc w:val="left"/>
      </w:pPr>
    </w:p>
    <w:p w:rsidR="00786D21" w:rsidRPr="006C7AC3" w:rsidRDefault="00786D21" w:rsidP="00B07BE3">
      <w:pPr>
        <w:widowControl/>
        <w:jc w:val="left"/>
      </w:pPr>
    </w:p>
    <w:p w:rsidR="00FE6017" w:rsidRDefault="00FE6017">
      <w:pPr>
        <w:widowControl/>
        <w:jc w:val="left"/>
        <w:rPr>
          <w:b/>
          <w:sz w:val="24"/>
        </w:rPr>
      </w:pPr>
      <w:r>
        <w:rPr>
          <w:b/>
          <w:sz w:val="24"/>
        </w:rPr>
        <w:br w:type="page"/>
      </w:r>
    </w:p>
    <w:p w:rsidR="00B07BE3" w:rsidRPr="006C7AC3" w:rsidRDefault="00B07BE3" w:rsidP="00B07BE3">
      <w:pPr>
        <w:keepNext/>
        <w:keepLines/>
        <w:widowControl/>
        <w:jc w:val="left"/>
        <w:rPr>
          <w:b/>
          <w:sz w:val="24"/>
        </w:rPr>
      </w:pPr>
      <w:r w:rsidRPr="006C7AC3">
        <w:rPr>
          <w:b/>
          <w:sz w:val="24"/>
        </w:rPr>
        <w:lastRenderedPageBreak/>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CFD" w:rsidRDefault="00E84CFD" w:rsidP="006E384B">
      <w:r>
        <w:separator/>
      </w:r>
    </w:p>
  </w:endnote>
  <w:endnote w:type="continuationSeparator" w:id="1">
    <w:p w:rsidR="00E84CFD" w:rsidRDefault="00E84CFD"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CFD" w:rsidRDefault="00E84CFD" w:rsidP="006E384B">
      <w:r>
        <w:separator/>
      </w:r>
    </w:p>
  </w:footnote>
  <w:footnote w:type="continuationSeparator" w:id="1">
    <w:p w:rsidR="00E84CFD" w:rsidRDefault="00E84CFD"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50180"/>
    <w:rsid w:val="00060880"/>
    <w:rsid w:val="00062BE2"/>
    <w:rsid w:val="000656F0"/>
    <w:rsid w:val="00082BFC"/>
    <w:rsid w:val="00086879"/>
    <w:rsid w:val="000A075D"/>
    <w:rsid w:val="000A63A3"/>
    <w:rsid w:val="000B200F"/>
    <w:rsid w:val="000B5AEC"/>
    <w:rsid w:val="000C1A22"/>
    <w:rsid w:val="000C296F"/>
    <w:rsid w:val="000C44AD"/>
    <w:rsid w:val="000C551F"/>
    <w:rsid w:val="000C5C14"/>
    <w:rsid w:val="000D0B76"/>
    <w:rsid w:val="000D48B1"/>
    <w:rsid w:val="000E4D55"/>
    <w:rsid w:val="00100D32"/>
    <w:rsid w:val="00103DBF"/>
    <w:rsid w:val="001044C7"/>
    <w:rsid w:val="001317B0"/>
    <w:rsid w:val="0013287F"/>
    <w:rsid w:val="001417C1"/>
    <w:rsid w:val="001771EA"/>
    <w:rsid w:val="00190CC9"/>
    <w:rsid w:val="00190F1A"/>
    <w:rsid w:val="001A5AA0"/>
    <w:rsid w:val="001B392C"/>
    <w:rsid w:val="001C64CE"/>
    <w:rsid w:val="001D7351"/>
    <w:rsid w:val="001F214A"/>
    <w:rsid w:val="001F30C5"/>
    <w:rsid w:val="001F5C19"/>
    <w:rsid w:val="001F63E1"/>
    <w:rsid w:val="001F7C64"/>
    <w:rsid w:val="00211407"/>
    <w:rsid w:val="00223CFE"/>
    <w:rsid w:val="00225831"/>
    <w:rsid w:val="00231BC5"/>
    <w:rsid w:val="002336B8"/>
    <w:rsid w:val="00236BCD"/>
    <w:rsid w:val="002403DE"/>
    <w:rsid w:val="002511B7"/>
    <w:rsid w:val="00254481"/>
    <w:rsid w:val="00267BB1"/>
    <w:rsid w:val="00271584"/>
    <w:rsid w:val="00275A7F"/>
    <w:rsid w:val="002840CC"/>
    <w:rsid w:val="002852D0"/>
    <w:rsid w:val="00286E9F"/>
    <w:rsid w:val="002919AD"/>
    <w:rsid w:val="002945AA"/>
    <w:rsid w:val="002A484E"/>
    <w:rsid w:val="002B49C4"/>
    <w:rsid w:val="002C2C95"/>
    <w:rsid w:val="002F663A"/>
    <w:rsid w:val="003007D7"/>
    <w:rsid w:val="003013A1"/>
    <w:rsid w:val="0030175E"/>
    <w:rsid w:val="00301A4B"/>
    <w:rsid w:val="00301B99"/>
    <w:rsid w:val="00316432"/>
    <w:rsid w:val="00324217"/>
    <w:rsid w:val="003259EF"/>
    <w:rsid w:val="00331720"/>
    <w:rsid w:val="00334C99"/>
    <w:rsid w:val="00347319"/>
    <w:rsid w:val="003675A4"/>
    <w:rsid w:val="00372058"/>
    <w:rsid w:val="0037509F"/>
    <w:rsid w:val="00375E88"/>
    <w:rsid w:val="003806F4"/>
    <w:rsid w:val="00385202"/>
    <w:rsid w:val="00385569"/>
    <w:rsid w:val="003964C6"/>
    <w:rsid w:val="00396D19"/>
    <w:rsid w:val="003974BF"/>
    <w:rsid w:val="003A1421"/>
    <w:rsid w:val="003A5C27"/>
    <w:rsid w:val="003B152A"/>
    <w:rsid w:val="003C3401"/>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11413"/>
    <w:rsid w:val="0051212A"/>
    <w:rsid w:val="00512E07"/>
    <w:rsid w:val="00526C22"/>
    <w:rsid w:val="0053106E"/>
    <w:rsid w:val="00532AB5"/>
    <w:rsid w:val="00541A8B"/>
    <w:rsid w:val="00544042"/>
    <w:rsid w:val="00554A7C"/>
    <w:rsid w:val="0055660F"/>
    <w:rsid w:val="00557841"/>
    <w:rsid w:val="00557AF4"/>
    <w:rsid w:val="00567AE1"/>
    <w:rsid w:val="005817C6"/>
    <w:rsid w:val="005834CE"/>
    <w:rsid w:val="00590133"/>
    <w:rsid w:val="00590B17"/>
    <w:rsid w:val="00596D2B"/>
    <w:rsid w:val="005A5AEC"/>
    <w:rsid w:val="005C6397"/>
    <w:rsid w:val="005F175A"/>
    <w:rsid w:val="00602992"/>
    <w:rsid w:val="006112E3"/>
    <w:rsid w:val="0062419F"/>
    <w:rsid w:val="006334D3"/>
    <w:rsid w:val="00644395"/>
    <w:rsid w:val="00646BA6"/>
    <w:rsid w:val="00651F31"/>
    <w:rsid w:val="00655548"/>
    <w:rsid w:val="00676949"/>
    <w:rsid w:val="006804F5"/>
    <w:rsid w:val="006832DA"/>
    <w:rsid w:val="006946A9"/>
    <w:rsid w:val="006A1356"/>
    <w:rsid w:val="006A37A7"/>
    <w:rsid w:val="006C09BC"/>
    <w:rsid w:val="006C36D4"/>
    <w:rsid w:val="006C395A"/>
    <w:rsid w:val="006C4B2E"/>
    <w:rsid w:val="006C60BB"/>
    <w:rsid w:val="006D38F3"/>
    <w:rsid w:val="006E0CBB"/>
    <w:rsid w:val="006E384B"/>
    <w:rsid w:val="00701DBF"/>
    <w:rsid w:val="00704928"/>
    <w:rsid w:val="00715B8E"/>
    <w:rsid w:val="00723A71"/>
    <w:rsid w:val="00723BD5"/>
    <w:rsid w:val="00723ECE"/>
    <w:rsid w:val="007321A9"/>
    <w:rsid w:val="007471F8"/>
    <w:rsid w:val="00761A5E"/>
    <w:rsid w:val="00774CF0"/>
    <w:rsid w:val="00786D21"/>
    <w:rsid w:val="00786F4C"/>
    <w:rsid w:val="00790422"/>
    <w:rsid w:val="007A4C9C"/>
    <w:rsid w:val="007B33A7"/>
    <w:rsid w:val="007D7C20"/>
    <w:rsid w:val="008027AE"/>
    <w:rsid w:val="008069AD"/>
    <w:rsid w:val="00806DEF"/>
    <w:rsid w:val="008210D3"/>
    <w:rsid w:val="0082713B"/>
    <w:rsid w:val="00832C0E"/>
    <w:rsid w:val="00834C77"/>
    <w:rsid w:val="0084028C"/>
    <w:rsid w:val="00842C0F"/>
    <w:rsid w:val="00856C53"/>
    <w:rsid w:val="00862B90"/>
    <w:rsid w:val="00866831"/>
    <w:rsid w:val="00867370"/>
    <w:rsid w:val="008905F7"/>
    <w:rsid w:val="00893A4F"/>
    <w:rsid w:val="00894532"/>
    <w:rsid w:val="008A4B79"/>
    <w:rsid w:val="008B08B3"/>
    <w:rsid w:val="008B157B"/>
    <w:rsid w:val="008C0334"/>
    <w:rsid w:val="008C4B6B"/>
    <w:rsid w:val="008E589B"/>
    <w:rsid w:val="008F28E7"/>
    <w:rsid w:val="008F4DBC"/>
    <w:rsid w:val="00902918"/>
    <w:rsid w:val="009122E4"/>
    <w:rsid w:val="00921F10"/>
    <w:rsid w:val="00926566"/>
    <w:rsid w:val="00945C78"/>
    <w:rsid w:val="00955CCE"/>
    <w:rsid w:val="00961ED6"/>
    <w:rsid w:val="009708C2"/>
    <w:rsid w:val="009753E1"/>
    <w:rsid w:val="0098457D"/>
    <w:rsid w:val="0098731F"/>
    <w:rsid w:val="00994317"/>
    <w:rsid w:val="009A09B6"/>
    <w:rsid w:val="009C1C41"/>
    <w:rsid w:val="009C30A4"/>
    <w:rsid w:val="009D064B"/>
    <w:rsid w:val="009D28F8"/>
    <w:rsid w:val="009D6678"/>
    <w:rsid w:val="009D6F9A"/>
    <w:rsid w:val="009E35CA"/>
    <w:rsid w:val="009E64ED"/>
    <w:rsid w:val="00A040B5"/>
    <w:rsid w:val="00A100E0"/>
    <w:rsid w:val="00A15181"/>
    <w:rsid w:val="00A2065B"/>
    <w:rsid w:val="00A20684"/>
    <w:rsid w:val="00A42BC7"/>
    <w:rsid w:val="00A61D13"/>
    <w:rsid w:val="00A6460D"/>
    <w:rsid w:val="00A710C5"/>
    <w:rsid w:val="00A74335"/>
    <w:rsid w:val="00A74D6A"/>
    <w:rsid w:val="00A82B22"/>
    <w:rsid w:val="00A95CA4"/>
    <w:rsid w:val="00A97A2D"/>
    <w:rsid w:val="00AA185A"/>
    <w:rsid w:val="00AA4126"/>
    <w:rsid w:val="00AA5186"/>
    <w:rsid w:val="00AB1F93"/>
    <w:rsid w:val="00AB61E9"/>
    <w:rsid w:val="00AB73C2"/>
    <w:rsid w:val="00AC49CF"/>
    <w:rsid w:val="00AC5502"/>
    <w:rsid w:val="00AE11C7"/>
    <w:rsid w:val="00AE7E7E"/>
    <w:rsid w:val="00AF7B80"/>
    <w:rsid w:val="00B02B8A"/>
    <w:rsid w:val="00B0414B"/>
    <w:rsid w:val="00B07BE3"/>
    <w:rsid w:val="00B127A4"/>
    <w:rsid w:val="00B13240"/>
    <w:rsid w:val="00B231F3"/>
    <w:rsid w:val="00B23432"/>
    <w:rsid w:val="00B26120"/>
    <w:rsid w:val="00B273A8"/>
    <w:rsid w:val="00B27FDA"/>
    <w:rsid w:val="00B45F08"/>
    <w:rsid w:val="00B56304"/>
    <w:rsid w:val="00B5707D"/>
    <w:rsid w:val="00B63772"/>
    <w:rsid w:val="00B72163"/>
    <w:rsid w:val="00B72E39"/>
    <w:rsid w:val="00B800C1"/>
    <w:rsid w:val="00B8084D"/>
    <w:rsid w:val="00B8727A"/>
    <w:rsid w:val="00B9182D"/>
    <w:rsid w:val="00B95D56"/>
    <w:rsid w:val="00BA4CDF"/>
    <w:rsid w:val="00BB11D9"/>
    <w:rsid w:val="00BB23A1"/>
    <w:rsid w:val="00BB5E5B"/>
    <w:rsid w:val="00BC45E0"/>
    <w:rsid w:val="00BD6205"/>
    <w:rsid w:val="00BE13BC"/>
    <w:rsid w:val="00BF69AF"/>
    <w:rsid w:val="00C009D5"/>
    <w:rsid w:val="00C077BD"/>
    <w:rsid w:val="00C170A3"/>
    <w:rsid w:val="00C212E3"/>
    <w:rsid w:val="00C21823"/>
    <w:rsid w:val="00C4094C"/>
    <w:rsid w:val="00C4501C"/>
    <w:rsid w:val="00C4779E"/>
    <w:rsid w:val="00C57D6A"/>
    <w:rsid w:val="00C63F13"/>
    <w:rsid w:val="00C72B03"/>
    <w:rsid w:val="00C739AE"/>
    <w:rsid w:val="00C90330"/>
    <w:rsid w:val="00C9688E"/>
    <w:rsid w:val="00CB177A"/>
    <w:rsid w:val="00CB40FD"/>
    <w:rsid w:val="00CC4288"/>
    <w:rsid w:val="00CD3BF6"/>
    <w:rsid w:val="00CE00F4"/>
    <w:rsid w:val="00CE0AC8"/>
    <w:rsid w:val="00CE1496"/>
    <w:rsid w:val="00CE2AAA"/>
    <w:rsid w:val="00CE3A24"/>
    <w:rsid w:val="00CF1266"/>
    <w:rsid w:val="00D11AB9"/>
    <w:rsid w:val="00D152FA"/>
    <w:rsid w:val="00D1617B"/>
    <w:rsid w:val="00D30629"/>
    <w:rsid w:val="00D52B97"/>
    <w:rsid w:val="00D55AD6"/>
    <w:rsid w:val="00D57B76"/>
    <w:rsid w:val="00D60E60"/>
    <w:rsid w:val="00D66A2A"/>
    <w:rsid w:val="00D71738"/>
    <w:rsid w:val="00D7392C"/>
    <w:rsid w:val="00D85C8A"/>
    <w:rsid w:val="00D87BAA"/>
    <w:rsid w:val="00D909BB"/>
    <w:rsid w:val="00D92EB3"/>
    <w:rsid w:val="00D95BB8"/>
    <w:rsid w:val="00DA1F4C"/>
    <w:rsid w:val="00DA46AA"/>
    <w:rsid w:val="00DA5091"/>
    <w:rsid w:val="00DB0D08"/>
    <w:rsid w:val="00DC6443"/>
    <w:rsid w:val="00DC753A"/>
    <w:rsid w:val="00DD137E"/>
    <w:rsid w:val="00DD24CF"/>
    <w:rsid w:val="00DD428A"/>
    <w:rsid w:val="00DE57A1"/>
    <w:rsid w:val="00DE5945"/>
    <w:rsid w:val="00DE674D"/>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84CFD"/>
    <w:rsid w:val="00E908CC"/>
    <w:rsid w:val="00EA3F2C"/>
    <w:rsid w:val="00EA4AC8"/>
    <w:rsid w:val="00EA6A14"/>
    <w:rsid w:val="00EB3D22"/>
    <w:rsid w:val="00EB5B82"/>
    <w:rsid w:val="00EB6FC9"/>
    <w:rsid w:val="00EC1018"/>
    <w:rsid w:val="00EC60F4"/>
    <w:rsid w:val="00EC7627"/>
    <w:rsid w:val="00EC7F8E"/>
    <w:rsid w:val="00ED2E5E"/>
    <w:rsid w:val="00EE3EBA"/>
    <w:rsid w:val="00EE48BF"/>
    <w:rsid w:val="00EE6BBF"/>
    <w:rsid w:val="00EF4AA4"/>
    <w:rsid w:val="00F0635E"/>
    <w:rsid w:val="00F06431"/>
    <w:rsid w:val="00F077E4"/>
    <w:rsid w:val="00F106ED"/>
    <w:rsid w:val="00F20AA8"/>
    <w:rsid w:val="00F3187E"/>
    <w:rsid w:val="00F336A2"/>
    <w:rsid w:val="00F42036"/>
    <w:rsid w:val="00F422E8"/>
    <w:rsid w:val="00F478A5"/>
    <w:rsid w:val="00F5518B"/>
    <w:rsid w:val="00F571CC"/>
    <w:rsid w:val="00F65EE2"/>
    <w:rsid w:val="00F7400D"/>
    <w:rsid w:val="00F76628"/>
    <w:rsid w:val="00F811B7"/>
    <w:rsid w:val="00F825A2"/>
    <w:rsid w:val="00F9091B"/>
    <w:rsid w:val="00F95766"/>
    <w:rsid w:val="00FA64D1"/>
    <w:rsid w:val="00FB7B39"/>
    <w:rsid w:val="00FD5461"/>
    <w:rsid w:val="00FD7B94"/>
    <w:rsid w:val="00FE395D"/>
    <w:rsid w:val="00FE3AC0"/>
    <w:rsid w:val="00FE4C7A"/>
    <w:rsid w:val="00FE6017"/>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 w:type="character" w:styleId="a8">
    <w:name w:val="annotation reference"/>
    <w:basedOn w:val="a0"/>
    <w:uiPriority w:val="99"/>
    <w:semiHidden/>
    <w:unhideWhenUsed/>
    <w:rsid w:val="00701DBF"/>
    <w:rPr>
      <w:sz w:val="21"/>
      <w:szCs w:val="21"/>
    </w:rPr>
  </w:style>
  <w:style w:type="paragraph" w:styleId="a9">
    <w:name w:val="annotation text"/>
    <w:basedOn w:val="a"/>
    <w:link w:val="Char2"/>
    <w:uiPriority w:val="99"/>
    <w:semiHidden/>
    <w:unhideWhenUsed/>
    <w:rsid w:val="00701DBF"/>
    <w:pPr>
      <w:jc w:val="left"/>
    </w:pPr>
  </w:style>
  <w:style w:type="character" w:customStyle="1" w:styleId="Char2">
    <w:name w:val="批注文字 Char"/>
    <w:basedOn w:val="a0"/>
    <w:link w:val="a9"/>
    <w:uiPriority w:val="99"/>
    <w:semiHidden/>
    <w:rsid w:val="00701DBF"/>
  </w:style>
  <w:style w:type="paragraph" w:styleId="aa">
    <w:name w:val="annotation subject"/>
    <w:basedOn w:val="a9"/>
    <w:next w:val="a9"/>
    <w:link w:val="Char3"/>
    <w:uiPriority w:val="99"/>
    <w:semiHidden/>
    <w:unhideWhenUsed/>
    <w:rsid w:val="00701DBF"/>
    <w:rPr>
      <w:b/>
      <w:bCs/>
    </w:rPr>
  </w:style>
  <w:style w:type="character" w:customStyle="1" w:styleId="Char3">
    <w:name w:val="批注主题 Char"/>
    <w:basedOn w:val="Char2"/>
    <w:link w:val="aa"/>
    <w:uiPriority w:val="99"/>
    <w:semiHidden/>
    <w:rsid w:val="00701DBF"/>
    <w:rPr>
      <w:b/>
      <w:bCs/>
    </w:rPr>
  </w:style>
  <w:style w:type="paragraph" w:styleId="ab">
    <w:name w:val="Balloon Text"/>
    <w:basedOn w:val="a"/>
    <w:link w:val="Char4"/>
    <w:uiPriority w:val="99"/>
    <w:semiHidden/>
    <w:unhideWhenUsed/>
    <w:rsid w:val="00701DBF"/>
    <w:rPr>
      <w:sz w:val="18"/>
      <w:szCs w:val="18"/>
    </w:rPr>
  </w:style>
  <w:style w:type="character" w:customStyle="1" w:styleId="Char4">
    <w:name w:val="批注框文本 Char"/>
    <w:basedOn w:val="a0"/>
    <w:link w:val="ab"/>
    <w:uiPriority w:val="99"/>
    <w:semiHidden/>
    <w:rsid w:val="00701D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786</Words>
  <Characters>4484</Characters>
  <Application>Microsoft Office Word</Application>
  <DocSecurity>0</DocSecurity>
  <Lines>37</Lines>
  <Paragraphs>10</Paragraphs>
  <ScaleCrop>false</ScaleCrop>
  <Company>Lenovo</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xz1</cp:lastModifiedBy>
  <cp:revision>35</cp:revision>
  <cp:lastPrinted>2019-09-26T07:05:00Z</cp:lastPrinted>
  <dcterms:created xsi:type="dcterms:W3CDTF">2021-08-24T07:19:00Z</dcterms:created>
  <dcterms:modified xsi:type="dcterms:W3CDTF">2022-12-13T08:05:00Z</dcterms:modified>
</cp:coreProperties>
</file>