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04189D" w:rsidTr="00CF0550">
        <w:trPr>
          <w:trHeight w:val="855"/>
        </w:trPr>
        <w:tc>
          <w:tcPr>
            <w:tcW w:w="10206" w:type="dxa"/>
            <w:gridSpan w:val="2"/>
            <w:tcBorders>
              <w:top w:val="nil"/>
              <w:left w:val="nil"/>
              <w:bottom w:val="nil"/>
              <w:right w:val="nil"/>
            </w:tcBorders>
            <w:shd w:val="clear" w:color="auto" w:fill="auto"/>
            <w:vAlign w:val="center"/>
          </w:tcPr>
          <w:p w:rsidR="0004189D" w:rsidRDefault="00C76CC4">
            <w:pPr>
              <w:widowControl/>
              <w:jc w:val="center"/>
              <w:rPr>
                <w:rFonts w:ascii="等线" w:eastAsia="等线" w:hAnsi="等线" w:cs="宋体"/>
                <w:color w:val="000000"/>
                <w:kern w:val="0"/>
                <w:sz w:val="36"/>
                <w:szCs w:val="36"/>
              </w:rPr>
            </w:pPr>
            <w:r>
              <w:rPr>
                <w:rFonts w:ascii="等线" w:eastAsia="等线" w:hAnsi="等线" w:cs="宋体" w:hint="eastAsia"/>
                <w:color w:val="000000"/>
                <w:kern w:val="0"/>
                <w:sz w:val="36"/>
                <w:szCs w:val="36"/>
              </w:rPr>
              <w:t>中山市中医院</w:t>
            </w:r>
            <w:r w:rsidR="00707EBF">
              <w:rPr>
                <w:rFonts w:ascii="等线" w:eastAsia="等线" w:hAnsi="等线" w:cs="宋体" w:hint="eastAsia"/>
                <w:color w:val="000000"/>
                <w:kern w:val="0"/>
                <w:sz w:val="36"/>
                <w:szCs w:val="36"/>
              </w:rPr>
              <w:t>科研采购平台</w:t>
            </w:r>
            <w:r>
              <w:rPr>
                <w:rFonts w:ascii="等线" w:eastAsia="等线" w:hAnsi="等线" w:cs="宋体" w:hint="eastAsia"/>
                <w:color w:val="000000"/>
                <w:kern w:val="0"/>
                <w:sz w:val="36"/>
                <w:szCs w:val="36"/>
              </w:rPr>
              <w:t>项目采购需求表（一）</w:t>
            </w:r>
          </w:p>
        </w:tc>
      </w:tr>
      <w:tr w:rsidR="003308FA" w:rsidTr="00CF0550">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rsidR="003308FA" w:rsidRDefault="008B0D50" w:rsidP="003308FA">
            <w:pPr>
              <w:widowControl/>
              <w:jc w:val="left"/>
              <w:rPr>
                <w:rFonts w:ascii="等线" w:eastAsia="等线" w:hAnsi="等线" w:cs="宋体"/>
                <w:color w:val="000000"/>
                <w:kern w:val="0"/>
                <w:sz w:val="22"/>
              </w:rPr>
            </w:pPr>
            <w:r w:rsidRPr="008B0D50">
              <w:rPr>
                <w:rFonts w:ascii="等线" w:eastAsia="等线" w:hAnsi="等线" w:cs="宋体" w:hint="eastAsia"/>
                <w:color w:val="000000"/>
                <w:kern w:val="0"/>
                <w:sz w:val="22"/>
              </w:rPr>
              <w:t>中山市中医院科研采购平台项目</w:t>
            </w:r>
          </w:p>
        </w:tc>
      </w:tr>
      <w:tr w:rsidR="003308FA" w:rsidTr="00CF0550">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rsidR="003308FA" w:rsidRDefault="00707EBF" w:rsidP="003308FA">
            <w:pPr>
              <w:widowControl/>
              <w:jc w:val="left"/>
              <w:rPr>
                <w:rFonts w:ascii="等线" w:eastAsia="等线" w:hAnsi="等线" w:cs="宋体"/>
                <w:color w:val="000000"/>
                <w:kern w:val="0"/>
                <w:sz w:val="22"/>
              </w:rPr>
            </w:pPr>
            <w:r>
              <w:rPr>
                <w:rFonts w:ascii="等线" w:eastAsia="等线" w:hAnsi="等线" w:cs="宋体"/>
                <w:color w:val="000000"/>
                <w:kern w:val="0"/>
                <w:sz w:val="22"/>
              </w:rPr>
              <w:t>科教</w:t>
            </w:r>
            <w:r>
              <w:rPr>
                <w:rFonts w:ascii="等线" w:eastAsia="等线" w:hAnsi="等线" w:cs="宋体" w:hint="eastAsia"/>
                <w:color w:val="000000"/>
                <w:kern w:val="0"/>
                <w:sz w:val="22"/>
              </w:rPr>
              <w:t>部</w:t>
            </w:r>
          </w:p>
        </w:tc>
      </w:tr>
      <w:tr w:rsidR="003308FA" w:rsidTr="00CF0550">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rsidR="003308FA" w:rsidRDefault="00707EBF"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2年</w:t>
            </w:r>
          </w:p>
        </w:tc>
      </w:tr>
      <w:tr w:rsidR="003308FA" w:rsidTr="00CF0550">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采购项目采购需求</w:t>
            </w:r>
          </w:p>
        </w:tc>
      </w:tr>
      <w:tr w:rsidR="003308FA" w:rsidTr="00CF0550">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一、</w:t>
            </w:r>
            <w:r w:rsidRPr="00853139">
              <w:rPr>
                <w:rFonts w:ascii="等线" w:eastAsia="等线" w:hAnsi="等线" w:cs="宋体" w:hint="eastAsia"/>
                <w:color w:val="000000"/>
                <w:kern w:val="0"/>
                <w:sz w:val="22"/>
              </w:rPr>
              <w:t>技术要求</w:t>
            </w:r>
          </w:p>
        </w:tc>
      </w:tr>
      <w:tr w:rsidR="003308FA" w:rsidTr="00CF0550">
        <w:trPr>
          <w:trHeight w:val="1566"/>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ED7DB4" w:rsidRDefault="002260B7" w:rsidP="00ED7DB4">
            <w:pPr>
              <w:autoSpaceDE w:val="0"/>
              <w:autoSpaceDN w:val="0"/>
              <w:ind w:leftChars="-67" w:left="-141"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（一）项目概况</w:t>
            </w:r>
          </w:p>
          <w:p w:rsidR="00ED7DB4" w:rsidRPr="00ED7DB4" w:rsidRDefault="00404BB1" w:rsidP="007338A0">
            <w:pPr>
              <w:autoSpaceDE w:val="0"/>
              <w:autoSpaceDN w:val="0"/>
              <w:ind w:firstLineChars="200" w:firstLine="420"/>
              <w:rPr>
                <w:rFonts w:asciiTheme="minorEastAsia" w:hAnsiTheme="minorEastAsia" w:cs="仿宋"/>
                <w:color w:val="000000"/>
                <w:szCs w:val="21"/>
              </w:rPr>
            </w:pPr>
            <w:r w:rsidRPr="00ED7DB4">
              <w:rPr>
                <w:rFonts w:asciiTheme="minorEastAsia" w:hAnsiTheme="minorEastAsia" w:cs="仿宋" w:hint="eastAsia"/>
                <w:color w:val="000000"/>
                <w:szCs w:val="21"/>
              </w:rPr>
              <w:t>为进一步加强对</w:t>
            </w:r>
            <w:r w:rsidR="00556B33" w:rsidRPr="00F30E11">
              <w:rPr>
                <w:rFonts w:asciiTheme="minorEastAsia" w:hAnsiTheme="minorEastAsia" w:cs="仿宋" w:hint="eastAsia"/>
                <w:color w:val="FF0000"/>
                <w:szCs w:val="21"/>
                <w:highlight w:val="yellow"/>
              </w:rPr>
              <w:t>科研用途</w:t>
            </w:r>
            <w:r w:rsidR="00556B33" w:rsidRPr="00F30E11">
              <w:rPr>
                <w:rFonts w:asciiTheme="minorEastAsia" w:hAnsiTheme="minorEastAsia" w:cs="仿宋"/>
                <w:color w:val="FF0000"/>
                <w:szCs w:val="21"/>
                <w:highlight w:val="yellow"/>
              </w:rPr>
              <w:t>的</w:t>
            </w:r>
            <w:r w:rsidR="00556B33" w:rsidRPr="00F30E11">
              <w:rPr>
                <w:rFonts w:asciiTheme="minorEastAsia" w:hAnsiTheme="minorEastAsia" w:cs="仿宋" w:hint="eastAsia"/>
                <w:color w:val="FF0000"/>
                <w:szCs w:val="21"/>
                <w:highlight w:val="yellow"/>
              </w:rPr>
              <w:t>试剂</w:t>
            </w:r>
            <w:r w:rsidRPr="00F30E11">
              <w:rPr>
                <w:rFonts w:asciiTheme="minorEastAsia" w:hAnsiTheme="minorEastAsia" w:cs="仿宋" w:hint="eastAsia"/>
                <w:color w:val="FF0000"/>
                <w:szCs w:val="21"/>
                <w:highlight w:val="yellow"/>
              </w:rPr>
              <w:t>耗材</w:t>
            </w:r>
            <w:r w:rsidRPr="00ED7DB4">
              <w:rPr>
                <w:rFonts w:asciiTheme="minorEastAsia" w:hAnsiTheme="minorEastAsia" w:cs="仿宋" w:hint="eastAsia"/>
                <w:color w:val="000000"/>
                <w:szCs w:val="21"/>
              </w:rPr>
              <w:t>采购的管理，因此需引入具备网上直购或网上询价或网上竞价等多种采购方式功能的第三方耗材采购电商平台。</w:t>
            </w:r>
          </w:p>
          <w:p w:rsidR="00404BB1" w:rsidRPr="00ED7DB4" w:rsidRDefault="00404BB1" w:rsidP="007338A0">
            <w:pPr>
              <w:autoSpaceDE w:val="0"/>
              <w:autoSpaceDN w:val="0"/>
              <w:ind w:firstLineChars="200" w:firstLine="420"/>
              <w:rPr>
                <w:rFonts w:asciiTheme="minorEastAsia" w:hAnsiTheme="minorEastAsia" w:cs="仿宋"/>
                <w:color w:val="000000"/>
                <w:szCs w:val="21"/>
              </w:rPr>
            </w:pPr>
            <w:r w:rsidRPr="00ED7DB4">
              <w:rPr>
                <w:rFonts w:asciiTheme="minorEastAsia" w:hAnsiTheme="minorEastAsia" w:cs="仿宋" w:hint="eastAsia"/>
                <w:color w:val="000000"/>
                <w:szCs w:val="21"/>
              </w:rPr>
              <w:t>耗材采购电商平台供应商须提供可满足用户单位</w:t>
            </w:r>
            <w:r w:rsidR="008D12FF" w:rsidRPr="00F30E11">
              <w:rPr>
                <w:rFonts w:asciiTheme="minorEastAsia" w:hAnsiTheme="minorEastAsia" w:cs="仿宋" w:hint="eastAsia"/>
                <w:color w:val="FF0000"/>
                <w:szCs w:val="21"/>
                <w:highlight w:val="yellow"/>
              </w:rPr>
              <w:t>在</w:t>
            </w:r>
            <w:r w:rsidR="008D12FF" w:rsidRPr="00F30E11">
              <w:rPr>
                <w:rFonts w:asciiTheme="minorEastAsia" w:hAnsiTheme="minorEastAsia" w:cs="仿宋"/>
                <w:color w:val="FF0000"/>
                <w:szCs w:val="21"/>
                <w:highlight w:val="yellow"/>
              </w:rPr>
              <w:t>科研领域对</w:t>
            </w:r>
            <w:r w:rsidR="008D12FF" w:rsidRPr="00F30E11">
              <w:rPr>
                <w:rFonts w:asciiTheme="minorEastAsia" w:hAnsiTheme="minorEastAsia" w:cs="仿宋" w:hint="eastAsia"/>
                <w:color w:val="FF0000"/>
                <w:szCs w:val="21"/>
                <w:highlight w:val="yellow"/>
              </w:rPr>
              <w:t>实验</w:t>
            </w:r>
            <w:r w:rsidRPr="00ED7DB4">
              <w:rPr>
                <w:rFonts w:asciiTheme="minorEastAsia" w:hAnsiTheme="minorEastAsia" w:cs="仿宋" w:hint="eastAsia"/>
                <w:color w:val="000000"/>
                <w:szCs w:val="21"/>
              </w:rPr>
              <w:t>、教学、办公所需的低值易耗品及相关服务（以下简称“耗材”），具体包括但不限于如下范围：</w:t>
            </w:r>
          </w:p>
          <w:p w:rsidR="00404BB1" w:rsidRPr="00ED7DB4" w:rsidRDefault="00404BB1" w:rsidP="007338A0">
            <w:pPr>
              <w:autoSpaceDE w:val="0"/>
              <w:autoSpaceDN w:val="0"/>
              <w:ind w:firstLineChars="200" w:firstLine="420"/>
              <w:rPr>
                <w:rFonts w:asciiTheme="minorEastAsia" w:hAnsiTheme="minorEastAsia" w:cs="仿宋"/>
                <w:color w:val="000000"/>
                <w:szCs w:val="21"/>
              </w:rPr>
            </w:pPr>
            <w:r w:rsidRPr="00ED7DB4">
              <w:rPr>
                <w:rFonts w:asciiTheme="minorEastAsia" w:hAnsiTheme="minorEastAsia" w:cs="仿宋" w:hint="eastAsia"/>
                <w:color w:val="000000"/>
                <w:szCs w:val="21"/>
              </w:rPr>
              <w:t>科研、教学、办公材料：指用于科研、教学、办公的一次性使用日常消耗材料，或不能复原的实验用原材料物资，如各类化学品、生物试剂、试剂盒、气体、办公耗材、金属、非金属、燃料、木材、种子种苗、化肥、农药、饲料等；</w:t>
            </w:r>
          </w:p>
          <w:p w:rsidR="00404BB1" w:rsidRPr="00ED7DB4" w:rsidRDefault="00404BB1" w:rsidP="00ED7DB4">
            <w:pPr>
              <w:autoSpaceDE w:val="0"/>
              <w:autoSpaceDN w:val="0"/>
              <w:ind w:leftChars="-1" w:left="-2"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低值品：指未达到固定资产标准但可以重复使用于科研、教学、实验领域的用具设备，如低值仪器仪表、工具、量具、科教器具等；</w:t>
            </w:r>
          </w:p>
          <w:p w:rsidR="00404BB1" w:rsidRPr="00ED7DB4" w:rsidRDefault="00404BB1" w:rsidP="00ED7DB4">
            <w:pPr>
              <w:autoSpaceDE w:val="0"/>
              <w:autoSpaceDN w:val="0"/>
              <w:ind w:leftChars="-1" w:left="-2"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易耗品：指使用寿命较短、容易损耗的物品，如玻璃器皿、元件、零配件（含维修配件）、实验小动植物等。</w:t>
            </w:r>
          </w:p>
          <w:p w:rsidR="00404BB1" w:rsidRPr="00ED7DB4" w:rsidRDefault="00404BB1" w:rsidP="00ED7DB4">
            <w:pPr>
              <w:autoSpaceDE w:val="0"/>
              <w:autoSpaceDN w:val="0"/>
              <w:ind w:leftChars="-1" w:left="-2"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相关服务：指与高等教育教学、科研、办公相关的服务，如测序、测试、教学专业认证、技术服务等。</w:t>
            </w:r>
          </w:p>
          <w:p w:rsidR="00337897" w:rsidRPr="00ED7DB4" w:rsidRDefault="00337897" w:rsidP="00ED7DB4">
            <w:pPr>
              <w:autoSpaceDE w:val="0"/>
              <w:autoSpaceDN w:val="0"/>
              <w:ind w:leftChars="-67" w:left="-141"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w:t>
            </w:r>
            <w:r w:rsidR="002260B7" w:rsidRPr="00ED7DB4">
              <w:rPr>
                <w:rFonts w:asciiTheme="minorEastAsia" w:hAnsiTheme="minorEastAsia" w:cs="仿宋" w:hint="eastAsia"/>
                <w:color w:val="000000"/>
                <w:szCs w:val="21"/>
              </w:rPr>
              <w:t>二</w:t>
            </w:r>
            <w:r w:rsidRPr="00ED7DB4">
              <w:rPr>
                <w:rFonts w:asciiTheme="minorEastAsia" w:hAnsiTheme="minorEastAsia" w:cs="仿宋" w:hint="eastAsia"/>
                <w:color w:val="000000"/>
                <w:szCs w:val="21"/>
              </w:rPr>
              <w:t>）系统平台与总体技术要求</w:t>
            </w:r>
          </w:p>
          <w:p w:rsidR="00337897" w:rsidRPr="00ED7DB4" w:rsidRDefault="008D12FF" w:rsidP="00ED7DB4">
            <w:pPr>
              <w:autoSpaceDE w:val="0"/>
              <w:autoSpaceDN w:val="0"/>
              <w:ind w:leftChars="-1" w:left="-2"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1.</w:t>
            </w:r>
            <w:r w:rsidR="00337897" w:rsidRPr="00ED7DB4">
              <w:rPr>
                <w:rFonts w:asciiTheme="minorEastAsia" w:hAnsiTheme="minorEastAsia" w:cs="仿宋" w:hint="eastAsia"/>
                <w:color w:val="000000"/>
                <w:szCs w:val="21"/>
              </w:rPr>
              <w:t>采用组件化设计，易于扩充功能模块。</w:t>
            </w:r>
          </w:p>
          <w:p w:rsidR="00337897" w:rsidRPr="00ED7DB4" w:rsidRDefault="007338A0" w:rsidP="00ED7DB4">
            <w:pPr>
              <w:autoSpaceDE w:val="0"/>
              <w:autoSpaceDN w:val="0"/>
              <w:ind w:leftChars="-1" w:left="-2" w:firstLineChars="218" w:firstLine="458"/>
              <w:rPr>
                <w:rFonts w:asciiTheme="minorEastAsia" w:hAnsiTheme="minorEastAsia" w:cs="仿宋"/>
                <w:color w:val="000000"/>
                <w:szCs w:val="21"/>
              </w:rPr>
            </w:pPr>
            <w:r>
              <w:rPr>
                <w:rFonts w:asciiTheme="minorEastAsia" w:hAnsiTheme="minorEastAsia" w:cs="仿宋" w:hint="eastAsia"/>
                <w:color w:val="000000"/>
                <w:szCs w:val="21"/>
              </w:rPr>
              <w:t>2.</w:t>
            </w:r>
            <w:r w:rsidR="00337897" w:rsidRPr="00ED7DB4">
              <w:rPr>
                <w:rFonts w:asciiTheme="minorEastAsia" w:hAnsiTheme="minorEastAsia" w:cs="仿宋" w:hint="eastAsia"/>
                <w:color w:val="000000"/>
                <w:szCs w:val="21"/>
              </w:rPr>
              <w:t>安全保密性强，能防范来自操作系统、数据库系统、应用系统、网络的干扰，抵御病毒的侵袭。可靠性高，稳定性强，能够防范灾难性故障。</w:t>
            </w:r>
          </w:p>
          <w:p w:rsidR="00337897" w:rsidRPr="00ED7DB4" w:rsidRDefault="008D12FF" w:rsidP="00ED7DB4">
            <w:pPr>
              <w:autoSpaceDE w:val="0"/>
              <w:autoSpaceDN w:val="0"/>
              <w:ind w:leftChars="-1" w:left="-2"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3.</w:t>
            </w:r>
            <w:r w:rsidR="00337897" w:rsidRPr="00ED7DB4">
              <w:rPr>
                <w:rFonts w:asciiTheme="minorEastAsia" w:hAnsiTheme="minorEastAsia" w:cs="仿宋" w:hint="eastAsia"/>
                <w:color w:val="000000"/>
                <w:szCs w:val="21"/>
              </w:rPr>
              <w:t>根据实际需要开发相应的数据交换模块，完成与其它相关系统的无缝对接。</w:t>
            </w:r>
          </w:p>
          <w:p w:rsidR="00337897" w:rsidRPr="00ED7DB4" w:rsidRDefault="007338A0" w:rsidP="00ED7DB4">
            <w:pPr>
              <w:autoSpaceDE w:val="0"/>
              <w:autoSpaceDN w:val="0"/>
              <w:ind w:leftChars="-1" w:left="-2" w:firstLineChars="218" w:firstLine="458"/>
              <w:rPr>
                <w:rFonts w:asciiTheme="minorEastAsia" w:hAnsiTheme="minorEastAsia" w:cs="仿宋"/>
                <w:color w:val="000000"/>
                <w:szCs w:val="21"/>
              </w:rPr>
            </w:pPr>
            <w:r>
              <w:rPr>
                <w:rFonts w:asciiTheme="minorEastAsia" w:hAnsiTheme="minorEastAsia" w:cs="仿宋" w:hint="eastAsia"/>
                <w:color w:val="000000"/>
                <w:szCs w:val="21"/>
              </w:rPr>
              <w:t>4.</w:t>
            </w:r>
            <w:r w:rsidR="00337897" w:rsidRPr="00ED7DB4">
              <w:rPr>
                <w:rFonts w:asciiTheme="minorEastAsia" w:hAnsiTheme="minorEastAsia" w:cs="仿宋" w:hint="eastAsia"/>
                <w:color w:val="000000"/>
                <w:szCs w:val="21"/>
              </w:rPr>
              <w:t>提供全面、丰富的数据分析方法，图表形式简洁直观，能多角度反映各种数据资料。</w:t>
            </w:r>
          </w:p>
          <w:p w:rsidR="00337897" w:rsidRPr="00ED7DB4" w:rsidRDefault="007338A0" w:rsidP="00ED7DB4">
            <w:pPr>
              <w:autoSpaceDE w:val="0"/>
              <w:autoSpaceDN w:val="0"/>
              <w:ind w:leftChars="-1" w:left="-2" w:firstLineChars="218" w:firstLine="458"/>
              <w:rPr>
                <w:rFonts w:asciiTheme="minorEastAsia" w:hAnsiTheme="minorEastAsia" w:cs="仿宋"/>
                <w:color w:val="000000"/>
                <w:szCs w:val="21"/>
              </w:rPr>
            </w:pPr>
            <w:r>
              <w:rPr>
                <w:rFonts w:asciiTheme="minorEastAsia" w:hAnsiTheme="minorEastAsia" w:cs="仿宋" w:hint="eastAsia"/>
                <w:color w:val="000000"/>
                <w:szCs w:val="21"/>
              </w:rPr>
              <w:t>5.</w:t>
            </w:r>
            <w:r w:rsidR="00337897" w:rsidRPr="00ED7DB4">
              <w:rPr>
                <w:rFonts w:asciiTheme="minorEastAsia" w:hAnsiTheme="minorEastAsia" w:cs="仿宋" w:hint="eastAsia"/>
                <w:color w:val="000000"/>
                <w:szCs w:val="21"/>
              </w:rPr>
              <w:t>提供可靠安全的数据备份及恢复功能。</w:t>
            </w:r>
          </w:p>
          <w:p w:rsidR="00337897" w:rsidRPr="00ED7DB4" w:rsidRDefault="007338A0" w:rsidP="00ED7DB4">
            <w:pPr>
              <w:autoSpaceDE w:val="0"/>
              <w:autoSpaceDN w:val="0"/>
              <w:ind w:leftChars="-1" w:left="-2" w:firstLineChars="218" w:firstLine="458"/>
              <w:rPr>
                <w:rFonts w:asciiTheme="minorEastAsia" w:hAnsiTheme="minorEastAsia" w:cs="仿宋"/>
                <w:color w:val="000000"/>
                <w:szCs w:val="21"/>
              </w:rPr>
            </w:pPr>
            <w:r>
              <w:rPr>
                <w:rFonts w:asciiTheme="minorEastAsia" w:hAnsiTheme="minorEastAsia" w:cs="仿宋" w:hint="eastAsia"/>
                <w:color w:val="000000"/>
                <w:szCs w:val="21"/>
              </w:rPr>
              <w:t>6.</w:t>
            </w:r>
            <w:r w:rsidR="00337897" w:rsidRPr="00ED7DB4">
              <w:rPr>
                <w:rFonts w:asciiTheme="minorEastAsia" w:hAnsiTheme="minorEastAsia" w:cs="仿宋" w:hint="eastAsia"/>
                <w:color w:val="000000"/>
                <w:szCs w:val="21"/>
              </w:rPr>
              <w:t>具有严密、完整的操作权限管理和日志管理，按照登录用户可以区分身份，做到功能级和数据级的两级控制，并且可以分析用户的操作访问日志，以便为下一步系统优化和调整作依据。</w:t>
            </w:r>
          </w:p>
          <w:p w:rsidR="00337897" w:rsidRPr="00ED7DB4" w:rsidRDefault="007338A0" w:rsidP="00ED7DB4">
            <w:pPr>
              <w:autoSpaceDE w:val="0"/>
              <w:autoSpaceDN w:val="0"/>
              <w:ind w:leftChars="-1" w:left="-2" w:firstLineChars="218" w:firstLine="458"/>
              <w:rPr>
                <w:rFonts w:asciiTheme="minorEastAsia" w:hAnsiTheme="minorEastAsia" w:cs="仿宋"/>
                <w:color w:val="000000"/>
                <w:szCs w:val="21"/>
              </w:rPr>
            </w:pPr>
            <w:r>
              <w:rPr>
                <w:rFonts w:asciiTheme="minorEastAsia" w:hAnsiTheme="minorEastAsia" w:cs="仿宋" w:hint="eastAsia"/>
                <w:color w:val="000000"/>
                <w:szCs w:val="21"/>
              </w:rPr>
              <w:t>7.</w:t>
            </w:r>
            <w:r w:rsidR="00337897" w:rsidRPr="00ED7DB4">
              <w:rPr>
                <w:rFonts w:asciiTheme="minorEastAsia" w:hAnsiTheme="minorEastAsia" w:cs="仿宋" w:hint="eastAsia"/>
                <w:color w:val="000000"/>
                <w:szCs w:val="21"/>
              </w:rPr>
              <w:t>具有相应的容错手段，提供群集技术来防止单点故障及支持负载均衡。</w:t>
            </w:r>
          </w:p>
          <w:p w:rsidR="00337897" w:rsidRPr="00ED7DB4" w:rsidRDefault="007338A0" w:rsidP="00ED7DB4">
            <w:pPr>
              <w:autoSpaceDE w:val="0"/>
              <w:autoSpaceDN w:val="0"/>
              <w:ind w:leftChars="-1" w:left="-2" w:firstLineChars="218" w:firstLine="458"/>
              <w:rPr>
                <w:rFonts w:asciiTheme="minorEastAsia" w:hAnsiTheme="minorEastAsia" w:cs="仿宋"/>
                <w:color w:val="000000"/>
                <w:szCs w:val="21"/>
              </w:rPr>
            </w:pPr>
            <w:r>
              <w:rPr>
                <w:rFonts w:asciiTheme="minorEastAsia" w:hAnsiTheme="minorEastAsia" w:cs="仿宋" w:hint="eastAsia"/>
                <w:color w:val="000000"/>
                <w:szCs w:val="21"/>
              </w:rPr>
              <w:t>8.</w:t>
            </w:r>
            <w:r w:rsidR="00337897" w:rsidRPr="00ED7DB4">
              <w:rPr>
                <w:rFonts w:asciiTheme="minorEastAsia" w:hAnsiTheme="minorEastAsia" w:cs="仿宋" w:hint="eastAsia"/>
                <w:color w:val="000000"/>
                <w:szCs w:val="21"/>
              </w:rPr>
              <w:t>提供移动办公应用，支持目前主流的IOS、ANDROID等操作系统的移动设备。</w:t>
            </w:r>
          </w:p>
          <w:p w:rsidR="00337897" w:rsidRPr="00ED7DB4" w:rsidRDefault="007338A0" w:rsidP="00ED7DB4">
            <w:pPr>
              <w:autoSpaceDE w:val="0"/>
              <w:autoSpaceDN w:val="0"/>
              <w:ind w:leftChars="-1" w:left="-2" w:firstLineChars="218" w:firstLine="458"/>
              <w:rPr>
                <w:rFonts w:asciiTheme="minorEastAsia" w:hAnsiTheme="minorEastAsia" w:cs="仿宋"/>
                <w:color w:val="000000"/>
                <w:szCs w:val="21"/>
              </w:rPr>
            </w:pPr>
            <w:r>
              <w:rPr>
                <w:rFonts w:asciiTheme="minorEastAsia" w:hAnsiTheme="minorEastAsia" w:cs="仿宋" w:hint="eastAsia"/>
                <w:color w:val="000000"/>
                <w:szCs w:val="21"/>
              </w:rPr>
              <w:t>9.</w:t>
            </w:r>
            <w:r w:rsidR="00337897" w:rsidRPr="00ED7DB4">
              <w:rPr>
                <w:rFonts w:asciiTheme="minorEastAsia" w:hAnsiTheme="minorEastAsia" w:cs="仿宋" w:hint="eastAsia"/>
                <w:color w:val="000000"/>
                <w:szCs w:val="21"/>
              </w:rPr>
              <w:t>提供采购结果数据的导出功能，能按照标准模板生成采购单。</w:t>
            </w:r>
          </w:p>
          <w:p w:rsidR="00337897" w:rsidRPr="00ED7DB4" w:rsidRDefault="00337897" w:rsidP="00ED7DB4">
            <w:pPr>
              <w:autoSpaceDE w:val="0"/>
              <w:autoSpaceDN w:val="0"/>
              <w:ind w:leftChars="-67" w:left="-141" w:firstLineChars="218" w:firstLine="458"/>
              <w:rPr>
                <w:rFonts w:asciiTheme="minorEastAsia" w:hAnsiTheme="minorEastAsia" w:cs="仿宋"/>
                <w:color w:val="000000"/>
                <w:szCs w:val="21"/>
              </w:rPr>
            </w:pPr>
            <w:r w:rsidRPr="00ED7DB4">
              <w:rPr>
                <w:rFonts w:asciiTheme="minorEastAsia" w:hAnsiTheme="minorEastAsia" w:cs="仿宋" w:hint="eastAsia"/>
                <w:color w:val="000000"/>
                <w:szCs w:val="21"/>
              </w:rPr>
              <w:t>（</w:t>
            </w:r>
            <w:r w:rsidR="002260B7" w:rsidRPr="00ED7DB4">
              <w:rPr>
                <w:rFonts w:asciiTheme="minorEastAsia" w:hAnsiTheme="minorEastAsia" w:cs="仿宋" w:hint="eastAsia"/>
                <w:color w:val="000000"/>
                <w:szCs w:val="21"/>
              </w:rPr>
              <w:t>三</w:t>
            </w:r>
            <w:r w:rsidRPr="00ED7DB4">
              <w:rPr>
                <w:rFonts w:asciiTheme="minorEastAsia" w:hAnsiTheme="minorEastAsia" w:cs="仿宋" w:hint="eastAsia"/>
                <w:color w:val="000000"/>
                <w:szCs w:val="21"/>
              </w:rPr>
              <w:t>）服务功能要求</w:t>
            </w:r>
          </w:p>
          <w:p w:rsidR="00337897" w:rsidRPr="00ED7DB4" w:rsidRDefault="002546D7" w:rsidP="00ED7DB4">
            <w:pPr>
              <w:autoSpaceDE w:val="0"/>
              <w:autoSpaceDN w:val="0"/>
              <w:ind w:leftChars="-67" w:left="-141" w:firstLineChars="218" w:firstLine="458"/>
              <w:rPr>
                <w:rFonts w:asciiTheme="minorEastAsia" w:hAnsiTheme="minorEastAsia" w:cs="仿宋"/>
                <w:color w:val="000000"/>
                <w:szCs w:val="21"/>
              </w:rPr>
            </w:pPr>
            <w:r w:rsidRPr="00ED7DB4">
              <w:rPr>
                <w:rFonts w:asciiTheme="minorEastAsia" w:hAnsiTheme="minorEastAsia" w:cs="仿宋"/>
                <w:color w:val="000000"/>
                <w:szCs w:val="21"/>
              </w:rPr>
              <w:t>1.</w:t>
            </w:r>
            <w:r w:rsidR="00337897" w:rsidRPr="00ED7DB4">
              <w:rPr>
                <w:rFonts w:asciiTheme="minorEastAsia" w:hAnsiTheme="minorEastAsia" w:cs="仿宋" w:hint="eastAsia"/>
                <w:color w:val="000000"/>
                <w:szCs w:val="21"/>
              </w:rPr>
              <w:t>基本要求</w:t>
            </w:r>
          </w:p>
          <w:p w:rsidR="00337897" w:rsidRPr="00ED7DB4" w:rsidRDefault="002546D7" w:rsidP="00ED7DB4">
            <w:pPr>
              <w:autoSpaceDE w:val="0"/>
              <w:autoSpaceDN w:val="0"/>
              <w:ind w:leftChars="-67" w:left="-141" w:firstLineChars="218" w:firstLine="458"/>
              <w:rPr>
                <w:rFonts w:asciiTheme="minorEastAsia" w:hAnsiTheme="minorEastAsia" w:cs="仿宋"/>
                <w:szCs w:val="21"/>
              </w:rPr>
            </w:pPr>
            <w:r w:rsidRPr="00ED7DB4">
              <w:rPr>
                <w:rFonts w:asciiTheme="minorEastAsia" w:hAnsiTheme="minorEastAsia" w:cs="仿宋" w:hint="eastAsia"/>
                <w:color w:val="000000"/>
                <w:szCs w:val="21"/>
              </w:rPr>
              <w:t>（1）</w:t>
            </w:r>
            <w:r w:rsidR="00337897" w:rsidRPr="00ED7DB4">
              <w:rPr>
                <w:rFonts w:asciiTheme="minorEastAsia" w:hAnsiTheme="minorEastAsia" w:cs="仿宋" w:hint="eastAsia"/>
                <w:szCs w:val="21"/>
              </w:rPr>
              <w:t>平台提供严格按各级经费管理（含科研）、采购管理及风险防控要求设计，符合行业内部控制、财务审核和专项审计检查、实验室HSE安全管理等要求的管理系统。</w:t>
            </w:r>
          </w:p>
          <w:p w:rsidR="00337897" w:rsidRPr="00ED7DB4" w:rsidRDefault="002546D7" w:rsidP="00ED7DB4">
            <w:pPr>
              <w:autoSpaceDE w:val="0"/>
              <w:autoSpaceDN w:val="0"/>
              <w:ind w:leftChars="-67" w:left="-141" w:firstLineChars="218" w:firstLine="458"/>
              <w:rPr>
                <w:rFonts w:asciiTheme="minorEastAsia" w:hAnsiTheme="minorEastAsia" w:cs="仿宋"/>
                <w:szCs w:val="21"/>
              </w:rPr>
            </w:pPr>
            <w:r w:rsidRPr="00ED7DB4">
              <w:rPr>
                <w:rFonts w:asciiTheme="minorEastAsia" w:hAnsiTheme="minorEastAsia" w:cs="仿宋" w:hint="eastAsia"/>
                <w:szCs w:val="21"/>
              </w:rPr>
              <w:t>（2）</w:t>
            </w:r>
            <w:r w:rsidR="00337897" w:rsidRPr="00ED7DB4">
              <w:rPr>
                <w:rFonts w:asciiTheme="minorEastAsia" w:hAnsiTheme="minorEastAsia" w:cs="仿宋" w:hint="eastAsia"/>
                <w:szCs w:val="21"/>
              </w:rPr>
              <w:t>在采购流程设置“选择耗材→发起采购任务→审批→与供应商协商议价→确定采购→货到验收→结算报销”环节（具体可根据采购方要求进行设计和完善），保障整个采购前、中、后程序规范，控制严密，过程透明，责任明晰。</w:t>
            </w:r>
          </w:p>
          <w:p w:rsidR="00337897" w:rsidRPr="00ED7DB4" w:rsidRDefault="002546D7" w:rsidP="00ED7DB4">
            <w:pPr>
              <w:autoSpaceDE w:val="0"/>
              <w:autoSpaceDN w:val="0"/>
              <w:ind w:leftChars="-1" w:left="-2" w:firstLineChars="218" w:firstLine="458"/>
              <w:rPr>
                <w:rFonts w:asciiTheme="minorEastAsia" w:hAnsiTheme="minorEastAsia" w:cs="仿宋"/>
                <w:szCs w:val="21"/>
              </w:rPr>
            </w:pPr>
            <w:r w:rsidRPr="00ED7DB4">
              <w:rPr>
                <w:rFonts w:asciiTheme="minorEastAsia" w:hAnsiTheme="minorEastAsia" w:cs="仿宋" w:hint="eastAsia"/>
                <w:szCs w:val="21"/>
              </w:rPr>
              <w:lastRenderedPageBreak/>
              <w:t>（3）</w:t>
            </w:r>
            <w:r w:rsidR="00337897" w:rsidRPr="00ED7DB4">
              <w:rPr>
                <w:rFonts w:asciiTheme="minorEastAsia" w:hAnsiTheme="minorEastAsia" w:cs="仿宋" w:hint="eastAsia"/>
                <w:szCs w:val="21"/>
              </w:rPr>
              <w:t>采购平台以第三方电子商务的形式实现，平台内商品明码标价，有完整的商品基本信息，包括但不限于商品品牌、规格、价格、生产地、生成日期、有效期、内外包装彩页等。可提供大宗耗材交易的大客户价。</w:t>
            </w:r>
          </w:p>
          <w:p w:rsidR="00337897" w:rsidRPr="00ED7DB4" w:rsidRDefault="002546D7" w:rsidP="00ED7DB4">
            <w:pPr>
              <w:autoSpaceDE w:val="0"/>
              <w:autoSpaceDN w:val="0"/>
              <w:ind w:leftChars="-1" w:left="-2" w:firstLineChars="218" w:firstLine="458"/>
              <w:rPr>
                <w:rFonts w:asciiTheme="minorEastAsia" w:hAnsiTheme="minorEastAsia" w:cs="仿宋"/>
                <w:szCs w:val="21"/>
              </w:rPr>
            </w:pPr>
            <w:r w:rsidRPr="00ED7DB4">
              <w:rPr>
                <w:rFonts w:asciiTheme="minorEastAsia" w:hAnsiTheme="minorEastAsia" w:cs="仿宋" w:hint="eastAsia"/>
                <w:szCs w:val="21"/>
              </w:rPr>
              <w:t>（4）</w:t>
            </w:r>
            <w:r w:rsidR="00337897" w:rsidRPr="00ED7DB4">
              <w:rPr>
                <w:rFonts w:asciiTheme="minorEastAsia" w:hAnsiTheme="minorEastAsia" w:cs="仿宋" w:hint="eastAsia"/>
                <w:szCs w:val="21"/>
              </w:rPr>
              <w:t>提供品类齐全的商品货物，基本满足单位试剂耗材采购需求，并可根据单位用户需求不断补充完善供应商库。</w:t>
            </w:r>
          </w:p>
          <w:p w:rsidR="00337897" w:rsidRPr="00ED7DB4" w:rsidRDefault="002546D7" w:rsidP="00ED7DB4">
            <w:pPr>
              <w:autoSpaceDE w:val="0"/>
              <w:autoSpaceDN w:val="0"/>
              <w:ind w:leftChars="-1" w:left="-2" w:firstLineChars="218" w:firstLine="458"/>
              <w:rPr>
                <w:rFonts w:asciiTheme="minorEastAsia" w:hAnsiTheme="minorEastAsia" w:cs="仿宋"/>
                <w:szCs w:val="21"/>
              </w:rPr>
            </w:pPr>
            <w:r w:rsidRPr="00ED7DB4">
              <w:rPr>
                <w:rFonts w:asciiTheme="minorEastAsia" w:hAnsiTheme="minorEastAsia" w:cs="仿宋" w:hint="eastAsia"/>
                <w:szCs w:val="21"/>
              </w:rPr>
              <w:t>（5）</w:t>
            </w:r>
            <w:r w:rsidR="00337897" w:rsidRPr="00ED7DB4">
              <w:rPr>
                <w:rFonts w:asciiTheme="minorEastAsia" w:hAnsiTheme="minorEastAsia" w:cs="仿宋" w:hint="eastAsia"/>
                <w:szCs w:val="21"/>
              </w:rPr>
              <w:t>提供商品类别、品名、商家、规格等多维度模糊搜索，并可选择按品牌、销量、价格、供应商、好评度等多种排序方式。</w:t>
            </w:r>
          </w:p>
          <w:p w:rsidR="00337897" w:rsidRPr="00ED7DB4" w:rsidRDefault="002546D7" w:rsidP="00ED7DB4">
            <w:pPr>
              <w:autoSpaceDE w:val="0"/>
              <w:autoSpaceDN w:val="0"/>
              <w:ind w:leftChars="-1" w:left="-2" w:firstLineChars="218" w:firstLine="458"/>
              <w:rPr>
                <w:rFonts w:asciiTheme="minorEastAsia" w:hAnsiTheme="minorEastAsia" w:cs="仿宋"/>
                <w:szCs w:val="21"/>
              </w:rPr>
            </w:pPr>
            <w:r w:rsidRPr="00ED7DB4">
              <w:rPr>
                <w:rFonts w:asciiTheme="minorEastAsia" w:hAnsiTheme="minorEastAsia" w:cs="仿宋" w:hint="eastAsia"/>
                <w:szCs w:val="21"/>
              </w:rPr>
              <w:t>（6）</w:t>
            </w:r>
            <w:r w:rsidR="00337897" w:rsidRPr="00ED7DB4">
              <w:rPr>
                <w:rFonts w:asciiTheme="minorEastAsia" w:hAnsiTheme="minorEastAsia" w:cs="仿宋" w:hint="eastAsia"/>
                <w:szCs w:val="21"/>
              </w:rPr>
              <w:t>电商方应配置足够的服务人员以实现单位的需求，制定完善的供应商管理方案以保障用户购买需求，制定完善的培训和服务方案及时响应服务需求。</w:t>
            </w:r>
          </w:p>
          <w:p w:rsidR="00337897" w:rsidRPr="00ED7DB4" w:rsidRDefault="002546D7" w:rsidP="00ED7DB4">
            <w:pPr>
              <w:autoSpaceDE w:val="0"/>
              <w:autoSpaceDN w:val="0"/>
              <w:ind w:leftChars="-1" w:left="-2" w:firstLineChars="218" w:firstLine="458"/>
              <w:rPr>
                <w:rFonts w:asciiTheme="minorEastAsia" w:hAnsiTheme="minorEastAsia" w:cs="仿宋"/>
                <w:szCs w:val="21"/>
              </w:rPr>
            </w:pPr>
            <w:r w:rsidRPr="00ED7DB4">
              <w:rPr>
                <w:rFonts w:asciiTheme="minorEastAsia" w:hAnsiTheme="minorEastAsia" w:cs="仿宋" w:hint="eastAsia"/>
                <w:szCs w:val="21"/>
              </w:rPr>
              <w:t>2.</w:t>
            </w:r>
            <w:r w:rsidR="00337897" w:rsidRPr="00ED7DB4">
              <w:rPr>
                <w:rFonts w:asciiTheme="minorEastAsia" w:hAnsiTheme="minorEastAsia" w:cs="仿宋" w:hint="eastAsia"/>
                <w:szCs w:val="21"/>
              </w:rPr>
              <w:t>技术需求</w:t>
            </w:r>
          </w:p>
          <w:p w:rsidR="00337897" w:rsidRPr="00ED7DB4" w:rsidRDefault="002546D7" w:rsidP="00ED7DB4">
            <w:pPr>
              <w:autoSpaceDE w:val="0"/>
              <w:autoSpaceDN w:val="0"/>
              <w:ind w:leftChars="-1" w:left="-2" w:firstLineChars="218" w:firstLine="458"/>
              <w:rPr>
                <w:rFonts w:asciiTheme="minorEastAsia" w:hAnsiTheme="minorEastAsia" w:cs="仿宋"/>
                <w:szCs w:val="21"/>
              </w:rPr>
            </w:pPr>
            <w:r w:rsidRPr="00ED7DB4">
              <w:rPr>
                <w:rFonts w:asciiTheme="minorEastAsia" w:hAnsiTheme="minorEastAsia" w:cs="仿宋" w:hint="eastAsia"/>
                <w:szCs w:val="21"/>
              </w:rPr>
              <w:t>（1）</w:t>
            </w:r>
            <w:r w:rsidRPr="00F30E11">
              <w:rPr>
                <w:rFonts w:asciiTheme="minorEastAsia" w:hAnsiTheme="minorEastAsia" w:cs="仿宋" w:hint="eastAsia"/>
                <w:color w:val="FF0000"/>
                <w:szCs w:val="21"/>
                <w:highlight w:val="yellow"/>
              </w:rPr>
              <w:t>交付</w:t>
            </w:r>
            <w:r w:rsidR="00337897" w:rsidRPr="00ED7DB4">
              <w:rPr>
                <w:rFonts w:asciiTheme="minorEastAsia" w:hAnsiTheme="minorEastAsia" w:cs="仿宋" w:hint="eastAsia"/>
                <w:szCs w:val="21"/>
              </w:rPr>
              <w:t>时间：合同签订后</w:t>
            </w:r>
            <w:r w:rsidR="003B677B" w:rsidRPr="00ED7DB4">
              <w:rPr>
                <w:rFonts w:asciiTheme="minorEastAsia" w:hAnsiTheme="minorEastAsia" w:cs="仿宋" w:hint="eastAsia"/>
                <w:szCs w:val="21"/>
              </w:rPr>
              <w:t>60</w:t>
            </w:r>
            <w:r w:rsidR="00337897" w:rsidRPr="00ED7DB4">
              <w:rPr>
                <w:rFonts w:asciiTheme="minorEastAsia" w:hAnsiTheme="minorEastAsia" w:cs="仿宋" w:hint="eastAsia"/>
                <w:szCs w:val="21"/>
              </w:rPr>
              <w:t>天内完成耗材采购电商平台的对接、调试、上线测试、并交付使用。</w:t>
            </w:r>
          </w:p>
          <w:p w:rsidR="00337897" w:rsidRPr="00ED7DB4" w:rsidRDefault="002546D7" w:rsidP="00ED7DB4">
            <w:pPr>
              <w:autoSpaceDE w:val="0"/>
              <w:autoSpaceDN w:val="0"/>
              <w:ind w:firstLineChars="218" w:firstLine="458"/>
              <w:rPr>
                <w:rFonts w:asciiTheme="minorEastAsia" w:hAnsiTheme="minorEastAsia" w:cs="仿宋"/>
                <w:szCs w:val="21"/>
              </w:rPr>
            </w:pPr>
            <w:r w:rsidRPr="00ED7DB4">
              <w:rPr>
                <w:rFonts w:asciiTheme="minorEastAsia" w:hAnsiTheme="minorEastAsia" w:cs="仿宋" w:hint="eastAsia"/>
                <w:szCs w:val="21"/>
              </w:rPr>
              <w:t>（2）</w:t>
            </w:r>
            <w:r w:rsidR="00337897" w:rsidRPr="00ED7DB4">
              <w:rPr>
                <w:rFonts w:asciiTheme="minorEastAsia" w:hAnsiTheme="minorEastAsia" w:cs="仿宋" w:hint="eastAsia"/>
                <w:szCs w:val="21"/>
              </w:rPr>
              <w:t>平台系统的主要模块应包括：</w:t>
            </w:r>
          </w:p>
          <w:p w:rsidR="00337897" w:rsidRPr="00ED7DB4" w:rsidRDefault="002546D7" w:rsidP="00ED7DB4">
            <w:pPr>
              <w:autoSpaceDE w:val="0"/>
              <w:autoSpaceDN w:val="0"/>
              <w:ind w:firstLineChars="218" w:firstLine="458"/>
              <w:rPr>
                <w:rFonts w:asciiTheme="minorEastAsia" w:hAnsiTheme="minorEastAsia" w:cs="仿宋"/>
                <w:szCs w:val="21"/>
              </w:rPr>
            </w:pPr>
            <w:r w:rsidRPr="00ED7DB4">
              <w:rPr>
                <w:rFonts w:asciiTheme="minorEastAsia" w:hAnsiTheme="minorEastAsia" w:cs="仿宋" w:hint="eastAsia"/>
                <w:bCs/>
                <w:szCs w:val="21"/>
              </w:rPr>
              <w:t>①</w:t>
            </w:r>
            <w:r w:rsidR="00337897" w:rsidRPr="00ED7DB4">
              <w:rPr>
                <w:rFonts w:asciiTheme="minorEastAsia" w:hAnsiTheme="minorEastAsia" w:cs="仿宋" w:hint="eastAsia"/>
                <w:bCs/>
                <w:szCs w:val="21"/>
              </w:rPr>
              <w:t>提供符合单位管理要求的用户管理模块：</w:t>
            </w:r>
            <w:r w:rsidR="00337897" w:rsidRPr="00ED7DB4">
              <w:rPr>
                <w:rFonts w:asciiTheme="minorEastAsia" w:hAnsiTheme="minorEastAsia" w:cs="仿宋" w:hint="eastAsia"/>
                <w:szCs w:val="21"/>
              </w:rPr>
              <w:t>可为用户单位提供不少于四级权限的管理员账户，以方便对单位内用户权限进行日常管理。</w:t>
            </w:r>
          </w:p>
          <w:p w:rsidR="00337897" w:rsidRPr="00ED7DB4" w:rsidRDefault="002546D7" w:rsidP="00ED7DB4">
            <w:pPr>
              <w:autoSpaceDE w:val="0"/>
              <w:autoSpaceDN w:val="0"/>
              <w:adjustRightInd w:val="0"/>
              <w:snapToGrid w:val="0"/>
              <w:ind w:firstLineChars="218" w:firstLine="458"/>
              <w:rPr>
                <w:rFonts w:asciiTheme="minorEastAsia" w:hAnsiTheme="minorEastAsia" w:cs="仿宋"/>
                <w:szCs w:val="21"/>
                <w:highlight w:val="lightGray"/>
              </w:rPr>
            </w:pPr>
            <w:r w:rsidRPr="00ED7DB4">
              <w:rPr>
                <w:rFonts w:asciiTheme="minorEastAsia" w:hAnsiTheme="minorEastAsia" w:cs="仿宋" w:hint="eastAsia"/>
                <w:bCs/>
                <w:szCs w:val="21"/>
              </w:rPr>
              <w:t>②</w:t>
            </w:r>
            <w:r w:rsidR="00337897" w:rsidRPr="00ED7DB4">
              <w:rPr>
                <w:rFonts w:asciiTheme="minorEastAsia" w:hAnsiTheme="minorEastAsia" w:cs="仿宋" w:hint="eastAsia"/>
                <w:bCs/>
                <w:szCs w:val="21"/>
              </w:rPr>
              <w:t>线下采购补录模块，用户可线下采购实验材料后，在平台上进行自报价备案登记，</w:t>
            </w:r>
            <w:r w:rsidR="00337897" w:rsidRPr="00ED7DB4">
              <w:rPr>
                <w:rFonts w:asciiTheme="minorEastAsia" w:hAnsiTheme="minorEastAsia" w:cs="仿宋" w:hint="eastAsia"/>
                <w:color w:val="000000"/>
                <w:szCs w:val="21"/>
              </w:rPr>
              <w:t>为非商城入驻商家的实验材料或不在平台商城里购买的产品提供相关采购信息、审批管理、验收、结算等补录功能。</w:t>
            </w:r>
          </w:p>
          <w:p w:rsidR="00337897" w:rsidRPr="00ED7DB4" w:rsidRDefault="002546D7" w:rsidP="00ED7DB4">
            <w:pPr>
              <w:autoSpaceDE w:val="0"/>
              <w:autoSpaceDN w:val="0"/>
              <w:ind w:firstLineChars="218" w:firstLine="458"/>
              <w:rPr>
                <w:rFonts w:asciiTheme="minorEastAsia" w:hAnsiTheme="minorEastAsia" w:cs="仿宋"/>
                <w:szCs w:val="21"/>
              </w:rPr>
            </w:pPr>
            <w:r w:rsidRPr="00ED7DB4">
              <w:rPr>
                <w:rFonts w:asciiTheme="minorEastAsia" w:hAnsiTheme="minorEastAsia" w:cs="仿宋" w:hint="eastAsia"/>
                <w:bCs/>
                <w:szCs w:val="21"/>
              </w:rPr>
              <w:t>③</w:t>
            </w:r>
            <w:r w:rsidR="00337897" w:rsidRPr="00ED7DB4">
              <w:rPr>
                <w:rFonts w:asciiTheme="minorEastAsia" w:hAnsiTheme="minorEastAsia" w:cs="仿宋" w:hint="eastAsia"/>
                <w:bCs/>
                <w:szCs w:val="21"/>
              </w:rPr>
              <w:t>提供验收管理模块</w:t>
            </w:r>
            <w:r w:rsidR="00337897" w:rsidRPr="00ED7DB4">
              <w:rPr>
                <w:rFonts w:asciiTheme="minorEastAsia" w:hAnsiTheme="minorEastAsia" w:cs="仿宋" w:hint="eastAsia"/>
                <w:szCs w:val="21"/>
              </w:rPr>
              <w:t>，基本相关业务流程为：采购人收到货物后将收货清单及货物拍照上传至系统——进行验收——入报账流程。</w:t>
            </w:r>
          </w:p>
          <w:p w:rsidR="00337897" w:rsidRPr="00ED7DB4" w:rsidRDefault="002546D7" w:rsidP="00ED7DB4">
            <w:pPr>
              <w:autoSpaceDE w:val="0"/>
              <w:autoSpaceDN w:val="0"/>
              <w:ind w:firstLineChars="218" w:firstLine="458"/>
              <w:rPr>
                <w:rFonts w:asciiTheme="minorEastAsia" w:hAnsiTheme="minorEastAsia" w:cs="仿宋"/>
                <w:szCs w:val="21"/>
              </w:rPr>
            </w:pPr>
            <w:r w:rsidRPr="00ED7DB4">
              <w:rPr>
                <w:rFonts w:asciiTheme="minorEastAsia" w:hAnsiTheme="minorEastAsia" w:cs="仿宋" w:hint="eastAsia"/>
                <w:bCs/>
                <w:szCs w:val="21"/>
              </w:rPr>
              <w:t>④</w:t>
            </w:r>
            <w:r w:rsidR="00337897" w:rsidRPr="00ED7DB4">
              <w:rPr>
                <w:rFonts w:asciiTheme="minorEastAsia" w:hAnsiTheme="minorEastAsia" w:cs="仿宋" w:hint="eastAsia"/>
                <w:bCs/>
                <w:szCs w:val="21"/>
              </w:rPr>
              <w:t>可提供危险化学品存量管理模块：</w:t>
            </w:r>
            <w:r w:rsidR="00337897" w:rsidRPr="00ED7DB4">
              <w:rPr>
                <w:rFonts w:asciiTheme="minorEastAsia" w:hAnsiTheme="minorEastAsia" w:cs="仿宋" w:hint="eastAsia"/>
                <w:szCs w:val="21"/>
              </w:rPr>
              <w:t>采购人验收货物后即统计为全部领用入库，用户使用后到系统上进行库存量报减。用户单位可以对危化品设置用户库存量限制，低于一定量方可再次采购。</w:t>
            </w:r>
          </w:p>
          <w:p w:rsidR="007338A0" w:rsidRDefault="002546D7" w:rsidP="007338A0">
            <w:pPr>
              <w:autoSpaceDE w:val="0"/>
              <w:autoSpaceDN w:val="0"/>
              <w:ind w:leftChars="-10" w:left="-21" w:firstLineChars="218" w:firstLine="458"/>
              <w:rPr>
                <w:rFonts w:asciiTheme="minorEastAsia" w:hAnsiTheme="minorEastAsia" w:cs="仿宋"/>
                <w:szCs w:val="21"/>
              </w:rPr>
            </w:pPr>
            <w:r w:rsidRPr="00ED7DB4">
              <w:rPr>
                <w:rFonts w:asciiTheme="minorEastAsia" w:hAnsiTheme="minorEastAsia" w:cs="仿宋" w:hint="eastAsia"/>
                <w:bCs/>
                <w:szCs w:val="21"/>
              </w:rPr>
              <w:t>⑤</w:t>
            </w:r>
            <w:r w:rsidR="00337897" w:rsidRPr="00ED7DB4">
              <w:rPr>
                <w:rFonts w:asciiTheme="minorEastAsia" w:hAnsiTheme="minorEastAsia" w:cs="仿宋" w:hint="eastAsia"/>
                <w:bCs/>
                <w:szCs w:val="21"/>
              </w:rPr>
              <w:t>提供用户数据统计模块，支持HMS统计功能。</w:t>
            </w:r>
            <w:r w:rsidR="00337897" w:rsidRPr="00ED7DB4">
              <w:rPr>
                <w:rFonts w:asciiTheme="minorEastAsia" w:hAnsiTheme="minorEastAsia" w:cs="仿宋" w:hint="eastAsia"/>
                <w:szCs w:val="21"/>
              </w:rPr>
              <w:t>（要求投标人进行操作演示）使用户单位能方便快捷地对全院实验耗材采购数据进行多维度的统计和监管。如可根据采购用户、采购实验室、科研项目、采购金额区间、采购时间区间、供应商、商品品类等字段自由组合的交叉统计。</w:t>
            </w:r>
          </w:p>
          <w:p w:rsidR="00CF0550" w:rsidRDefault="00CF0550" w:rsidP="007338A0">
            <w:pPr>
              <w:autoSpaceDE w:val="0"/>
              <w:autoSpaceDN w:val="0"/>
              <w:ind w:leftChars="-10" w:left="-21" w:firstLineChars="218" w:firstLine="458"/>
              <w:rPr>
                <w:rFonts w:asciiTheme="minorEastAsia" w:hAnsiTheme="minorEastAsia" w:cs="仿宋"/>
                <w:szCs w:val="21"/>
              </w:rPr>
            </w:pPr>
            <w:r w:rsidRPr="00ED7DB4">
              <w:rPr>
                <w:rFonts w:asciiTheme="minorEastAsia" w:hAnsiTheme="minorEastAsia" w:cs="仿宋" w:hint="eastAsia"/>
                <w:bCs/>
                <w:szCs w:val="21"/>
              </w:rPr>
              <w:t>⑥平台提供采购项目自行结算、能与单位财务系统进行统一结算等</w:t>
            </w:r>
            <w:r w:rsidRPr="00ED7DB4">
              <w:rPr>
                <w:rFonts w:asciiTheme="minorEastAsia" w:hAnsiTheme="minorEastAsia" w:cs="仿宋" w:hint="eastAsia"/>
                <w:szCs w:val="21"/>
              </w:rPr>
              <w:t>；提供完整的</w:t>
            </w:r>
            <w:r w:rsidRPr="00ED7DB4">
              <w:rPr>
                <w:rFonts w:asciiTheme="minorEastAsia" w:hAnsiTheme="minorEastAsia" w:cs="仿宋" w:hint="eastAsia"/>
                <w:bCs/>
                <w:szCs w:val="21"/>
              </w:rPr>
              <w:t>出入库管理系统的功能，支持多级库管理、</w:t>
            </w:r>
            <w:r>
              <w:rPr>
                <w:rFonts w:asciiTheme="minorEastAsia" w:hAnsiTheme="minorEastAsia" w:cs="仿宋" w:hint="eastAsia"/>
                <w:szCs w:val="21"/>
              </w:rPr>
              <w:t>分品类</w:t>
            </w:r>
            <w:r>
              <w:rPr>
                <w:rFonts w:asciiTheme="minorEastAsia" w:hAnsiTheme="minorEastAsia" w:cs="仿宋"/>
                <w:szCs w:val="21"/>
              </w:rPr>
              <w:t>入库、</w:t>
            </w:r>
            <w:r w:rsidRPr="00ED7DB4">
              <w:rPr>
                <w:rFonts w:asciiTheme="minorEastAsia" w:hAnsiTheme="minorEastAsia" w:cs="仿宋" w:hint="eastAsia"/>
                <w:bCs/>
                <w:szCs w:val="21"/>
              </w:rPr>
              <w:t>支持入库审批、领用申请，领用审批、打印出入库单、可以配置手动/自动出</w:t>
            </w:r>
            <w:r>
              <w:rPr>
                <w:rFonts w:asciiTheme="minorEastAsia" w:hAnsiTheme="minorEastAsia" w:cs="仿宋" w:hint="eastAsia"/>
                <w:bCs/>
                <w:szCs w:val="21"/>
              </w:rPr>
              <w:t>入库，</w:t>
            </w:r>
            <w:r>
              <w:rPr>
                <w:rFonts w:asciiTheme="minorEastAsia" w:hAnsiTheme="minorEastAsia" w:cs="仿宋"/>
                <w:bCs/>
                <w:szCs w:val="21"/>
              </w:rPr>
              <w:t>也可支出移动端入库</w:t>
            </w:r>
            <w:r>
              <w:rPr>
                <w:rFonts w:asciiTheme="minorEastAsia" w:hAnsiTheme="minorEastAsia" w:cs="仿宋" w:hint="eastAsia"/>
                <w:bCs/>
                <w:szCs w:val="21"/>
              </w:rPr>
              <w:t>多级</w:t>
            </w:r>
            <w:r>
              <w:rPr>
                <w:rFonts w:asciiTheme="minorEastAsia" w:hAnsiTheme="minorEastAsia" w:cs="仿宋"/>
                <w:bCs/>
                <w:szCs w:val="21"/>
              </w:rPr>
              <w:t>审批，</w:t>
            </w:r>
            <w:r w:rsidRPr="00ED7DB4">
              <w:rPr>
                <w:rFonts w:asciiTheme="minorEastAsia" w:hAnsiTheme="minorEastAsia" w:cs="仿宋" w:hint="eastAsia"/>
                <w:color w:val="FF0000"/>
                <w:szCs w:val="21"/>
              </w:rPr>
              <w:t>统一结算是指可以将一个月内不同课题组购买的同一供应商的所有商品汇总成一张结算单，发票由供应商开具，不能由平台代开</w:t>
            </w:r>
            <w:r w:rsidRPr="00ED7DB4">
              <w:rPr>
                <w:rFonts w:asciiTheme="minorEastAsia" w:hAnsiTheme="minorEastAsia" w:cs="仿宋" w:hint="eastAsia"/>
                <w:bCs/>
                <w:szCs w:val="21"/>
              </w:rPr>
              <w:t>。</w:t>
            </w:r>
          </w:p>
          <w:p w:rsidR="00337897" w:rsidRPr="007338A0" w:rsidRDefault="002546D7" w:rsidP="007338A0">
            <w:pPr>
              <w:autoSpaceDE w:val="0"/>
              <w:autoSpaceDN w:val="0"/>
              <w:ind w:leftChars="-10" w:left="-21" w:firstLineChars="218" w:firstLine="458"/>
              <w:rPr>
                <w:rFonts w:asciiTheme="minorEastAsia" w:hAnsiTheme="minorEastAsia" w:cs="仿宋"/>
                <w:szCs w:val="21"/>
              </w:rPr>
            </w:pPr>
            <w:r w:rsidRPr="00ED7DB4">
              <w:rPr>
                <w:rFonts w:asciiTheme="minorEastAsia" w:hAnsiTheme="minorEastAsia" w:cs="仿宋" w:hint="eastAsia"/>
                <w:bCs/>
                <w:color w:val="000000" w:themeColor="text1"/>
                <w:szCs w:val="21"/>
              </w:rPr>
              <w:t>⑦</w:t>
            </w:r>
            <w:r w:rsidR="00337897" w:rsidRPr="00ED7DB4">
              <w:rPr>
                <w:rFonts w:asciiTheme="minorEastAsia" w:hAnsiTheme="minorEastAsia" w:cs="仿宋" w:hint="eastAsia"/>
                <w:bCs/>
                <w:color w:val="000000" w:themeColor="text1"/>
                <w:szCs w:val="21"/>
              </w:rPr>
              <w:t>采购平台系统含有或对接现有化学品管理模块，实验室安全巡检管理模块等。</w:t>
            </w:r>
            <w:r w:rsidR="00337897" w:rsidRPr="00ED7DB4">
              <w:rPr>
                <w:rFonts w:asciiTheme="minorEastAsia" w:hAnsiTheme="minorEastAsia" w:cs="仿宋" w:hint="eastAsia"/>
                <w:color w:val="000000" w:themeColor="text1"/>
                <w:szCs w:val="21"/>
              </w:rPr>
              <w:t>要求：能自动识别危化品和管控类危化品的品名。能针对危化品管理要求，提供从供应商资质管理、商品上架到危化品采购备案、审批、库存管控，安全巡检全流程的闭环管理功能。 如属危化品，应能做出标记并能为用户单位提供统计功能；如属管控类危化品和药品，则自动转接到公安部认定的相关化学品管理对接平台上审核，经相关审批程序后再返回采购平台完成采购。</w:t>
            </w:r>
            <w:r w:rsidR="00337897" w:rsidRPr="00ED7DB4">
              <w:rPr>
                <w:rFonts w:asciiTheme="minorEastAsia" w:hAnsiTheme="minorEastAsia" w:cs="仿宋" w:hint="eastAsia"/>
                <w:bCs/>
                <w:color w:val="000000" w:themeColor="text1"/>
                <w:szCs w:val="21"/>
              </w:rPr>
              <w:t>（请提供证明文件，连接网址和相关截图）</w:t>
            </w:r>
          </w:p>
          <w:p w:rsidR="00337897" w:rsidRPr="00ED7DB4" w:rsidRDefault="002546D7" w:rsidP="00ED7DB4">
            <w:pPr>
              <w:autoSpaceDE w:val="0"/>
              <w:autoSpaceDN w:val="0"/>
              <w:ind w:leftChars="-10" w:left="-21" w:firstLineChars="218" w:firstLine="458"/>
              <w:rPr>
                <w:rFonts w:asciiTheme="minorEastAsia" w:hAnsiTheme="minorEastAsia" w:cs="仿宋"/>
                <w:szCs w:val="21"/>
              </w:rPr>
            </w:pPr>
            <w:r w:rsidRPr="00ED7DB4">
              <w:rPr>
                <w:rFonts w:asciiTheme="minorEastAsia" w:hAnsiTheme="minorEastAsia" w:cs="仿宋" w:hint="eastAsia"/>
                <w:bCs/>
                <w:szCs w:val="21"/>
              </w:rPr>
              <w:t>⑧</w:t>
            </w:r>
            <w:r w:rsidR="00337897" w:rsidRPr="00ED7DB4">
              <w:rPr>
                <w:rFonts w:asciiTheme="minorEastAsia" w:hAnsiTheme="minorEastAsia" w:cs="仿宋" w:hint="eastAsia"/>
                <w:bCs/>
                <w:szCs w:val="21"/>
              </w:rPr>
              <w:t>可与单位财务系统对接</w:t>
            </w:r>
            <w:r w:rsidR="00337897" w:rsidRPr="00ED7DB4">
              <w:rPr>
                <w:rFonts w:asciiTheme="minorEastAsia" w:hAnsiTheme="minorEastAsia" w:cs="仿宋" w:hint="eastAsia"/>
                <w:szCs w:val="21"/>
              </w:rPr>
              <w:t>，业务流程方面：根据业务流程需求，优化采购平台相关流程，提供项目负责人审批功能，接入用户单位经费接口，提供采购完成后冻结相应经费余额以及验收后自动结算的功能。因单位制度变化导致采购流程发生变化的，平台公司有义务免费做相应的调整、对接、升级改造等工作。</w:t>
            </w:r>
          </w:p>
          <w:p w:rsidR="003308FA" w:rsidRPr="00ED7DB4" w:rsidRDefault="002546D7" w:rsidP="00ED7DB4">
            <w:pPr>
              <w:widowControl/>
              <w:ind w:firstLineChars="218" w:firstLine="458"/>
              <w:jc w:val="left"/>
              <w:rPr>
                <w:rFonts w:asciiTheme="minorEastAsia" w:hAnsiTheme="minorEastAsia" w:cs="仿宋"/>
                <w:bCs/>
                <w:w w:val="105"/>
                <w:szCs w:val="21"/>
              </w:rPr>
            </w:pPr>
            <w:r w:rsidRPr="00ED7DB4">
              <w:rPr>
                <w:rFonts w:asciiTheme="minorEastAsia" w:hAnsiTheme="minorEastAsia" w:cs="仿宋" w:hint="eastAsia"/>
                <w:bCs/>
                <w:szCs w:val="21"/>
              </w:rPr>
              <w:t>⑨</w:t>
            </w:r>
            <w:r w:rsidR="00337897" w:rsidRPr="00ED7DB4">
              <w:rPr>
                <w:rFonts w:asciiTheme="minorEastAsia" w:hAnsiTheme="minorEastAsia" w:cs="仿宋" w:hint="eastAsia"/>
                <w:bCs/>
                <w:szCs w:val="21"/>
              </w:rPr>
              <w:t>与单位现有信息系统如科研系统，财务系统对接，可以做到科研经费的预算管理：预算编制，预算审批，预算调整，</w:t>
            </w:r>
            <w:r w:rsidR="00337897" w:rsidRPr="00ED7DB4">
              <w:rPr>
                <w:rFonts w:asciiTheme="minorEastAsia" w:hAnsiTheme="minorEastAsia" w:cs="仿宋" w:hint="eastAsia"/>
                <w:bCs/>
                <w:w w:val="105"/>
                <w:szCs w:val="21"/>
              </w:rPr>
              <w:t>经费冻结/解冻。</w:t>
            </w:r>
          </w:p>
          <w:p w:rsidR="002546D7" w:rsidRPr="00ED7DB4" w:rsidRDefault="002260B7" w:rsidP="00ED7DB4">
            <w:pPr>
              <w:widowControl/>
              <w:ind w:firstLineChars="218" w:firstLine="480"/>
              <w:jc w:val="left"/>
              <w:rPr>
                <w:rFonts w:asciiTheme="minorEastAsia" w:hAnsiTheme="minorEastAsia" w:cs="仿宋"/>
                <w:szCs w:val="21"/>
              </w:rPr>
            </w:pPr>
            <w:r w:rsidRPr="00ED7DB4">
              <w:rPr>
                <w:rFonts w:asciiTheme="minorEastAsia" w:hAnsiTheme="minorEastAsia" w:cs="仿宋" w:hint="eastAsia"/>
                <w:bCs/>
                <w:w w:val="105"/>
                <w:szCs w:val="21"/>
              </w:rPr>
              <w:t>（四）</w:t>
            </w:r>
            <w:r w:rsidRPr="00ED7DB4">
              <w:rPr>
                <w:rFonts w:asciiTheme="minorEastAsia" w:hAnsiTheme="minorEastAsia" w:cs="仿宋" w:hint="eastAsia"/>
                <w:szCs w:val="21"/>
              </w:rPr>
              <w:t>其他技术要求</w:t>
            </w:r>
          </w:p>
          <w:p w:rsidR="002546D7" w:rsidRPr="00ED7DB4" w:rsidRDefault="002546D7" w:rsidP="00ED7DB4">
            <w:pPr>
              <w:widowControl/>
              <w:ind w:firstLineChars="218" w:firstLine="458"/>
              <w:jc w:val="left"/>
              <w:rPr>
                <w:rFonts w:asciiTheme="minorEastAsia" w:hAnsiTheme="minorEastAsia" w:cs="仿宋"/>
                <w:szCs w:val="21"/>
              </w:rPr>
            </w:pPr>
            <w:r w:rsidRPr="00ED7DB4">
              <w:rPr>
                <w:rFonts w:asciiTheme="minorEastAsia" w:hAnsiTheme="minorEastAsia" w:cs="仿宋"/>
                <w:bCs/>
                <w:szCs w:val="21"/>
              </w:rPr>
              <w:t>1</w:t>
            </w:r>
            <w:r w:rsidRPr="00ED7DB4">
              <w:rPr>
                <w:rFonts w:asciiTheme="minorEastAsia" w:hAnsiTheme="minorEastAsia" w:cs="仿宋" w:hint="eastAsia"/>
                <w:bCs/>
                <w:szCs w:val="21"/>
              </w:rPr>
              <w:t>.</w:t>
            </w:r>
            <w:r w:rsidR="002260B7" w:rsidRPr="00ED7DB4">
              <w:rPr>
                <w:rFonts w:asciiTheme="minorEastAsia" w:hAnsiTheme="minorEastAsia" w:cs="仿宋" w:hint="eastAsia"/>
                <w:bCs/>
                <w:szCs w:val="21"/>
              </w:rPr>
              <w:t>提供可支持开发移动终端操作的相关模块</w:t>
            </w:r>
            <w:r w:rsidR="002260B7" w:rsidRPr="00ED7DB4">
              <w:rPr>
                <w:rFonts w:asciiTheme="minorEastAsia" w:hAnsiTheme="minorEastAsia" w:cs="仿宋" w:hint="eastAsia"/>
                <w:szCs w:val="21"/>
              </w:rPr>
              <w:t>，可实现移动终端小程序在线采购，查询，手机在线审批，验收、出入库管理等功能，实现管理与科研人员</w:t>
            </w:r>
            <w:r w:rsidR="002260B7" w:rsidRPr="00ED7DB4">
              <w:rPr>
                <w:rFonts w:asciiTheme="minorEastAsia" w:hAnsiTheme="minorEastAsia" w:cs="仿宋" w:hint="eastAsia"/>
                <w:kern w:val="0"/>
                <w:szCs w:val="21"/>
                <w:shd w:val="clear" w:color="auto" w:fill="FFFFFF"/>
                <w:lang w:bidi="ar"/>
              </w:rPr>
              <w:t>办事“零跑路”方式；</w:t>
            </w:r>
          </w:p>
          <w:p w:rsidR="002546D7" w:rsidRPr="00ED7DB4" w:rsidRDefault="002260B7" w:rsidP="00ED7DB4">
            <w:pPr>
              <w:widowControl/>
              <w:ind w:firstLineChars="218" w:firstLine="458"/>
              <w:jc w:val="left"/>
              <w:rPr>
                <w:rFonts w:asciiTheme="minorEastAsia" w:hAnsiTheme="minorEastAsia" w:cs="仿宋"/>
                <w:szCs w:val="21"/>
              </w:rPr>
            </w:pPr>
            <w:r w:rsidRPr="00ED7DB4">
              <w:rPr>
                <w:rFonts w:asciiTheme="minorEastAsia" w:hAnsiTheme="minorEastAsia" w:cs="仿宋" w:hint="eastAsia"/>
                <w:bCs/>
                <w:szCs w:val="21"/>
              </w:rPr>
              <w:t>2</w:t>
            </w:r>
            <w:r w:rsidR="002546D7" w:rsidRPr="00ED7DB4">
              <w:rPr>
                <w:rFonts w:asciiTheme="minorEastAsia" w:hAnsiTheme="minorEastAsia" w:cs="仿宋" w:hint="eastAsia"/>
                <w:bCs/>
                <w:szCs w:val="21"/>
              </w:rPr>
              <w:t>.</w:t>
            </w:r>
            <w:r w:rsidRPr="00ED7DB4">
              <w:rPr>
                <w:rFonts w:asciiTheme="minorEastAsia" w:hAnsiTheme="minorEastAsia" w:cs="仿宋" w:hint="eastAsia"/>
                <w:bCs/>
                <w:szCs w:val="21"/>
              </w:rPr>
              <w:t>可以支持微信</w:t>
            </w:r>
          </w:p>
          <w:p w:rsidR="002546D7" w:rsidRPr="00ED7DB4" w:rsidRDefault="002260B7" w:rsidP="00ED7DB4">
            <w:pPr>
              <w:widowControl/>
              <w:ind w:firstLineChars="218" w:firstLine="458"/>
              <w:jc w:val="left"/>
              <w:rPr>
                <w:rFonts w:asciiTheme="minorEastAsia" w:hAnsiTheme="minorEastAsia" w:cs="仿宋"/>
                <w:szCs w:val="21"/>
              </w:rPr>
            </w:pPr>
            <w:r w:rsidRPr="00ED7DB4">
              <w:rPr>
                <w:rFonts w:asciiTheme="minorEastAsia" w:hAnsiTheme="minorEastAsia" w:cs="仿宋" w:hint="eastAsia"/>
                <w:szCs w:val="21"/>
              </w:rPr>
              <w:t>提供采购的微信终端操控功能，可以使用微信在平台进行采购、审批、出入库管理、安全巡检等功能。</w:t>
            </w:r>
          </w:p>
          <w:p w:rsidR="002546D7" w:rsidRPr="00ED7DB4" w:rsidRDefault="002546D7" w:rsidP="00ED7DB4">
            <w:pPr>
              <w:widowControl/>
              <w:ind w:firstLineChars="218" w:firstLine="458"/>
              <w:jc w:val="left"/>
              <w:rPr>
                <w:rFonts w:asciiTheme="minorEastAsia" w:hAnsiTheme="minorEastAsia" w:cs="仿宋"/>
                <w:szCs w:val="21"/>
              </w:rPr>
            </w:pPr>
            <w:r w:rsidRPr="00ED7DB4">
              <w:rPr>
                <w:rFonts w:asciiTheme="minorEastAsia" w:hAnsiTheme="minorEastAsia" w:cs="仿宋"/>
                <w:szCs w:val="21"/>
              </w:rPr>
              <w:t>3.</w:t>
            </w:r>
            <w:r w:rsidR="002260B7" w:rsidRPr="00ED7DB4">
              <w:rPr>
                <w:rFonts w:asciiTheme="minorEastAsia" w:hAnsiTheme="minorEastAsia" w:cs="仿宋" w:hint="eastAsia"/>
                <w:bCs/>
                <w:szCs w:val="21"/>
              </w:rPr>
              <w:t>可以扩展支持电子签名模块</w:t>
            </w:r>
          </w:p>
          <w:p w:rsidR="002546D7" w:rsidRPr="00ED7DB4" w:rsidRDefault="002260B7" w:rsidP="00ED7DB4">
            <w:pPr>
              <w:widowControl/>
              <w:ind w:firstLineChars="218" w:firstLine="458"/>
              <w:jc w:val="left"/>
              <w:rPr>
                <w:rFonts w:asciiTheme="minorEastAsia" w:hAnsiTheme="minorEastAsia" w:cs="仿宋"/>
                <w:szCs w:val="21"/>
              </w:rPr>
            </w:pPr>
            <w:r w:rsidRPr="00ED7DB4">
              <w:rPr>
                <w:rFonts w:asciiTheme="minorEastAsia" w:hAnsiTheme="minorEastAsia" w:cs="仿宋" w:hint="eastAsia"/>
                <w:szCs w:val="21"/>
              </w:rPr>
              <w:t>针对各级审批，提供电子签名或与</w:t>
            </w:r>
            <w:r w:rsidR="002546D7" w:rsidRPr="00ED7DB4">
              <w:rPr>
                <w:rFonts w:asciiTheme="minorEastAsia" w:hAnsiTheme="minorEastAsia" w:cs="仿宋" w:hint="eastAsia"/>
                <w:szCs w:val="21"/>
              </w:rPr>
              <w:t>用户单位现有的电子签名系统对接，电子签名可做为审批记录直接打印</w:t>
            </w:r>
          </w:p>
          <w:p w:rsidR="00ED7DB4" w:rsidRPr="00ED7DB4" w:rsidRDefault="002260B7" w:rsidP="00ED7DB4">
            <w:pPr>
              <w:widowControl/>
              <w:ind w:firstLineChars="218" w:firstLine="458"/>
              <w:jc w:val="left"/>
              <w:rPr>
                <w:rFonts w:asciiTheme="minorEastAsia" w:hAnsiTheme="minorEastAsia" w:cs="仿宋"/>
                <w:bCs/>
                <w:szCs w:val="21"/>
              </w:rPr>
            </w:pPr>
            <w:r w:rsidRPr="00ED7DB4">
              <w:rPr>
                <w:rFonts w:asciiTheme="minorEastAsia" w:hAnsiTheme="minorEastAsia" w:cs="仿宋" w:hint="eastAsia"/>
                <w:bCs/>
                <w:szCs w:val="21"/>
              </w:rPr>
              <w:lastRenderedPageBreak/>
              <w:t>4</w:t>
            </w:r>
            <w:r w:rsidR="00ED7DB4" w:rsidRPr="00ED7DB4">
              <w:rPr>
                <w:rFonts w:asciiTheme="minorEastAsia" w:hAnsiTheme="minorEastAsia" w:cs="仿宋" w:hint="eastAsia"/>
                <w:bCs/>
                <w:szCs w:val="21"/>
              </w:rPr>
              <w:t>.</w:t>
            </w:r>
            <w:r w:rsidRPr="00ED7DB4">
              <w:rPr>
                <w:rFonts w:asciiTheme="minorEastAsia" w:hAnsiTheme="minorEastAsia" w:cs="仿宋" w:hint="eastAsia"/>
                <w:bCs/>
                <w:szCs w:val="21"/>
              </w:rPr>
              <w:t>经费预算管理功能</w:t>
            </w:r>
          </w:p>
          <w:p w:rsidR="00404BB1" w:rsidRPr="004B2C7E" w:rsidRDefault="002260B7" w:rsidP="004B2C7E">
            <w:pPr>
              <w:widowControl/>
              <w:ind w:firstLineChars="218" w:firstLine="458"/>
              <w:jc w:val="left"/>
              <w:rPr>
                <w:rFonts w:ascii="仿宋" w:eastAsia="仿宋" w:hAnsi="仿宋" w:cs="仿宋"/>
                <w:sz w:val="24"/>
                <w:szCs w:val="24"/>
              </w:rPr>
            </w:pPr>
            <w:r w:rsidRPr="00ED7DB4">
              <w:rPr>
                <w:rFonts w:asciiTheme="minorEastAsia" w:hAnsiTheme="minorEastAsia" w:cs="仿宋" w:hint="eastAsia"/>
                <w:color w:val="191919"/>
                <w:kern w:val="0"/>
                <w:szCs w:val="21"/>
              </w:rPr>
              <w:t>即使在不对接医院财务系统的情况下，支持单位各课题组内各项目经费的科研试剂耗材费预算分配、使用过程管控，避免各项目科研试剂耗材费预算超支；支持各项目科研试剂耗材费使用过程的数据留痕，满足财务审计随时调取经费数据核对，防止出现科研试剂耗材费的虚假报销现象。</w:t>
            </w:r>
            <w:r w:rsidRPr="00ED7DB4">
              <w:rPr>
                <w:rFonts w:asciiTheme="minorEastAsia" w:hAnsiTheme="minorEastAsia" w:cs="仿宋" w:hint="eastAsia"/>
                <w:bCs/>
                <w:color w:val="000000"/>
                <w:szCs w:val="21"/>
              </w:rPr>
              <w:t>（</w:t>
            </w:r>
            <w:r w:rsidRPr="00ED7DB4">
              <w:rPr>
                <w:rFonts w:asciiTheme="minorEastAsia" w:hAnsiTheme="minorEastAsia" w:cs="仿宋" w:hint="eastAsia"/>
                <w:bCs/>
                <w:szCs w:val="21"/>
              </w:rPr>
              <w:t>要求投标人进行操作演示）</w:t>
            </w:r>
          </w:p>
        </w:tc>
      </w:tr>
      <w:tr w:rsidR="003308FA" w:rsidTr="00CF0550">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二、配置要求</w:t>
            </w:r>
          </w:p>
        </w:tc>
      </w:tr>
      <w:tr w:rsidR="003308FA" w:rsidTr="00CF0550">
        <w:trPr>
          <w:trHeight w:val="1824"/>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308FA" w:rsidRPr="004B2C7E" w:rsidRDefault="004B2C7E" w:rsidP="004B2C7E">
            <w:r>
              <w:rPr>
                <w:rFonts w:hint="eastAsia"/>
              </w:rPr>
              <w:t>为</w:t>
            </w:r>
            <w:r>
              <w:t>系统</w:t>
            </w:r>
            <w:r>
              <w:rPr>
                <w:rFonts w:hint="eastAsia"/>
              </w:rPr>
              <w:t>验收</w:t>
            </w:r>
            <w:r>
              <w:t>交付应配套</w:t>
            </w:r>
            <w:r>
              <w:rPr>
                <w:rFonts w:hint="eastAsia"/>
              </w:rPr>
              <w:t>相应</w:t>
            </w:r>
            <w:r>
              <w:t>的软件、硬件</w:t>
            </w:r>
          </w:p>
        </w:tc>
      </w:tr>
      <w:tr w:rsidR="003308FA" w:rsidTr="00CF0550">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308FA" w:rsidRDefault="003308FA" w:rsidP="003308F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三、商务要求</w:t>
            </w:r>
          </w:p>
        </w:tc>
      </w:tr>
      <w:tr w:rsidR="003308FA" w:rsidTr="00CF0550">
        <w:trPr>
          <w:trHeight w:val="1688"/>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3B677B" w:rsidRPr="00ED7DB4" w:rsidRDefault="004B2C7E" w:rsidP="00ED7DB4">
            <w:pPr>
              <w:widowControl/>
              <w:adjustRightInd w:val="0"/>
              <w:snapToGrid w:val="0"/>
              <w:rPr>
                <w:rFonts w:asciiTheme="minorEastAsia" w:hAnsiTheme="minorEastAsia" w:cs="仿宋"/>
                <w:color w:val="191919"/>
                <w:kern w:val="0"/>
                <w:szCs w:val="21"/>
              </w:rPr>
            </w:pPr>
            <w:r>
              <w:rPr>
                <w:rFonts w:asciiTheme="minorEastAsia" w:hAnsiTheme="minorEastAsia" w:cs="仿宋" w:hint="eastAsia"/>
                <w:color w:val="191919"/>
                <w:kern w:val="0"/>
                <w:szCs w:val="21"/>
              </w:rPr>
              <w:t>（一）</w:t>
            </w:r>
            <w:r w:rsidR="003B677B" w:rsidRPr="00ED7DB4">
              <w:rPr>
                <w:rFonts w:asciiTheme="minorEastAsia" w:hAnsiTheme="minorEastAsia" w:cs="仿宋" w:hint="eastAsia"/>
                <w:color w:val="191919"/>
                <w:kern w:val="0"/>
                <w:szCs w:val="21"/>
              </w:rPr>
              <w:t>响应供应商须具备以下资质：</w:t>
            </w:r>
          </w:p>
          <w:p w:rsidR="003B677B" w:rsidRPr="00ED7DB4" w:rsidRDefault="003B677B" w:rsidP="00ED7DB4">
            <w:pPr>
              <w:widowControl/>
              <w:adjustRightInd w:val="0"/>
              <w:snapToGrid w:val="0"/>
              <w:rPr>
                <w:rFonts w:asciiTheme="minorEastAsia" w:hAnsiTheme="minorEastAsia" w:cs="仿宋"/>
                <w:color w:val="191919"/>
                <w:kern w:val="0"/>
                <w:szCs w:val="21"/>
              </w:rPr>
            </w:pPr>
            <w:r w:rsidRPr="00ED7DB4">
              <w:rPr>
                <w:rFonts w:asciiTheme="minorEastAsia" w:hAnsiTheme="minorEastAsia" w:cs="仿宋" w:hint="eastAsia"/>
                <w:color w:val="191919"/>
                <w:kern w:val="0"/>
                <w:szCs w:val="21"/>
              </w:rPr>
              <w:t>具备国家工信部核发《中华人民共和国增值电信业务经营许可证》</w:t>
            </w:r>
          </w:p>
          <w:p w:rsidR="003B677B" w:rsidRPr="00ED7DB4" w:rsidRDefault="003B677B" w:rsidP="00ED7DB4">
            <w:pPr>
              <w:widowControl/>
              <w:adjustRightInd w:val="0"/>
              <w:snapToGrid w:val="0"/>
              <w:rPr>
                <w:rFonts w:asciiTheme="minorEastAsia" w:hAnsiTheme="minorEastAsia" w:cs="仿宋"/>
                <w:color w:val="191919"/>
                <w:kern w:val="0"/>
                <w:szCs w:val="21"/>
              </w:rPr>
            </w:pPr>
            <w:r w:rsidRPr="00ED7DB4">
              <w:rPr>
                <w:rFonts w:asciiTheme="minorEastAsia" w:hAnsiTheme="minorEastAsia" w:cs="仿宋" w:hint="eastAsia"/>
                <w:color w:val="191919"/>
                <w:kern w:val="0"/>
                <w:szCs w:val="21"/>
              </w:rPr>
              <w:t>具备国家《信息系统安全等级保护资格认证（三级）》</w:t>
            </w:r>
          </w:p>
          <w:p w:rsidR="003B677B" w:rsidRPr="00ED7DB4" w:rsidRDefault="003B677B" w:rsidP="00ED7DB4">
            <w:pPr>
              <w:widowControl/>
              <w:adjustRightInd w:val="0"/>
              <w:snapToGrid w:val="0"/>
              <w:rPr>
                <w:rFonts w:asciiTheme="minorEastAsia" w:hAnsiTheme="minorEastAsia" w:cs="仿宋"/>
                <w:color w:val="191919"/>
                <w:kern w:val="0"/>
                <w:szCs w:val="21"/>
              </w:rPr>
            </w:pPr>
            <w:r w:rsidRPr="00ED7DB4">
              <w:rPr>
                <w:rFonts w:asciiTheme="minorEastAsia" w:hAnsiTheme="minorEastAsia" w:cs="仿宋" w:hint="eastAsia"/>
                <w:color w:val="191919"/>
                <w:kern w:val="0"/>
                <w:szCs w:val="21"/>
              </w:rPr>
              <w:t>具备《互联网药品信息服务资格证书》</w:t>
            </w:r>
          </w:p>
          <w:p w:rsidR="003B677B" w:rsidRPr="00ED7DB4" w:rsidRDefault="003B677B" w:rsidP="00ED7DB4">
            <w:pPr>
              <w:widowControl/>
              <w:adjustRightInd w:val="0"/>
              <w:snapToGrid w:val="0"/>
              <w:rPr>
                <w:rFonts w:asciiTheme="minorEastAsia" w:hAnsiTheme="minorEastAsia" w:cs="仿宋"/>
                <w:color w:val="191919"/>
                <w:kern w:val="0"/>
                <w:szCs w:val="21"/>
              </w:rPr>
            </w:pPr>
            <w:r w:rsidRPr="00ED7DB4">
              <w:rPr>
                <w:rFonts w:asciiTheme="minorEastAsia" w:hAnsiTheme="minorEastAsia" w:cs="仿宋" w:hint="eastAsia"/>
                <w:color w:val="191919"/>
                <w:kern w:val="0"/>
                <w:szCs w:val="21"/>
              </w:rPr>
              <w:t>具备《医疗器械网络交易服务第三方平台备案凭证》</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（二）</w:t>
            </w:r>
            <w:r w:rsidR="003B677B" w:rsidRPr="00ED7DB4">
              <w:rPr>
                <w:rFonts w:asciiTheme="minorEastAsia" w:hAnsiTheme="minorEastAsia" w:cs="仿宋" w:hint="eastAsia"/>
                <w:color w:val="191919"/>
                <w:kern w:val="0"/>
                <w:szCs w:val="21"/>
              </w:rPr>
              <w:t>服务要求：</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1</w:t>
            </w:r>
            <w:r>
              <w:rPr>
                <w:rFonts w:asciiTheme="minorEastAsia" w:hAnsiTheme="minorEastAsia" w:cs="仿宋"/>
                <w:color w:val="191919"/>
                <w:kern w:val="0"/>
                <w:szCs w:val="21"/>
              </w:rPr>
              <w:t>.</w:t>
            </w:r>
            <w:r w:rsidR="003B677B" w:rsidRPr="00ED7DB4">
              <w:rPr>
                <w:rFonts w:asciiTheme="minorEastAsia" w:hAnsiTheme="minorEastAsia" w:cs="仿宋" w:hint="eastAsia"/>
                <w:color w:val="191919"/>
                <w:kern w:val="0"/>
                <w:szCs w:val="21"/>
              </w:rPr>
              <w:t>须为本项目配置不少于10人的服务团队，服务团队中须设有项目负责人，该负责人须具有相应中级或以上技术职称，并具有负责同类项目的领导经验，负责管理和协调各项工作，不得随意更换；团队成员应具备生物、化学、物理、医药等相关专业本科或以上学历背景，服务团队成员须在投标前已有在该公司购买社保满3个月。（提供社保证明）</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2</w:t>
            </w:r>
            <w:r>
              <w:rPr>
                <w:rFonts w:asciiTheme="minorEastAsia" w:hAnsiTheme="minorEastAsia" w:cs="仿宋"/>
                <w:color w:val="191919"/>
                <w:kern w:val="0"/>
                <w:szCs w:val="21"/>
              </w:rPr>
              <w:t>.</w:t>
            </w:r>
            <w:r w:rsidR="003B677B" w:rsidRPr="00ED7DB4">
              <w:rPr>
                <w:rFonts w:asciiTheme="minorEastAsia" w:hAnsiTheme="minorEastAsia" w:cs="仿宋" w:hint="eastAsia"/>
                <w:color w:val="191919"/>
                <w:kern w:val="0"/>
                <w:szCs w:val="21"/>
              </w:rPr>
              <w:t>为本项目设置的人员不得随意更换工作人员，如需更换，必须提前一周书面通知采购方，取得采购方签字同意后方可换人，如自行更换，采购方将暂停成交单位的全部工作，由此造成的损失或延误责任由成交单位承担。</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3</w:t>
            </w:r>
            <w:r>
              <w:rPr>
                <w:rFonts w:asciiTheme="minorEastAsia" w:hAnsiTheme="minorEastAsia" w:cs="仿宋"/>
                <w:color w:val="191919"/>
                <w:kern w:val="0"/>
                <w:szCs w:val="21"/>
              </w:rPr>
              <w:t>.</w:t>
            </w:r>
            <w:r w:rsidR="003B677B" w:rsidRPr="00ED7DB4">
              <w:rPr>
                <w:rFonts w:asciiTheme="minorEastAsia" w:hAnsiTheme="minorEastAsia" w:cs="仿宋" w:hint="eastAsia"/>
                <w:color w:val="191919"/>
                <w:kern w:val="0"/>
                <w:szCs w:val="21"/>
              </w:rPr>
              <w:t>平台上线后的运行维护要求：</w:t>
            </w:r>
          </w:p>
          <w:p w:rsidR="003B677B" w:rsidRPr="00ED7DB4" w:rsidRDefault="003B677B" w:rsidP="00ED7DB4">
            <w:pPr>
              <w:tabs>
                <w:tab w:val="left" w:pos="7740"/>
              </w:tabs>
              <w:autoSpaceDE w:val="0"/>
              <w:autoSpaceDN w:val="0"/>
              <w:rPr>
                <w:rFonts w:asciiTheme="minorEastAsia" w:hAnsiTheme="minorEastAsia" w:cs="仿宋"/>
                <w:color w:val="191919"/>
                <w:kern w:val="0"/>
                <w:szCs w:val="21"/>
              </w:rPr>
            </w:pPr>
            <w:r w:rsidRPr="00ED7DB4">
              <w:rPr>
                <w:rFonts w:asciiTheme="minorEastAsia" w:hAnsiTheme="minorEastAsia" w:cs="仿宋" w:hint="eastAsia"/>
                <w:color w:val="191919"/>
                <w:kern w:val="0"/>
                <w:szCs w:val="21"/>
              </w:rPr>
              <w:t>本项目采购的电商平台顺利上线后，投标人须提供不低于</w:t>
            </w:r>
            <w:r w:rsidR="00C326BC" w:rsidRPr="00F30E11">
              <w:rPr>
                <w:rFonts w:asciiTheme="minorEastAsia" w:hAnsiTheme="minorEastAsia" w:cs="仿宋"/>
                <w:color w:val="191919"/>
                <w:kern w:val="0"/>
                <w:szCs w:val="21"/>
                <w:highlight w:val="yellow"/>
              </w:rPr>
              <w:t>2</w:t>
            </w:r>
            <w:r w:rsidRPr="00F30E11">
              <w:rPr>
                <w:rFonts w:asciiTheme="minorEastAsia" w:hAnsiTheme="minorEastAsia" w:cs="仿宋" w:hint="eastAsia"/>
                <w:color w:val="191919"/>
                <w:kern w:val="0"/>
                <w:szCs w:val="21"/>
                <w:highlight w:val="yellow"/>
              </w:rPr>
              <w:t>年</w:t>
            </w:r>
            <w:r w:rsidRPr="00ED7DB4">
              <w:rPr>
                <w:rFonts w:asciiTheme="minorEastAsia" w:hAnsiTheme="minorEastAsia" w:cs="仿宋" w:hint="eastAsia"/>
                <w:color w:val="191919"/>
                <w:kern w:val="0"/>
                <w:szCs w:val="21"/>
              </w:rPr>
              <w:t>的免费维保服务（2小时响应24x7上门服务），保证平台顺利运行。维保时间从项目通过采购人验收交付后连续正常使用累计满</w:t>
            </w:r>
            <w:r w:rsidR="00C326BC" w:rsidRPr="00F30E11">
              <w:rPr>
                <w:rFonts w:asciiTheme="minorEastAsia" w:hAnsiTheme="minorEastAsia" w:cs="仿宋"/>
                <w:color w:val="191919"/>
                <w:kern w:val="0"/>
                <w:szCs w:val="21"/>
                <w:highlight w:val="yellow"/>
              </w:rPr>
              <w:t>2</w:t>
            </w:r>
            <w:r w:rsidRPr="00F30E11">
              <w:rPr>
                <w:rFonts w:asciiTheme="minorEastAsia" w:hAnsiTheme="minorEastAsia" w:cs="仿宋" w:hint="eastAsia"/>
                <w:color w:val="191919"/>
                <w:kern w:val="0"/>
                <w:szCs w:val="21"/>
                <w:highlight w:val="yellow"/>
              </w:rPr>
              <w:t>年</w:t>
            </w:r>
            <w:r w:rsidRPr="00ED7DB4">
              <w:rPr>
                <w:rFonts w:asciiTheme="minorEastAsia" w:hAnsiTheme="minorEastAsia" w:cs="仿宋" w:hint="eastAsia"/>
                <w:color w:val="191919"/>
                <w:kern w:val="0"/>
                <w:szCs w:val="21"/>
              </w:rPr>
              <w:t>。如因平台服务提供方的技术问题或其他原因（不可抗力情况除外）导致平台不能正常提供服务，投标人应及时修复，如超过15天无法正常使用，采购人有权单方面终止合同，并没收履约保证金。</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（1）</w:t>
            </w:r>
            <w:r w:rsidR="003B677B" w:rsidRPr="00ED7DB4">
              <w:rPr>
                <w:rFonts w:asciiTheme="minorEastAsia" w:hAnsiTheme="minorEastAsia" w:cs="仿宋" w:hint="eastAsia"/>
                <w:color w:val="191919"/>
                <w:kern w:val="0"/>
                <w:szCs w:val="21"/>
              </w:rPr>
              <w:t>免费维保期内须提供周期上门免费服务：周期为1个月一次，形式为由采购人提出预约，中标方服务人员上门服务，服务内容为周期数据备份、检测系统运行状况、处理使用过程中出现的问题等。</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（2）</w:t>
            </w:r>
            <w:r w:rsidR="003B677B" w:rsidRPr="00ED7DB4">
              <w:rPr>
                <w:rFonts w:asciiTheme="minorEastAsia" w:hAnsiTheme="minorEastAsia" w:cs="仿宋" w:hint="eastAsia"/>
                <w:color w:val="191919"/>
                <w:kern w:val="0"/>
                <w:szCs w:val="21"/>
              </w:rPr>
              <w:t>须提供常设每周7天×24小时服务专线和长期的免费技术支持，对采购人的服务通知，成交单位必须在接报后2小时内响应，4小时内到达现场，24小时内处理完毕。</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（3）</w:t>
            </w:r>
            <w:r w:rsidR="003B677B" w:rsidRPr="00ED7DB4">
              <w:rPr>
                <w:rFonts w:asciiTheme="minorEastAsia" w:hAnsiTheme="minorEastAsia" w:cs="仿宋" w:hint="eastAsia"/>
                <w:color w:val="191919"/>
                <w:kern w:val="0"/>
                <w:szCs w:val="21"/>
              </w:rPr>
              <w:t>升级保障：要求对后期提出的使用流程需求可以进行升级改造。</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（4）</w:t>
            </w:r>
            <w:r w:rsidR="003B677B" w:rsidRPr="00ED7DB4">
              <w:rPr>
                <w:rFonts w:asciiTheme="minorEastAsia" w:hAnsiTheme="minorEastAsia" w:cs="仿宋" w:hint="eastAsia"/>
                <w:color w:val="191919"/>
                <w:kern w:val="0"/>
                <w:szCs w:val="21"/>
              </w:rPr>
              <w:t>维护保障：系统交付使用后，需有5名以上专职软件技术人员进行服务响应。</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（5）</w:t>
            </w:r>
            <w:r w:rsidR="003B677B" w:rsidRPr="00ED7DB4">
              <w:rPr>
                <w:rFonts w:asciiTheme="minorEastAsia" w:hAnsiTheme="minorEastAsia" w:cs="仿宋" w:hint="eastAsia"/>
                <w:color w:val="191919"/>
                <w:kern w:val="0"/>
                <w:szCs w:val="21"/>
              </w:rPr>
              <w:t>应用系统提交后，根据买方的要求提供免费的培训服务。投标商应根据自身系统设备情况，提供专业培训，直至买方全面掌握使用方法。如遇到用户方人员变动，成交单位要根据用户方要求，无条件提供培训服务。</w:t>
            </w:r>
          </w:p>
          <w:p w:rsidR="003B677B" w:rsidRPr="00ED7DB4" w:rsidRDefault="004B2C7E" w:rsidP="00ED7DB4">
            <w:pPr>
              <w:tabs>
                <w:tab w:val="left" w:pos="7740"/>
              </w:tabs>
              <w:autoSpaceDE w:val="0"/>
              <w:autoSpaceDN w:val="0"/>
              <w:rPr>
                <w:rFonts w:asciiTheme="minorEastAsia" w:hAnsiTheme="minorEastAsia" w:cs="仿宋"/>
                <w:color w:val="191919"/>
                <w:kern w:val="0"/>
                <w:szCs w:val="21"/>
              </w:rPr>
            </w:pPr>
            <w:r>
              <w:rPr>
                <w:rFonts w:asciiTheme="minorEastAsia" w:hAnsiTheme="minorEastAsia" w:cs="仿宋" w:hint="eastAsia"/>
                <w:color w:val="191919"/>
                <w:kern w:val="0"/>
                <w:szCs w:val="21"/>
              </w:rPr>
              <w:t>（6）</w:t>
            </w:r>
            <w:r w:rsidR="003B677B" w:rsidRPr="00ED7DB4">
              <w:rPr>
                <w:rFonts w:asciiTheme="minorEastAsia" w:hAnsiTheme="minorEastAsia" w:cs="仿宋" w:hint="eastAsia"/>
                <w:color w:val="191919"/>
                <w:kern w:val="0"/>
                <w:szCs w:val="21"/>
              </w:rPr>
              <w:t>为避免平台对耗材供应商收费过高导致为提供的货物定价和服务质量受到影响，该收费应具备合理性。投标人需提供对供应商的各类收费标准和详细的收费方案。</w:t>
            </w:r>
          </w:p>
          <w:p w:rsidR="003B677B" w:rsidRPr="00ED7DB4" w:rsidRDefault="003B677B" w:rsidP="00ED7DB4">
            <w:pPr>
              <w:autoSpaceDE w:val="0"/>
              <w:autoSpaceDN w:val="0"/>
              <w:ind w:leftChars="-67" w:left="-36" w:hangingChars="50" w:hanging="105"/>
              <w:rPr>
                <w:rFonts w:asciiTheme="minorEastAsia" w:hAnsiTheme="minorEastAsia" w:cs="仿宋"/>
                <w:color w:val="191919"/>
                <w:kern w:val="0"/>
                <w:szCs w:val="21"/>
              </w:rPr>
            </w:pPr>
            <w:r w:rsidRPr="00ED7DB4">
              <w:rPr>
                <w:rFonts w:asciiTheme="minorEastAsia" w:hAnsiTheme="minorEastAsia" w:cs="仿宋" w:hint="eastAsia"/>
                <w:color w:val="191919"/>
                <w:kern w:val="0"/>
                <w:szCs w:val="21"/>
              </w:rPr>
              <w:t>（</w:t>
            </w:r>
            <w:r w:rsidR="004B2C7E">
              <w:rPr>
                <w:rFonts w:asciiTheme="minorEastAsia" w:hAnsiTheme="minorEastAsia" w:cs="仿宋" w:hint="eastAsia"/>
                <w:color w:val="191919"/>
                <w:kern w:val="0"/>
                <w:szCs w:val="21"/>
              </w:rPr>
              <w:t>三</w:t>
            </w:r>
            <w:r w:rsidRPr="00ED7DB4">
              <w:rPr>
                <w:rFonts w:asciiTheme="minorEastAsia" w:hAnsiTheme="minorEastAsia" w:cs="仿宋" w:hint="eastAsia"/>
                <w:color w:val="191919"/>
                <w:kern w:val="0"/>
                <w:szCs w:val="21"/>
              </w:rPr>
              <w:t>）服务期限：2年</w:t>
            </w:r>
            <w:bookmarkStart w:id="0" w:name="_GoBack"/>
            <w:bookmarkEnd w:id="0"/>
          </w:p>
          <w:p w:rsidR="003B677B" w:rsidRPr="00ED7DB4" w:rsidRDefault="004B2C7E" w:rsidP="00ED7DB4">
            <w:pPr>
              <w:autoSpaceDE w:val="0"/>
              <w:autoSpaceDN w:val="0"/>
              <w:ind w:leftChars="-67" w:left="-36" w:hangingChars="50" w:hanging="105"/>
              <w:rPr>
                <w:rFonts w:asciiTheme="minorEastAsia" w:hAnsiTheme="minorEastAsia" w:cs="仿宋"/>
                <w:color w:val="191919"/>
                <w:kern w:val="0"/>
                <w:szCs w:val="21"/>
              </w:rPr>
            </w:pPr>
            <w:r>
              <w:rPr>
                <w:rFonts w:asciiTheme="minorEastAsia" w:hAnsiTheme="minorEastAsia" w:cs="仿宋" w:hint="eastAsia"/>
                <w:color w:val="191919"/>
                <w:kern w:val="0"/>
                <w:szCs w:val="21"/>
              </w:rPr>
              <w:t>（四）交付</w:t>
            </w:r>
            <w:r>
              <w:rPr>
                <w:rFonts w:asciiTheme="minorEastAsia" w:hAnsiTheme="minorEastAsia" w:cs="仿宋"/>
                <w:color w:val="191919"/>
                <w:kern w:val="0"/>
                <w:szCs w:val="21"/>
              </w:rPr>
              <w:t>时间</w:t>
            </w:r>
            <w:r w:rsidR="003B677B" w:rsidRPr="00ED7DB4">
              <w:rPr>
                <w:rFonts w:asciiTheme="minorEastAsia" w:hAnsiTheme="minorEastAsia" w:cs="仿宋" w:hint="eastAsia"/>
                <w:color w:val="191919"/>
                <w:kern w:val="0"/>
                <w:szCs w:val="21"/>
              </w:rPr>
              <w:t>：合同签订后60天内完成耗材采购电商平台的安装、对接、调试、上线测试并交付使用。</w:t>
            </w:r>
          </w:p>
          <w:p w:rsidR="003308FA" w:rsidRPr="00ED7DB4" w:rsidRDefault="003B677B" w:rsidP="004B2C7E">
            <w:pPr>
              <w:autoSpaceDE w:val="0"/>
              <w:autoSpaceDN w:val="0"/>
              <w:ind w:leftChars="-67" w:left="-36" w:hangingChars="50" w:hanging="105"/>
              <w:rPr>
                <w:rFonts w:asciiTheme="minorEastAsia" w:hAnsiTheme="minorEastAsia" w:cs="仿宋"/>
                <w:color w:val="191919"/>
                <w:kern w:val="0"/>
                <w:szCs w:val="21"/>
              </w:rPr>
            </w:pPr>
            <w:r w:rsidRPr="00ED7DB4">
              <w:rPr>
                <w:rFonts w:asciiTheme="minorEastAsia" w:hAnsiTheme="minorEastAsia" w:cs="仿宋" w:hint="eastAsia"/>
                <w:color w:val="191919"/>
                <w:kern w:val="0"/>
                <w:szCs w:val="21"/>
              </w:rPr>
              <w:t>（六）安装地点：采购人指定地点。</w:t>
            </w:r>
          </w:p>
        </w:tc>
      </w:tr>
    </w:tbl>
    <w:p w:rsidR="0004189D" w:rsidRDefault="0004189D"/>
    <w:sectPr w:rsidR="0004189D">
      <w:footerReference w:type="default" r:id="rId6"/>
      <w:pgSz w:w="11906" w:h="16838"/>
      <w:pgMar w:top="1440" w:right="1800" w:bottom="144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606" w:rsidRDefault="004D5606">
      <w:r>
        <w:separator/>
      </w:r>
    </w:p>
  </w:endnote>
  <w:endnote w:type="continuationSeparator" w:id="0">
    <w:p w:rsidR="004D5606" w:rsidRDefault="004D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106836"/>
    </w:sdtPr>
    <w:sdtEndPr/>
    <w:sdtContent>
      <w:sdt>
        <w:sdtPr>
          <w:id w:val="1728636285"/>
        </w:sdtPr>
        <w:sdtEndPr/>
        <w:sdtContent>
          <w:p w:rsidR="0004189D" w:rsidRDefault="00C76CC4">
            <w:pPr>
              <w:pStyle w:val="a7"/>
              <w:jc w:val="center"/>
            </w:pPr>
            <w:r>
              <w:rPr>
                <w:b/>
                <w:bCs/>
                <w:sz w:val="24"/>
                <w:szCs w:val="24"/>
              </w:rPr>
              <w:fldChar w:fldCharType="begin"/>
            </w:r>
            <w:r>
              <w:rPr>
                <w:b/>
                <w:bCs/>
              </w:rPr>
              <w:instrText>PAGE</w:instrText>
            </w:r>
            <w:r>
              <w:rPr>
                <w:b/>
                <w:bCs/>
                <w:sz w:val="24"/>
                <w:szCs w:val="24"/>
              </w:rPr>
              <w:fldChar w:fldCharType="separate"/>
            </w:r>
            <w:r w:rsidR="007D3BA4">
              <w:rPr>
                <w:b/>
                <w:bCs/>
                <w:noProof/>
              </w:rPr>
              <w:t>3</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7D3BA4">
              <w:rPr>
                <w:b/>
                <w:bCs/>
                <w:noProof/>
              </w:rPr>
              <w:t>4</w:t>
            </w:r>
            <w:r>
              <w:rPr>
                <w:b/>
                <w:bCs/>
                <w:sz w:val="24"/>
                <w:szCs w:val="24"/>
              </w:rPr>
              <w:fldChar w:fldCharType="end"/>
            </w:r>
          </w:p>
        </w:sdtContent>
      </w:sdt>
    </w:sdtContent>
  </w:sdt>
  <w:p w:rsidR="0004189D" w:rsidRDefault="000418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606" w:rsidRDefault="004D5606">
      <w:r>
        <w:separator/>
      </w:r>
    </w:p>
  </w:footnote>
  <w:footnote w:type="continuationSeparator" w:id="0">
    <w:p w:rsidR="004D5606" w:rsidRDefault="004D5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jcyZGRjNjE0OTYxNGE5M2YwZTU3NTIxNWFlZTcifQ=="/>
    <w:docVar w:name="KSO_WPS_MARK_KEY" w:val="93210919-9d30-4cc8-be99-ccc403d8efa2"/>
  </w:docVars>
  <w:rsids>
    <w:rsidRoot w:val="00C65E44"/>
    <w:rsid w:val="0004189D"/>
    <w:rsid w:val="000D589E"/>
    <w:rsid w:val="000D7137"/>
    <w:rsid w:val="001B3795"/>
    <w:rsid w:val="001C3E09"/>
    <w:rsid w:val="001C5289"/>
    <w:rsid w:val="001F4AF4"/>
    <w:rsid w:val="002260B7"/>
    <w:rsid w:val="002546D7"/>
    <w:rsid w:val="003308FA"/>
    <w:rsid w:val="00337897"/>
    <w:rsid w:val="0036591E"/>
    <w:rsid w:val="00392B4E"/>
    <w:rsid w:val="003A5FF0"/>
    <w:rsid w:val="003B677B"/>
    <w:rsid w:val="00404BB1"/>
    <w:rsid w:val="00412A44"/>
    <w:rsid w:val="00472DA2"/>
    <w:rsid w:val="004B2C7E"/>
    <w:rsid w:val="004D5606"/>
    <w:rsid w:val="00525977"/>
    <w:rsid w:val="005265B1"/>
    <w:rsid w:val="00551829"/>
    <w:rsid w:val="00556B33"/>
    <w:rsid w:val="005940DC"/>
    <w:rsid w:val="00652335"/>
    <w:rsid w:val="006C607E"/>
    <w:rsid w:val="00707EBF"/>
    <w:rsid w:val="007338A0"/>
    <w:rsid w:val="00745018"/>
    <w:rsid w:val="007B4AD2"/>
    <w:rsid w:val="007D3BA4"/>
    <w:rsid w:val="008179CD"/>
    <w:rsid w:val="00851A43"/>
    <w:rsid w:val="00853139"/>
    <w:rsid w:val="00875F36"/>
    <w:rsid w:val="008B0D50"/>
    <w:rsid w:val="008D12FF"/>
    <w:rsid w:val="00950AA6"/>
    <w:rsid w:val="00A66A8C"/>
    <w:rsid w:val="00B303DA"/>
    <w:rsid w:val="00B7583B"/>
    <w:rsid w:val="00BA2185"/>
    <w:rsid w:val="00BA2D22"/>
    <w:rsid w:val="00BF3BA2"/>
    <w:rsid w:val="00C326BC"/>
    <w:rsid w:val="00C65E44"/>
    <w:rsid w:val="00C76CC4"/>
    <w:rsid w:val="00CF0550"/>
    <w:rsid w:val="00CF311F"/>
    <w:rsid w:val="00D37130"/>
    <w:rsid w:val="00D60C8F"/>
    <w:rsid w:val="00D8734E"/>
    <w:rsid w:val="00DD3E83"/>
    <w:rsid w:val="00DF0C80"/>
    <w:rsid w:val="00E314A7"/>
    <w:rsid w:val="00E87AE6"/>
    <w:rsid w:val="00EA0AB2"/>
    <w:rsid w:val="00ED7DB4"/>
    <w:rsid w:val="00F30E11"/>
    <w:rsid w:val="00FD4212"/>
    <w:rsid w:val="13A740BB"/>
    <w:rsid w:val="1DB91893"/>
    <w:rsid w:val="325F7DF7"/>
    <w:rsid w:val="342A71FD"/>
    <w:rsid w:val="36D35EAB"/>
    <w:rsid w:val="65FB7383"/>
    <w:rsid w:val="67DA14DE"/>
    <w:rsid w:val="7C8D3B68"/>
    <w:rsid w:val="7CE47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B8A1B"/>
  <w15:docId w15:val="{83E62101-EDC9-4D45-AF9C-1952A4CE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styleId="ae">
    <w:name w:val="Body Text Indent"/>
    <w:basedOn w:val="a"/>
    <w:link w:val="af"/>
    <w:uiPriority w:val="99"/>
    <w:semiHidden/>
    <w:unhideWhenUsed/>
    <w:rsid w:val="00337897"/>
    <w:pPr>
      <w:spacing w:after="120"/>
      <w:ind w:leftChars="200" w:left="420"/>
    </w:pPr>
  </w:style>
  <w:style w:type="character" w:customStyle="1" w:styleId="af">
    <w:name w:val="正文文本缩进 字符"/>
    <w:basedOn w:val="a0"/>
    <w:link w:val="ae"/>
    <w:uiPriority w:val="99"/>
    <w:semiHidden/>
    <w:rsid w:val="00337897"/>
    <w:rPr>
      <w:rFonts w:asciiTheme="minorHAnsi" w:eastAsiaTheme="minorEastAsia" w:hAnsiTheme="minorHAnsi" w:cstheme="minorBidi"/>
      <w:kern w:val="2"/>
      <w:sz w:val="21"/>
      <w:szCs w:val="22"/>
    </w:rPr>
  </w:style>
  <w:style w:type="paragraph" w:styleId="2">
    <w:name w:val="Body Text First Indent 2"/>
    <w:basedOn w:val="ae"/>
    <w:next w:val="a"/>
    <w:link w:val="20"/>
    <w:uiPriority w:val="99"/>
    <w:qFormat/>
    <w:rsid w:val="00337897"/>
    <w:pPr>
      <w:tabs>
        <w:tab w:val="left" w:pos="426"/>
      </w:tabs>
      <w:spacing w:after="0"/>
      <w:ind w:leftChars="0" w:left="0" w:firstLineChars="200" w:firstLine="420"/>
    </w:pPr>
    <w:rPr>
      <w:rFonts w:ascii="Calibri" w:eastAsia="仿宋_GB2312" w:hAnsi="Calibri" w:cs="Calibri"/>
      <w:szCs w:val="20"/>
    </w:rPr>
  </w:style>
  <w:style w:type="character" w:customStyle="1" w:styleId="20">
    <w:name w:val="正文首行缩进 2 字符"/>
    <w:basedOn w:val="af"/>
    <w:link w:val="2"/>
    <w:uiPriority w:val="99"/>
    <w:rsid w:val="00337897"/>
    <w:rPr>
      <w:rFonts w:ascii="Calibri" w:eastAsia="仿宋_GB2312" w:hAnsi="Calibri" w:cs="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577</Words>
  <Characters>3291</Characters>
  <Application>Microsoft Office Word</Application>
  <DocSecurity>0</DocSecurity>
  <Lines>27</Lines>
  <Paragraphs>7</Paragraphs>
  <ScaleCrop>false</ScaleCrop>
  <Company>Microsoft</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yy</cp:lastModifiedBy>
  <cp:revision>11</cp:revision>
  <cp:lastPrinted>2023-03-21T08:58:00Z</cp:lastPrinted>
  <dcterms:created xsi:type="dcterms:W3CDTF">2023-03-15T07:16:00Z</dcterms:created>
  <dcterms:modified xsi:type="dcterms:W3CDTF">2023-03-21T09:44:00Z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ECDB40DA45B84910BE42A67C7FC6046D</vt:lpwstr>
  </property>
</Properties>
</file>