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840"/>
        <w:rPr>
          <w:rFonts w:ascii="宋体" w:hAnsi="宋体"/>
          <w:sz w:val="28"/>
          <w:szCs w:val="28"/>
        </w:rPr>
      </w:pPr>
      <w:r>
        <w:rPr>
          <w:rFonts w:hint="eastAsia" w:ascii="宋体" w:hAnsi="宋体"/>
          <w:sz w:val="28"/>
          <w:szCs w:val="28"/>
        </w:rPr>
        <w:t>附件5:</w:t>
      </w:r>
    </w:p>
    <w:p>
      <w:pPr>
        <w:pStyle w:val="4"/>
        <w:rPr>
          <w:rFonts w:ascii="宋体" w:hAnsi="宋体"/>
        </w:rPr>
      </w:pPr>
      <w:r>
        <w:rPr>
          <w:rFonts w:ascii="宋体" w:hAnsi="宋体"/>
        </w:rPr>
        <w:t>报价清单</w:t>
      </w:r>
    </w:p>
    <w:tbl>
      <w:tblPr>
        <w:tblStyle w:val="5"/>
        <w:tblW w:w="9610" w:type="dxa"/>
        <w:tblInd w:w="137" w:type="dxa"/>
        <w:tblLayout w:type="autofit"/>
        <w:tblCellMar>
          <w:top w:w="0" w:type="dxa"/>
          <w:left w:w="108" w:type="dxa"/>
          <w:bottom w:w="0" w:type="dxa"/>
          <w:right w:w="108" w:type="dxa"/>
        </w:tblCellMar>
      </w:tblPr>
      <w:tblGrid>
        <w:gridCol w:w="1203"/>
        <w:gridCol w:w="2341"/>
        <w:gridCol w:w="1114"/>
        <w:gridCol w:w="445"/>
        <w:gridCol w:w="567"/>
        <w:gridCol w:w="851"/>
        <w:gridCol w:w="963"/>
        <w:gridCol w:w="2126"/>
      </w:tblGrid>
      <w:tr>
        <w:tblPrEx>
          <w:tblCellMar>
            <w:top w:w="0" w:type="dxa"/>
            <w:left w:w="108" w:type="dxa"/>
            <w:bottom w:w="0" w:type="dxa"/>
            <w:right w:w="108" w:type="dxa"/>
          </w:tblCellMar>
        </w:tblPrEx>
        <w:trPr>
          <w:trHeight w:val="795" w:hRule="atLeast"/>
        </w:trPr>
        <w:tc>
          <w:tcPr>
            <w:tcW w:w="12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产品</w:t>
            </w:r>
            <w:r>
              <w:rPr>
                <w:rFonts w:hint="eastAsia" w:ascii="宋体" w:hAnsi="宋体" w:cs="宋体"/>
                <w:b/>
                <w:bCs/>
                <w:kern w:val="0"/>
                <w:sz w:val="22"/>
              </w:rPr>
              <w:br w:type="textWrapping"/>
            </w:r>
            <w:r>
              <w:rPr>
                <w:rFonts w:hint="eastAsia" w:ascii="宋体" w:hAnsi="宋体" w:cs="宋体"/>
                <w:b/>
                <w:bCs/>
                <w:kern w:val="0"/>
                <w:sz w:val="22"/>
              </w:rPr>
              <w:t>名称</w:t>
            </w:r>
          </w:p>
        </w:tc>
        <w:tc>
          <w:tcPr>
            <w:tcW w:w="234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规格(mm)</w:t>
            </w:r>
            <w:r>
              <w:rPr>
                <w:rFonts w:hint="eastAsia" w:ascii="宋体" w:hAnsi="宋体" w:cs="宋体"/>
                <w:b/>
                <w:bCs/>
                <w:kern w:val="0"/>
                <w:sz w:val="20"/>
                <w:szCs w:val="20"/>
              </w:rPr>
              <w:br w:type="textWrapping"/>
            </w:r>
            <w:r>
              <w:rPr>
                <w:rFonts w:hint="eastAsia" w:ascii="宋体" w:hAnsi="宋体" w:cs="宋体"/>
                <w:b/>
                <w:bCs/>
                <w:kern w:val="0"/>
                <w:sz w:val="20"/>
                <w:szCs w:val="20"/>
              </w:rPr>
              <w:t>材  质</w:t>
            </w: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颜色</w:t>
            </w:r>
          </w:p>
        </w:tc>
        <w:tc>
          <w:tcPr>
            <w:tcW w:w="4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单位</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单价</w:t>
            </w:r>
            <w:r>
              <w:rPr>
                <w:rFonts w:hint="eastAsia" w:ascii="宋体" w:hAnsi="宋体" w:cs="宋体"/>
                <w:b/>
                <w:bCs/>
                <w:kern w:val="0"/>
                <w:sz w:val="22"/>
              </w:rPr>
              <w:br w:type="textWrapping"/>
            </w:r>
            <w:r>
              <w:rPr>
                <w:rFonts w:hint="eastAsia" w:ascii="宋体" w:hAnsi="宋体" w:cs="宋体"/>
                <w:b/>
                <w:bCs/>
                <w:kern w:val="0"/>
                <w:sz w:val="22"/>
              </w:rPr>
              <w:t>(元)</w:t>
            </w:r>
          </w:p>
        </w:tc>
        <w:tc>
          <w:tcPr>
            <w:tcW w:w="96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金额</w:t>
            </w:r>
            <w:r>
              <w:rPr>
                <w:rFonts w:hint="eastAsia" w:ascii="宋体" w:hAnsi="宋体" w:cs="宋体"/>
                <w:b/>
                <w:bCs/>
                <w:kern w:val="0"/>
                <w:sz w:val="22"/>
              </w:rPr>
              <w:br w:type="textWrapping"/>
            </w:r>
            <w:r>
              <w:rPr>
                <w:rFonts w:hint="eastAsia" w:ascii="宋体" w:hAnsi="宋体" w:cs="宋体"/>
                <w:b/>
                <w:bCs/>
                <w:kern w:val="0"/>
                <w:sz w:val="22"/>
              </w:rPr>
              <w:t>(元)</w:t>
            </w:r>
          </w:p>
        </w:tc>
        <w:tc>
          <w:tcPr>
            <w:tcW w:w="212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rPr>
            </w:pPr>
            <w:r>
              <w:rPr>
                <w:rFonts w:hint="eastAsia" w:ascii="宋体" w:hAnsi="宋体" w:cs="宋体"/>
                <w:b/>
                <w:bCs/>
                <w:kern w:val="0"/>
                <w:sz w:val="22"/>
              </w:rPr>
              <w:t>备注</w:t>
            </w:r>
          </w:p>
        </w:tc>
      </w:tr>
      <w:tr>
        <w:tblPrEx>
          <w:tblCellMar>
            <w:top w:w="0" w:type="dxa"/>
            <w:left w:w="108" w:type="dxa"/>
            <w:bottom w:w="0" w:type="dxa"/>
            <w:right w:w="108" w:type="dxa"/>
          </w:tblCellMar>
        </w:tblPrEx>
        <w:trPr>
          <w:trHeight w:val="1665" w:hRule="atLeast"/>
        </w:trPr>
        <w:tc>
          <w:tcPr>
            <w:tcW w:w="120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会议桌</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4200*1550*765H</w:t>
            </w:r>
            <w:r>
              <w:rPr>
                <w:rFonts w:hint="eastAsia" w:ascii="宋体" w:hAnsi="宋体" w:cs="宋体"/>
                <w:kern w:val="0"/>
                <w:sz w:val="20"/>
                <w:szCs w:val="20"/>
              </w:rPr>
              <w:br w:type="textWrapping"/>
            </w:r>
            <w:r>
              <w:rPr>
                <w:rFonts w:hint="eastAsia" w:ascii="宋体" w:hAnsi="宋体" w:cs="宋体"/>
                <w:kern w:val="0"/>
                <w:sz w:val="20"/>
                <w:szCs w:val="20"/>
              </w:rPr>
              <w:t>基材采用E1级“福人”牌刨花板,饰面使用三聚氢氨浸渍膜纸，底座使用多层实木夹板、加强底座耐潮防水。中间盖板使用多层实木夹板、带4个多功能线盒（含电源、网络、音视频、VGA、HDMI接口）。</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北美胡桃</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张</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9504" behindDoc="0" locked="0" layoutInCell="1" allowOverlap="1">
                  <wp:simplePos x="0" y="0"/>
                  <wp:positionH relativeFrom="column">
                    <wp:posOffset>29210</wp:posOffset>
                  </wp:positionH>
                  <wp:positionV relativeFrom="paragraph">
                    <wp:posOffset>169545</wp:posOffset>
                  </wp:positionV>
                  <wp:extent cx="1155700" cy="666750"/>
                  <wp:effectExtent l="0" t="0" r="6350" b="0"/>
                  <wp:wrapNone/>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4"/>
                          <a:srcRect r="5189"/>
                          <a:stretch>
                            <a:fillRect/>
                          </a:stretch>
                        </pic:blipFill>
                        <pic:spPr>
                          <a:xfrm>
                            <a:off x="0" y="0"/>
                            <a:ext cx="1155700" cy="66675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65" w:hRule="atLeast"/>
        </w:trPr>
        <w:tc>
          <w:tcPr>
            <w:tcW w:w="120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会议椅</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470*580*925H</w:t>
            </w:r>
            <w:r>
              <w:rPr>
                <w:rFonts w:hint="eastAsia" w:ascii="宋体" w:hAnsi="宋体" w:cs="宋体"/>
                <w:kern w:val="0"/>
                <w:sz w:val="20"/>
                <w:szCs w:val="20"/>
              </w:rPr>
              <w:br w:type="textWrapping"/>
            </w:r>
            <w:r>
              <w:rPr>
                <w:rFonts w:hint="eastAsia" w:ascii="宋体" w:hAnsi="宋体" w:cs="宋体"/>
                <w:kern w:val="0"/>
                <w:sz w:val="20"/>
                <w:szCs w:val="20"/>
              </w:rPr>
              <w:t>会议椅采用优质环保皮，皮面柔软舒适，富有弹性；内材采用高密度高弹性海绵，软硬适中，不变形回弹力强；椅架采用优质实木脚架，牢固结实。</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胡桃色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张</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24</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70528" behindDoc="0" locked="0" layoutInCell="1" allowOverlap="1">
                  <wp:simplePos x="0" y="0"/>
                  <wp:positionH relativeFrom="column">
                    <wp:posOffset>314325</wp:posOffset>
                  </wp:positionH>
                  <wp:positionV relativeFrom="paragraph">
                    <wp:posOffset>76200</wp:posOffset>
                  </wp:positionV>
                  <wp:extent cx="666750" cy="942975"/>
                  <wp:effectExtent l="0" t="0" r="0" b="9525"/>
                  <wp:wrapNone/>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5"/>
                          <a:srcRect/>
                          <a:stretch>
                            <a:fillRect/>
                          </a:stretch>
                        </pic:blipFill>
                        <pic:spPr>
                          <a:xfrm>
                            <a:off x="0" y="0"/>
                            <a:ext cx="666750" cy="942975"/>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665" w:hRule="atLeast"/>
        </w:trPr>
        <w:tc>
          <w:tcPr>
            <w:tcW w:w="120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茶水柜</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1204*450*860H</w:t>
            </w:r>
            <w:r>
              <w:rPr>
                <w:rFonts w:hint="eastAsia" w:ascii="宋体" w:hAnsi="宋体" w:cs="宋体"/>
                <w:kern w:val="0"/>
                <w:sz w:val="20"/>
                <w:szCs w:val="20"/>
              </w:rPr>
              <w:br w:type="textWrapping"/>
            </w:r>
            <w:r>
              <w:rPr>
                <w:rFonts w:hint="eastAsia" w:ascii="宋体" w:hAnsi="宋体" w:cs="宋体"/>
                <w:kern w:val="0"/>
                <w:sz w:val="20"/>
                <w:szCs w:val="20"/>
              </w:rPr>
              <w:t>优质天然胡桃木皮贴面,木皮纹理清晰自然。基材采用E1级优质中密度纤维板,各项技术指标均达国家标准。两侧木门，中间带抽屉及半透明玻璃门（内含层板）。</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胡桃色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个</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6432" behindDoc="0" locked="0" layoutInCell="1" allowOverlap="1">
                  <wp:simplePos x="0" y="0"/>
                  <wp:positionH relativeFrom="column">
                    <wp:posOffset>85725</wp:posOffset>
                  </wp:positionH>
                  <wp:positionV relativeFrom="paragraph">
                    <wp:posOffset>209550</wp:posOffset>
                  </wp:positionV>
                  <wp:extent cx="1095375" cy="723900"/>
                  <wp:effectExtent l="0" t="0" r="9525"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6" cstate="print"/>
                          <a:srcRect/>
                          <a:stretch>
                            <a:fillRect/>
                          </a:stretch>
                        </pic:blipFill>
                        <pic:spPr>
                          <a:xfrm>
                            <a:off x="0" y="0"/>
                            <a:ext cx="1091488" cy="723900"/>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665" w:hRule="atLeast"/>
        </w:trPr>
        <w:tc>
          <w:tcPr>
            <w:tcW w:w="12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不锈钢圆凳</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直径¢290*500-620H</w:t>
            </w:r>
            <w:r>
              <w:rPr>
                <w:rFonts w:hint="eastAsia" w:ascii="宋体" w:hAnsi="宋体" w:cs="宋体"/>
                <w:kern w:val="0"/>
                <w:sz w:val="20"/>
                <w:szCs w:val="20"/>
              </w:rPr>
              <w:br w:type="textWrapping"/>
            </w:r>
            <w:r>
              <w:rPr>
                <w:rFonts w:hint="eastAsia" w:ascii="宋体" w:hAnsi="宋体" w:cs="宋体"/>
                <w:kern w:val="0"/>
                <w:sz w:val="20"/>
                <w:szCs w:val="20"/>
              </w:rPr>
              <w:t>不锈钢手术圆凳、螺旋升降（行程500-620），底下圆环设计方便坐人挂脚，整体牢固结实。</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银色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个</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71552" behindDoc="0" locked="0" layoutInCell="1" allowOverlap="1">
                  <wp:simplePos x="0" y="0"/>
                  <wp:positionH relativeFrom="column">
                    <wp:posOffset>323215</wp:posOffset>
                  </wp:positionH>
                  <wp:positionV relativeFrom="paragraph">
                    <wp:posOffset>67945</wp:posOffset>
                  </wp:positionV>
                  <wp:extent cx="581025" cy="790575"/>
                  <wp:effectExtent l="0" t="0" r="9525" b="9525"/>
                  <wp:wrapNone/>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7" cstate="print"/>
                          <a:srcRect/>
                          <a:stretch>
                            <a:fillRect/>
                          </a:stretch>
                        </pic:blipFill>
                        <pic:spPr>
                          <a:xfrm>
                            <a:off x="0" y="0"/>
                            <a:ext cx="581025" cy="790575"/>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2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折叠椅</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450*460*760H</w:t>
            </w:r>
            <w:r>
              <w:rPr>
                <w:rFonts w:hint="eastAsia" w:ascii="宋体" w:hAnsi="宋体" w:cs="宋体"/>
                <w:kern w:val="0"/>
                <w:sz w:val="20"/>
                <w:szCs w:val="20"/>
              </w:rPr>
              <w:br w:type="textWrapping"/>
            </w:r>
            <w:r>
              <w:rPr>
                <w:rFonts w:hint="eastAsia" w:ascii="宋体" w:hAnsi="宋体" w:cs="宋体"/>
                <w:kern w:val="0"/>
                <w:sz w:val="20"/>
                <w:szCs w:val="20"/>
              </w:rPr>
              <w:t>整体采用加厚钢管、折叠设计可完全折叠（折叠后尺寸450*80*950H)。宽大柔软座面、久座尽量舒适，三角结构受力均匀，避免滑倒或侧翻。</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黑色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张</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20</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72576" behindDoc="0" locked="0" layoutInCell="1" allowOverlap="1">
                  <wp:simplePos x="0" y="0"/>
                  <wp:positionH relativeFrom="column">
                    <wp:posOffset>217805</wp:posOffset>
                  </wp:positionH>
                  <wp:positionV relativeFrom="paragraph">
                    <wp:posOffset>76200</wp:posOffset>
                  </wp:positionV>
                  <wp:extent cx="722630" cy="931545"/>
                  <wp:effectExtent l="0" t="0" r="1270" b="1905"/>
                  <wp:wrapNone/>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8" cstate="print"/>
                          <a:srcRect/>
                          <a:stretch>
                            <a:fillRect/>
                          </a:stretch>
                        </pic:blipFill>
                        <pic:spPr>
                          <a:xfrm>
                            <a:off x="0" y="0"/>
                            <a:ext cx="722630" cy="931545"/>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545" w:hRule="atLeast"/>
        </w:trPr>
        <w:tc>
          <w:tcPr>
            <w:tcW w:w="1203" w:type="dxa"/>
            <w:tcBorders>
              <w:top w:val="nil"/>
              <w:left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办公桌</w:t>
            </w:r>
          </w:p>
        </w:tc>
        <w:tc>
          <w:tcPr>
            <w:tcW w:w="2341" w:type="dxa"/>
            <w:tcBorders>
              <w:top w:val="nil"/>
              <w:left w:val="nil"/>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1200*700*760H</w:t>
            </w:r>
            <w:r>
              <w:rPr>
                <w:rFonts w:hint="eastAsia" w:ascii="宋体" w:hAnsi="宋体" w:cs="宋体"/>
                <w:kern w:val="0"/>
                <w:sz w:val="20"/>
                <w:szCs w:val="20"/>
              </w:rPr>
              <w:br w:type="textWrapping"/>
            </w:r>
            <w:r>
              <w:rPr>
                <w:rFonts w:hint="eastAsia" w:ascii="宋体" w:hAnsi="宋体" w:cs="宋体"/>
                <w:kern w:val="0"/>
                <w:sz w:val="20"/>
                <w:szCs w:val="20"/>
              </w:rPr>
              <w:t>饰面采用天然胡桃木皮,基材采用E1级优质中密度纤维板。油漆采用E1易涂宝环保聚脂漆，涂膜强韧，色泽效果持久平整。要求左侧三抽小柜。</w:t>
            </w:r>
          </w:p>
        </w:tc>
        <w:tc>
          <w:tcPr>
            <w:tcW w:w="1114" w:type="dxa"/>
            <w:tcBorders>
              <w:top w:val="nil"/>
              <w:left w:val="nil"/>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胡桃色</w:t>
            </w:r>
          </w:p>
        </w:tc>
        <w:tc>
          <w:tcPr>
            <w:tcW w:w="445" w:type="dxa"/>
            <w:tcBorders>
              <w:top w:val="nil"/>
              <w:left w:val="nil"/>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张</w:t>
            </w:r>
          </w:p>
        </w:tc>
        <w:tc>
          <w:tcPr>
            <w:tcW w:w="567" w:type="dxa"/>
            <w:tcBorders>
              <w:top w:val="nil"/>
              <w:left w:val="nil"/>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w:t>
            </w:r>
          </w:p>
        </w:tc>
        <w:tc>
          <w:tcPr>
            <w:tcW w:w="851" w:type="dxa"/>
            <w:tcBorders>
              <w:top w:val="nil"/>
              <w:left w:val="nil"/>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1312" behindDoc="0" locked="0" layoutInCell="1" allowOverlap="1">
                  <wp:simplePos x="0" y="0"/>
                  <wp:positionH relativeFrom="column">
                    <wp:posOffset>72390</wp:posOffset>
                  </wp:positionH>
                  <wp:positionV relativeFrom="paragraph">
                    <wp:posOffset>118110</wp:posOffset>
                  </wp:positionV>
                  <wp:extent cx="1085850" cy="723900"/>
                  <wp:effectExtent l="0" t="0" r="0" b="0"/>
                  <wp:wrapNone/>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9"/>
                          <a:srcRect/>
                          <a:stretch>
                            <a:fillRect/>
                          </a:stretch>
                        </pic:blipFill>
                        <pic:spPr>
                          <a:xfrm>
                            <a:off x="0" y="0"/>
                            <a:ext cx="1085850" cy="72390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545" w:hRule="atLeast"/>
        </w:trPr>
        <w:tc>
          <w:tcPr>
            <w:tcW w:w="12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文件柜</w:t>
            </w:r>
          </w:p>
        </w:tc>
        <w:tc>
          <w:tcPr>
            <w:tcW w:w="234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900*400*1800H</w:t>
            </w:r>
            <w:r>
              <w:rPr>
                <w:rFonts w:hint="eastAsia" w:ascii="宋体" w:hAnsi="宋体" w:cs="宋体"/>
                <w:kern w:val="0"/>
                <w:sz w:val="20"/>
                <w:szCs w:val="20"/>
              </w:rPr>
              <w:br w:type="textWrapping"/>
            </w:r>
            <w:r>
              <w:rPr>
                <w:rFonts w:hint="eastAsia" w:ascii="宋体" w:hAnsi="宋体" w:cs="宋体"/>
                <w:kern w:val="0"/>
                <w:sz w:val="20"/>
                <w:szCs w:val="20"/>
              </w:rPr>
              <w:t>框架采用厚度0.6mm优质冷轧钢板经剪切，折弯，冲压成型。 柜身表面采用静电喷塑工艺涂装，涂层坚固耐用,耐腐蚀，不易燃、防潮不变形。</w:t>
            </w: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银色</w:t>
            </w:r>
          </w:p>
        </w:tc>
        <w:tc>
          <w:tcPr>
            <w:tcW w:w="4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个</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3</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4384" behindDoc="0" locked="0" layoutInCell="1" allowOverlap="1">
                  <wp:simplePos x="0" y="0"/>
                  <wp:positionH relativeFrom="column">
                    <wp:posOffset>291465</wp:posOffset>
                  </wp:positionH>
                  <wp:positionV relativeFrom="paragraph">
                    <wp:posOffset>9525</wp:posOffset>
                  </wp:positionV>
                  <wp:extent cx="552450" cy="904875"/>
                  <wp:effectExtent l="0" t="0" r="0" b="9525"/>
                  <wp:wrapNone/>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10" cstate="print"/>
                          <a:srcRect/>
                          <a:stretch>
                            <a:fillRect/>
                          </a:stretch>
                        </pic:blipFill>
                        <pic:spPr>
                          <a:xfrm>
                            <a:off x="0" y="0"/>
                            <a:ext cx="552450" cy="904875"/>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545" w:hRule="atLeast"/>
        </w:trPr>
        <w:tc>
          <w:tcPr>
            <w:tcW w:w="12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办公桌</w:t>
            </w:r>
          </w:p>
        </w:tc>
        <w:tc>
          <w:tcPr>
            <w:tcW w:w="234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1400*700*760H</w:t>
            </w:r>
            <w:r>
              <w:rPr>
                <w:rFonts w:hint="eastAsia" w:ascii="宋体" w:hAnsi="宋体" w:cs="宋体"/>
                <w:kern w:val="0"/>
                <w:sz w:val="20"/>
                <w:szCs w:val="20"/>
              </w:rPr>
              <w:br w:type="textWrapping"/>
            </w:r>
            <w:r>
              <w:rPr>
                <w:rFonts w:hint="eastAsia" w:ascii="宋体" w:hAnsi="宋体" w:cs="宋体"/>
                <w:kern w:val="0"/>
                <w:sz w:val="20"/>
                <w:szCs w:val="20"/>
              </w:rPr>
              <w:t>饰面采用天然胡桃木皮,基材采用E1级优质中密度纤维板。油漆采用E1易涂宝环保聚脂漆，涂膜强韧，色泽效果持久平整。要求左侧三抽小柜、右侧主机位。</w:t>
            </w: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胡桃色</w:t>
            </w:r>
          </w:p>
        </w:tc>
        <w:tc>
          <w:tcPr>
            <w:tcW w:w="4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张</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0288" behindDoc="0" locked="0" layoutInCell="1" allowOverlap="1">
                  <wp:simplePos x="0" y="0"/>
                  <wp:positionH relativeFrom="column">
                    <wp:posOffset>93345</wp:posOffset>
                  </wp:positionH>
                  <wp:positionV relativeFrom="paragraph">
                    <wp:posOffset>-26670</wp:posOffset>
                  </wp:positionV>
                  <wp:extent cx="982980" cy="767715"/>
                  <wp:effectExtent l="0" t="0" r="7620" b="13335"/>
                  <wp:wrapNone/>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11" cstate="print"/>
                          <a:srcRect/>
                          <a:stretch>
                            <a:fillRect/>
                          </a:stretch>
                        </pic:blipFill>
                        <pic:spPr>
                          <a:xfrm>
                            <a:off x="0" y="0"/>
                            <a:ext cx="982980" cy="767715"/>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545" w:hRule="atLeast"/>
        </w:trPr>
        <w:tc>
          <w:tcPr>
            <w:tcW w:w="120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茶水柜</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800*400*860H</w:t>
            </w:r>
            <w:r>
              <w:rPr>
                <w:rFonts w:hint="eastAsia" w:ascii="宋体" w:hAnsi="宋体" w:cs="宋体"/>
                <w:kern w:val="0"/>
                <w:sz w:val="20"/>
                <w:szCs w:val="20"/>
              </w:rPr>
              <w:br w:type="textWrapping"/>
            </w:r>
            <w:r>
              <w:rPr>
                <w:rFonts w:hint="eastAsia" w:ascii="宋体" w:hAnsi="宋体" w:cs="宋体"/>
                <w:kern w:val="0"/>
                <w:sz w:val="20"/>
                <w:szCs w:val="20"/>
              </w:rPr>
              <w:t>优质天然胡桃木皮贴面,木皮纹理清晰自然。基材采用E1级优质中密度纤维板,各项技术指标均达国家标准。两侧木门，上抽屉下木门（内含层板）。</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胡桃色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个</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3360" behindDoc="0" locked="0" layoutInCell="1" allowOverlap="1">
                  <wp:simplePos x="0" y="0"/>
                  <wp:positionH relativeFrom="column">
                    <wp:posOffset>114935</wp:posOffset>
                  </wp:positionH>
                  <wp:positionV relativeFrom="paragraph">
                    <wp:posOffset>-33020</wp:posOffset>
                  </wp:positionV>
                  <wp:extent cx="905510" cy="793115"/>
                  <wp:effectExtent l="0" t="0" r="8890" b="6985"/>
                  <wp:wrapNone/>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12"/>
                          <a:srcRect/>
                          <a:stretch>
                            <a:fillRect/>
                          </a:stretch>
                        </pic:blipFill>
                        <pic:spPr>
                          <a:xfrm>
                            <a:off x="0" y="0"/>
                            <a:ext cx="905510" cy="793115"/>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545" w:hRule="atLeast"/>
        </w:trPr>
        <w:tc>
          <w:tcPr>
            <w:tcW w:w="120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办公椅</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430*420*860H</w:t>
            </w:r>
            <w:r>
              <w:rPr>
                <w:rFonts w:hint="eastAsia" w:ascii="宋体" w:hAnsi="宋体" w:cs="宋体"/>
                <w:kern w:val="0"/>
                <w:sz w:val="20"/>
                <w:szCs w:val="20"/>
              </w:rPr>
              <w:br w:type="textWrapping"/>
            </w:r>
            <w:r>
              <w:rPr>
                <w:rFonts w:hint="eastAsia" w:ascii="宋体" w:hAnsi="宋体" w:cs="宋体"/>
                <w:kern w:val="0"/>
                <w:sz w:val="22"/>
              </w:rPr>
              <w:t>木质办公椅，</w:t>
            </w:r>
            <w:r>
              <w:rPr>
                <w:rFonts w:hint="eastAsia" w:ascii="宋体" w:hAnsi="宋体" w:cs="宋体"/>
                <w:kern w:val="0"/>
                <w:sz w:val="20"/>
                <w:szCs w:val="20"/>
              </w:rPr>
              <w:t>椅身及底托加条等木质材料全部选用优质实木。框架采用整装结构、榫卯定位，要求较小轻便、不摇不晃，经久耐用，结构稳定结实。</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原木色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张</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18</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2336" behindDoc="0" locked="0" layoutInCell="1" allowOverlap="1">
                  <wp:simplePos x="0" y="0"/>
                  <wp:positionH relativeFrom="column">
                    <wp:posOffset>321310</wp:posOffset>
                  </wp:positionH>
                  <wp:positionV relativeFrom="paragraph">
                    <wp:posOffset>35560</wp:posOffset>
                  </wp:positionV>
                  <wp:extent cx="577850" cy="862330"/>
                  <wp:effectExtent l="0" t="0" r="12700" b="13970"/>
                  <wp:wrapNone/>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3" cstate="print"/>
                          <a:srcRect/>
                          <a:stretch>
                            <a:fillRect/>
                          </a:stretch>
                        </pic:blipFill>
                        <pic:spPr>
                          <a:xfrm>
                            <a:off x="0" y="0"/>
                            <a:ext cx="577850" cy="862330"/>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545" w:hRule="atLeast"/>
        </w:trPr>
        <w:tc>
          <w:tcPr>
            <w:tcW w:w="120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文件柜</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850*360*2080H</w:t>
            </w:r>
            <w:r>
              <w:rPr>
                <w:rFonts w:hint="eastAsia" w:ascii="宋体" w:hAnsi="宋体" w:cs="宋体"/>
                <w:kern w:val="0"/>
                <w:sz w:val="20"/>
                <w:szCs w:val="20"/>
              </w:rPr>
              <w:br w:type="textWrapping"/>
            </w:r>
            <w:r>
              <w:rPr>
                <w:rFonts w:hint="eastAsia" w:ascii="宋体" w:hAnsi="宋体" w:cs="宋体"/>
                <w:kern w:val="0"/>
                <w:sz w:val="20"/>
                <w:szCs w:val="20"/>
              </w:rPr>
              <w:t>框架采用厚度0.6mm优质冷轧钢板经剪切、折弯、冲压成型。 柜身表面采用静电喷塑工艺涂装，涂层坚固耐用,耐腐蚀，不易燃、防潮不变形。</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银色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个</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59264" behindDoc="0" locked="0" layoutInCell="1" allowOverlap="1">
                  <wp:simplePos x="0" y="0"/>
                  <wp:positionH relativeFrom="column">
                    <wp:posOffset>158115</wp:posOffset>
                  </wp:positionH>
                  <wp:positionV relativeFrom="paragraph">
                    <wp:posOffset>-3810</wp:posOffset>
                  </wp:positionV>
                  <wp:extent cx="871220" cy="948690"/>
                  <wp:effectExtent l="0" t="0" r="5080" b="3810"/>
                  <wp:wrapNone/>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14" cstate="print"/>
                          <a:srcRect/>
                          <a:stretch>
                            <a:fillRect/>
                          </a:stretch>
                        </pic:blipFill>
                        <pic:spPr>
                          <a:xfrm>
                            <a:off x="0" y="0"/>
                            <a:ext cx="871220" cy="948690"/>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2355" w:hRule="atLeast"/>
        </w:trPr>
        <w:tc>
          <w:tcPr>
            <w:tcW w:w="120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办公椅</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435*480*900H</w:t>
            </w:r>
            <w:r>
              <w:rPr>
                <w:rFonts w:hint="eastAsia" w:ascii="宋体" w:hAnsi="宋体" w:cs="宋体"/>
                <w:kern w:val="0"/>
                <w:sz w:val="20"/>
                <w:szCs w:val="20"/>
              </w:rPr>
              <w:br w:type="textWrapping"/>
            </w:r>
            <w:r>
              <w:rPr>
                <w:rFonts w:hint="eastAsia" w:ascii="宋体" w:hAnsi="宋体" w:cs="宋体"/>
                <w:kern w:val="0"/>
                <w:sz w:val="22"/>
              </w:rPr>
              <w:t>木质办公椅，</w:t>
            </w:r>
            <w:r>
              <w:rPr>
                <w:rFonts w:hint="eastAsia" w:ascii="宋体" w:hAnsi="宋体" w:cs="宋体"/>
                <w:kern w:val="0"/>
                <w:sz w:val="20"/>
                <w:szCs w:val="20"/>
              </w:rPr>
              <w:t>椅身及底托加条等木质材料全部选用优质实木。框架采用整装结构、榫卯定位，不摇不晃，经久耐用。后托双脚承重在200KG以上，连人带椅后仰倾斜时两脚受力、保证结构稳定结实。</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胡桃色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张</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40</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5408" behindDoc="0" locked="0" layoutInCell="1" allowOverlap="1">
                  <wp:simplePos x="0" y="0"/>
                  <wp:positionH relativeFrom="column">
                    <wp:posOffset>140335</wp:posOffset>
                  </wp:positionH>
                  <wp:positionV relativeFrom="paragraph">
                    <wp:posOffset>48260</wp:posOffset>
                  </wp:positionV>
                  <wp:extent cx="916940" cy="1042670"/>
                  <wp:effectExtent l="0" t="0" r="16510" b="5080"/>
                  <wp:wrapNone/>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5"/>
                          <a:srcRect/>
                          <a:stretch>
                            <a:fillRect/>
                          </a:stretch>
                        </pic:blipFill>
                        <pic:spPr>
                          <a:xfrm>
                            <a:off x="0" y="0"/>
                            <a:ext cx="916940" cy="1042670"/>
                          </a:xfrm>
                          <a:prstGeom prst="rect">
                            <a:avLst/>
                          </a:prstGeom>
                          <a:noFill/>
                          <a:ln w="9525">
                            <a:noFill/>
                            <a:miter lim="800000"/>
                            <a:headEnd/>
                            <a:tailEnd/>
                          </a:ln>
                        </pic:spPr>
                      </pic:pic>
                    </a:graphicData>
                  </a:graphic>
                </wp:anchor>
              </w:drawing>
            </w:r>
          </w:p>
        </w:tc>
      </w:tr>
      <w:tr>
        <w:tblPrEx>
          <w:tblCellMar>
            <w:top w:w="0" w:type="dxa"/>
            <w:left w:w="108" w:type="dxa"/>
            <w:bottom w:w="0" w:type="dxa"/>
            <w:right w:w="108" w:type="dxa"/>
          </w:tblCellMar>
        </w:tblPrEx>
        <w:trPr>
          <w:trHeight w:val="2475" w:hRule="atLeast"/>
        </w:trPr>
        <w:tc>
          <w:tcPr>
            <w:tcW w:w="120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办公桌</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1400*600*780H</w:t>
            </w:r>
            <w:r>
              <w:rPr>
                <w:rFonts w:hint="eastAsia" w:ascii="宋体" w:hAnsi="宋体" w:cs="宋体"/>
                <w:kern w:val="0"/>
                <w:sz w:val="20"/>
                <w:szCs w:val="20"/>
              </w:rPr>
              <w:br w:type="textWrapping"/>
            </w:r>
            <w:r>
              <w:rPr>
                <w:rFonts w:hint="eastAsia" w:ascii="宋体" w:hAnsi="宋体" w:cs="宋体"/>
                <w:kern w:val="0"/>
                <w:sz w:val="20"/>
                <w:szCs w:val="20"/>
              </w:rPr>
              <w:t>E1级优质绿色环保三胺板，抗硬度性能良好，具防火、防污、防损等特点，内部基材为中纤板，台面板材厚度25mm，甲醛含量≦0.9mg/L，优质PVC热熔胶封边，不起泡、不变形，厚度为2mm以上.配键盘抽+活动主机架。</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樱桃色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张</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2</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drawing>
                <wp:anchor distT="0" distB="0" distL="114300" distR="114300" simplePos="0" relativeHeight="251667456" behindDoc="0" locked="0" layoutInCell="1" allowOverlap="1">
                  <wp:simplePos x="0" y="0"/>
                  <wp:positionH relativeFrom="column">
                    <wp:posOffset>106680</wp:posOffset>
                  </wp:positionH>
                  <wp:positionV relativeFrom="paragraph">
                    <wp:posOffset>73025</wp:posOffset>
                  </wp:positionV>
                  <wp:extent cx="1017905" cy="939800"/>
                  <wp:effectExtent l="0" t="0" r="10795" b="12700"/>
                  <wp:wrapNone/>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6" cstate="print"/>
                          <a:srcRect/>
                          <a:stretch>
                            <a:fillRect/>
                          </a:stretch>
                        </pic:blipFill>
                        <pic:spPr>
                          <a:xfrm>
                            <a:off x="0" y="0"/>
                            <a:ext cx="1017905" cy="939800"/>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2355" w:hRule="atLeast"/>
        </w:trPr>
        <w:tc>
          <w:tcPr>
            <w:tcW w:w="12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办公桌</w:t>
            </w:r>
          </w:p>
        </w:tc>
        <w:tc>
          <w:tcPr>
            <w:tcW w:w="234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4400*600*800H</w:t>
            </w:r>
            <w:r>
              <w:rPr>
                <w:rFonts w:hint="eastAsia" w:ascii="宋体" w:hAnsi="宋体" w:cs="宋体"/>
                <w:kern w:val="0"/>
                <w:sz w:val="20"/>
                <w:szCs w:val="20"/>
              </w:rPr>
              <w:br w:type="textWrapping"/>
            </w:r>
            <w:r>
              <w:rPr>
                <w:rFonts w:hint="eastAsia" w:ascii="宋体" w:hAnsi="宋体" w:cs="宋体"/>
                <w:kern w:val="0"/>
                <w:sz w:val="20"/>
                <w:szCs w:val="20"/>
              </w:rPr>
              <w:t xml:space="preserve">主要基材采用18mm厚实木多层板，稳定性好、不易变形。贴面材质采用三聚氢氨浸渍膜纸，纹理清晰明亮、硬度高、耐磨防污；表面能沾水易清洗。整体要求环保无油漆等刺激性气味。 </w:t>
            </w: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米黄色</w:t>
            </w:r>
          </w:p>
        </w:tc>
        <w:tc>
          <w:tcPr>
            <w:tcW w:w="4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组</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drawing>
                <wp:anchor distT="0" distB="0" distL="114300" distR="114300" simplePos="0" relativeHeight="251668480" behindDoc="0" locked="0" layoutInCell="1" allowOverlap="1">
                  <wp:simplePos x="0" y="0"/>
                  <wp:positionH relativeFrom="column">
                    <wp:posOffset>-7620</wp:posOffset>
                  </wp:positionH>
                  <wp:positionV relativeFrom="paragraph">
                    <wp:posOffset>76835</wp:posOffset>
                  </wp:positionV>
                  <wp:extent cx="1162050" cy="857250"/>
                  <wp:effectExtent l="0" t="0" r="0" b="0"/>
                  <wp:wrapNone/>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17" cstate="print"/>
                          <a:srcRect/>
                          <a:stretch>
                            <a:fillRect/>
                          </a:stretch>
                        </pic:blipFill>
                        <pic:spPr>
                          <a:xfrm>
                            <a:off x="0" y="0"/>
                            <a:ext cx="1162050" cy="857250"/>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2355" w:hRule="atLeast"/>
        </w:trPr>
        <w:tc>
          <w:tcPr>
            <w:tcW w:w="12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试验台</w:t>
            </w:r>
          </w:p>
        </w:tc>
        <w:tc>
          <w:tcPr>
            <w:tcW w:w="234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11500*750*850（1600）</w:t>
            </w:r>
            <w:r>
              <w:rPr>
                <w:rFonts w:hint="eastAsia" w:ascii="宋体" w:hAnsi="宋体" w:cs="宋体"/>
                <w:kern w:val="0"/>
                <w:sz w:val="20"/>
                <w:szCs w:val="20"/>
              </w:rPr>
              <w:br w:type="textWrapping"/>
            </w:r>
            <w:r>
              <w:rPr>
                <w:rFonts w:hint="eastAsia" w:ascii="宋体" w:hAnsi="宋体" w:cs="宋体"/>
                <w:kern w:val="0"/>
                <w:sz w:val="20"/>
                <w:szCs w:val="20"/>
              </w:rPr>
              <w:t>钢木结构，台面实芯理化板,边缘加厚。上抽屉下箱体：基材采用15mm厚E1级中密度板制作。缓冲铰链、三节静音滑轨、试剂架采用铝玻结构，钢化透明玻璃。插座均为双插座内带隐线.台面黑色、底座象牙白、拉手蓝色。</w:t>
            </w: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灰白色</w:t>
            </w:r>
          </w:p>
        </w:tc>
        <w:tc>
          <w:tcPr>
            <w:tcW w:w="4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组</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drawing>
                <wp:anchor distT="0" distB="0" distL="114300" distR="114300" simplePos="0" relativeHeight="251673600" behindDoc="0" locked="0" layoutInCell="1" allowOverlap="1">
                  <wp:simplePos x="0" y="0"/>
                  <wp:positionH relativeFrom="column">
                    <wp:posOffset>8890</wp:posOffset>
                  </wp:positionH>
                  <wp:positionV relativeFrom="paragraph">
                    <wp:posOffset>80010</wp:posOffset>
                  </wp:positionV>
                  <wp:extent cx="1219200" cy="933450"/>
                  <wp:effectExtent l="0" t="0" r="0" b="0"/>
                  <wp:wrapNone/>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8" cstate="print"/>
                          <a:stretch>
                            <a:fillRect/>
                          </a:stretch>
                        </pic:blipFill>
                        <pic:spPr>
                          <a:xfrm>
                            <a:off x="0" y="0"/>
                            <a:ext cx="1219200" cy="933450"/>
                          </a:xfrm>
                          <a:prstGeom prst="rect">
                            <a:avLst/>
                          </a:prstGeom>
                        </pic:spPr>
                      </pic:pic>
                    </a:graphicData>
                  </a:graphic>
                </wp:anchor>
              </w:drawing>
            </w:r>
          </w:p>
        </w:tc>
      </w:tr>
      <w:tr>
        <w:tblPrEx>
          <w:tblCellMar>
            <w:top w:w="0" w:type="dxa"/>
            <w:left w:w="108" w:type="dxa"/>
            <w:bottom w:w="0" w:type="dxa"/>
            <w:right w:w="108" w:type="dxa"/>
          </w:tblCellMar>
        </w:tblPrEx>
        <w:trPr>
          <w:trHeight w:val="2355" w:hRule="atLeast"/>
        </w:trPr>
        <w:tc>
          <w:tcPr>
            <w:tcW w:w="120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试验台</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3150*750*850</w:t>
            </w:r>
            <w:r>
              <w:rPr>
                <w:rFonts w:hint="eastAsia" w:ascii="宋体" w:hAnsi="宋体" w:cs="宋体"/>
                <w:kern w:val="0"/>
                <w:sz w:val="20"/>
                <w:szCs w:val="20"/>
              </w:rPr>
              <w:br w:type="textWrapping"/>
            </w:r>
            <w:r>
              <w:rPr>
                <w:rFonts w:hint="eastAsia" w:ascii="宋体" w:hAnsi="宋体" w:cs="宋体"/>
                <w:kern w:val="0"/>
                <w:sz w:val="20"/>
                <w:szCs w:val="20"/>
              </w:rPr>
              <w:t>钢木结构，台面实芯理化板,边缘加厚。上抽屉下箱体：基材采用15mm厚E1级中密度板制作。缓冲铰链、三节静音滑轨。插座均为双插座内带隐线。台面黑色、底座象牙白、拉手蓝色。</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灰白色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组</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drawing>
                <wp:anchor distT="0" distB="0" distL="114300" distR="114300" simplePos="0" relativeHeight="251674624" behindDoc="0" locked="0" layoutInCell="1" allowOverlap="1">
                  <wp:simplePos x="0" y="0"/>
                  <wp:positionH relativeFrom="column">
                    <wp:posOffset>45085</wp:posOffset>
                  </wp:positionH>
                  <wp:positionV relativeFrom="paragraph">
                    <wp:posOffset>-74295</wp:posOffset>
                  </wp:positionV>
                  <wp:extent cx="1095375" cy="981075"/>
                  <wp:effectExtent l="0" t="0" r="9525" b="9525"/>
                  <wp:wrapNone/>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9" cstate="print"/>
                          <a:stretch>
                            <a:fillRect/>
                          </a:stretch>
                        </pic:blipFill>
                        <pic:spPr>
                          <a:xfrm>
                            <a:off x="0" y="0"/>
                            <a:ext cx="1095375" cy="981075"/>
                          </a:xfrm>
                          <a:prstGeom prst="rect">
                            <a:avLst/>
                          </a:prstGeom>
                        </pic:spPr>
                      </pic:pic>
                    </a:graphicData>
                  </a:graphic>
                </wp:anchor>
              </w:drawing>
            </w:r>
          </w:p>
        </w:tc>
      </w:tr>
      <w:tr>
        <w:tblPrEx>
          <w:tblCellMar>
            <w:top w:w="0" w:type="dxa"/>
            <w:left w:w="108" w:type="dxa"/>
            <w:bottom w:w="0" w:type="dxa"/>
            <w:right w:w="108" w:type="dxa"/>
          </w:tblCellMar>
        </w:tblPrEx>
        <w:trPr>
          <w:trHeight w:val="2355" w:hRule="atLeast"/>
        </w:trPr>
        <w:tc>
          <w:tcPr>
            <w:tcW w:w="120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试验台</w:t>
            </w:r>
          </w:p>
        </w:tc>
        <w:tc>
          <w:tcPr>
            <w:tcW w:w="2341"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3150*1500*850（1600）</w:t>
            </w:r>
            <w:r>
              <w:rPr>
                <w:rFonts w:hint="eastAsia" w:ascii="宋体" w:hAnsi="宋体" w:cs="宋体"/>
                <w:kern w:val="0"/>
                <w:sz w:val="20"/>
                <w:szCs w:val="20"/>
              </w:rPr>
              <w:br w:type="textWrapping"/>
            </w:r>
            <w:r>
              <w:rPr>
                <w:rFonts w:hint="eastAsia" w:ascii="宋体" w:hAnsi="宋体" w:cs="宋体"/>
                <w:kern w:val="0"/>
                <w:sz w:val="20"/>
                <w:szCs w:val="20"/>
              </w:rPr>
              <w:t>钢木结构，台面实芯理化板,边缘加厚。上抽屉下箱体：基材采用15mm厚E1级中密度板制作。缓冲铰链、三节静音滑轨、试剂架采用铝玻结构，钢化透明玻璃。插座均为双插座内带隐线。台面黑色、底座象牙白、拉手蓝色。</w:t>
            </w:r>
          </w:p>
        </w:tc>
        <w:tc>
          <w:tcPr>
            <w:tcW w:w="111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灰白色</w:t>
            </w:r>
          </w:p>
        </w:tc>
        <w:tc>
          <w:tcPr>
            <w:tcW w:w="4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组</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drawing>
                <wp:anchor distT="0" distB="0" distL="114300" distR="114300" simplePos="0" relativeHeight="251675648" behindDoc="0" locked="0" layoutInCell="1" allowOverlap="1">
                  <wp:simplePos x="0" y="0"/>
                  <wp:positionH relativeFrom="column">
                    <wp:posOffset>-5080</wp:posOffset>
                  </wp:positionH>
                  <wp:positionV relativeFrom="paragraph">
                    <wp:posOffset>-20320</wp:posOffset>
                  </wp:positionV>
                  <wp:extent cx="1190625" cy="952500"/>
                  <wp:effectExtent l="0" t="0" r="9525"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0" cstate="print"/>
                          <a:stretch>
                            <a:fillRect/>
                          </a:stretch>
                        </pic:blipFill>
                        <pic:spPr>
                          <a:xfrm>
                            <a:off x="0" y="0"/>
                            <a:ext cx="1190625" cy="952500"/>
                          </a:xfrm>
                          <a:prstGeom prst="rect">
                            <a:avLst/>
                          </a:prstGeom>
                        </pic:spPr>
                      </pic:pic>
                    </a:graphicData>
                  </a:graphic>
                </wp:anchor>
              </w:drawing>
            </w:r>
          </w:p>
        </w:tc>
      </w:tr>
      <w:tr>
        <w:tblPrEx>
          <w:tblCellMar>
            <w:top w:w="0" w:type="dxa"/>
            <w:left w:w="108" w:type="dxa"/>
            <w:bottom w:w="0" w:type="dxa"/>
            <w:right w:w="108" w:type="dxa"/>
          </w:tblCellMar>
        </w:tblPrEx>
        <w:trPr>
          <w:trHeight w:val="683" w:hRule="atLeast"/>
        </w:trPr>
        <w:tc>
          <w:tcPr>
            <w:tcW w:w="567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theme="minorBidi"/>
                <w:color w:val="000000"/>
                <w:sz w:val="28"/>
                <w:szCs w:val="24"/>
              </w:rPr>
              <w:t>总计大写</w:t>
            </w:r>
          </w:p>
        </w:tc>
        <w:tc>
          <w:tcPr>
            <w:tcW w:w="181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p>
        </w:tc>
        <w:tc>
          <w:tcPr>
            <w:tcW w:w="21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kern w:val="0"/>
                <w:sz w:val="24"/>
                <w:szCs w:val="24"/>
              </w:rPr>
            </w:pPr>
            <w:r>
              <w:rPr>
                <w:rFonts w:ascii="宋体" w:hAnsi="宋体" w:cs="宋体"/>
                <w:color w:val="000000"/>
                <w:kern w:val="0"/>
                <w:sz w:val="24"/>
                <w:szCs w:val="24"/>
              </w:rPr>
              <w:t>签订合同后</w:t>
            </w:r>
          </w:p>
          <w:p>
            <w:pPr>
              <w:widowControl/>
              <w:jc w:val="center"/>
              <w:rPr>
                <w:rFonts w:ascii="宋体" w:hAnsi="宋体" w:cs="宋体"/>
                <w:kern w:val="0"/>
                <w:sz w:val="22"/>
              </w:rPr>
            </w:pPr>
            <w:r>
              <w:rPr>
                <w:rFonts w:hint="eastAsia" w:ascii="宋体" w:hAnsi="宋体" w:cs="宋体"/>
                <w:color w:val="000000"/>
                <w:kern w:val="0"/>
                <w:sz w:val="24"/>
                <w:szCs w:val="24"/>
                <w:u w:val="single"/>
              </w:rPr>
              <w:t xml:space="preserve"> </w:t>
            </w:r>
            <w:r>
              <w:rPr>
                <w:rFonts w:ascii="宋体" w:hAnsi="宋体" w:cs="宋体"/>
                <w:color w:val="000000"/>
                <w:kern w:val="0"/>
                <w:sz w:val="24"/>
                <w:szCs w:val="24"/>
                <w:u w:val="single"/>
              </w:rPr>
              <w:t>15</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日内交货</w:t>
            </w:r>
          </w:p>
        </w:tc>
      </w:tr>
    </w:tbl>
    <w:p>
      <w:pPr>
        <w:rPr>
          <w:rFonts w:ascii="宋体" w:hAnsi="宋体"/>
        </w:rPr>
      </w:pPr>
    </w:p>
    <w:p>
      <w:pPr>
        <w:widowControl/>
        <w:spacing w:line="360" w:lineRule="auto"/>
        <w:rPr>
          <w:rFonts w:ascii="宋体" w:hAnsi="宋体" w:cstheme="minorBidi"/>
          <w:color w:val="000000" w:themeColor="text1"/>
          <w:sz w:val="24"/>
          <w:szCs w:val="24"/>
          <w14:textFill>
            <w14:solidFill>
              <w14:schemeClr w14:val="tx1"/>
            </w14:solidFill>
          </w14:textFill>
        </w:rPr>
      </w:pPr>
      <w:r>
        <w:rPr>
          <w:rFonts w:hint="eastAsia" w:ascii="宋体" w:hAnsi="宋体" w:cstheme="minorBidi"/>
          <w:color w:val="000000" w:themeColor="text1"/>
          <w:sz w:val="24"/>
          <w:szCs w:val="24"/>
          <w14:textFill>
            <w14:solidFill>
              <w14:schemeClr w14:val="tx1"/>
            </w14:solidFill>
          </w14:textFill>
        </w:rPr>
        <w:t>响应供应商报价产品的材质不限于上述要求、但尺寸及材质要优于或同等、不能低于上述标准。响应供应商需提供市级或以上的产品质量监督检验部门出具的本项目制造商的产品：办公桌、会议桌、办公椅及主要材料如多层板、刨花板、油漆、五金等相关检验报告，检测报告的签发日期必须在2022年1月1日后。</w:t>
      </w:r>
    </w:p>
    <w:p>
      <w:pPr>
        <w:widowControl/>
        <w:spacing w:line="360" w:lineRule="auto"/>
        <w:rPr>
          <w:rFonts w:ascii="宋体" w:hAnsi="宋体" w:cstheme="minorBidi"/>
          <w:color w:val="000000" w:themeColor="text1"/>
          <w:sz w:val="24"/>
          <w:szCs w:val="24"/>
          <w14:textFill>
            <w14:solidFill>
              <w14:schemeClr w14:val="tx1"/>
            </w14:solidFill>
          </w14:textFill>
        </w:rPr>
      </w:pPr>
    </w:p>
    <w:p>
      <w:pPr>
        <w:widowControl/>
        <w:spacing w:line="360" w:lineRule="auto"/>
        <w:rPr>
          <w:rFonts w:ascii="宋体" w:hAnsi="宋体" w:cstheme="minorBidi"/>
          <w:color w:val="000000" w:themeColor="text1"/>
          <w:sz w:val="24"/>
          <w:szCs w:val="24"/>
          <w14:textFill>
            <w14:solidFill>
              <w14:schemeClr w14:val="tx1"/>
            </w14:solidFill>
          </w14:textFill>
        </w:rPr>
      </w:pPr>
    </w:p>
    <w:p>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响应</w:t>
      </w:r>
      <w:r>
        <w:rPr>
          <w:rFonts w:ascii="宋体" w:hAnsi="宋体" w:cstheme="minorBidi"/>
          <w:sz w:val="24"/>
          <w:szCs w:val="24"/>
        </w:rPr>
        <w:t>人名称（盖章）：</w:t>
      </w:r>
    </w:p>
    <w:p>
      <w:pPr>
        <w:widowControl/>
        <w:snapToGrid w:val="0"/>
        <w:spacing w:line="360" w:lineRule="auto"/>
        <w:jc w:val="left"/>
        <w:rPr>
          <w:rFonts w:ascii="宋体" w:hAnsi="宋体" w:cstheme="minorBidi"/>
          <w:sz w:val="24"/>
          <w:szCs w:val="24"/>
          <w:u w:val="single"/>
        </w:rPr>
      </w:pPr>
      <w:r>
        <w:rPr>
          <w:rFonts w:ascii="宋体" w:hAnsi="宋体" w:cstheme="minorBidi"/>
          <w:sz w:val="24"/>
          <w:szCs w:val="24"/>
        </w:rPr>
        <w:t>法定代表人（或授权代表）签名：</w:t>
      </w:r>
    </w:p>
    <w:p>
      <w:pPr>
        <w:widowControl/>
        <w:snapToGrid w:val="0"/>
        <w:spacing w:line="360" w:lineRule="auto"/>
        <w:ind w:firstLine="2400" w:firstLineChars="1000"/>
        <w:jc w:val="left"/>
        <w:rPr>
          <w:rFonts w:ascii="宋体" w:hAnsi="宋体" w:cstheme="minorBidi"/>
          <w:sz w:val="24"/>
          <w:szCs w:val="24"/>
          <w:u w:val="single"/>
        </w:rPr>
      </w:pPr>
      <w:r>
        <w:rPr>
          <w:rFonts w:hint="eastAsia" w:ascii="宋体" w:hAnsi="宋体" w:cstheme="minorBidi"/>
          <w:sz w:val="24"/>
          <w:szCs w:val="24"/>
        </w:rPr>
        <w:t>联系电话</w:t>
      </w:r>
      <w:r>
        <w:rPr>
          <w:rFonts w:ascii="宋体" w:hAnsi="宋体" w:cstheme="minorBidi"/>
          <w:sz w:val="24"/>
          <w:szCs w:val="24"/>
        </w:rPr>
        <w:t>：</w:t>
      </w:r>
    </w:p>
    <w:p>
      <w:pPr>
        <w:rPr>
          <w:rFonts w:ascii="宋体" w:hAnsi="宋体"/>
        </w:rPr>
      </w:pPr>
    </w:p>
    <w:p>
      <w:pPr>
        <w:rPr>
          <w:rFonts w:ascii="宋体" w:hAnsi="宋体"/>
        </w:rPr>
      </w:pPr>
    </w:p>
    <w:p>
      <w:pPr>
        <w:widowControl/>
        <w:jc w:val="left"/>
        <w:rPr>
          <w:rFonts w:ascii="宋体" w:hAnsi="宋体"/>
          <w:sz w:val="28"/>
          <w:szCs w:val="28"/>
        </w:rPr>
      </w:pPr>
    </w:p>
    <w:p>
      <w:pPr>
        <w:rPr>
          <w:rFonts w:hint="eastAsia"/>
        </w:rPr>
      </w:pPr>
      <w:bookmarkStart w:id="0" w:name="_GoBack"/>
      <w:bookmarkEnd w:id="0"/>
    </w:p>
    <w:sectPr>
      <w:pgSz w:w="11906" w:h="16838"/>
      <w:pgMar w:top="1440" w:right="1797" w:bottom="1440" w:left="1134"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NDExYjZhN2I2NjM1MGU3OTY1OTUyYTRmNjU3NTMifQ=="/>
  </w:docVars>
  <w:rsids>
    <w:rsidRoot w:val="00725C37"/>
    <w:rsid w:val="002343EC"/>
    <w:rsid w:val="00725C37"/>
    <w:rsid w:val="008D190F"/>
    <w:rsid w:val="008F585F"/>
    <w:rsid w:val="00A96244"/>
    <w:rsid w:val="00AF646C"/>
    <w:rsid w:val="00EE2279"/>
    <w:rsid w:val="0E6416EA"/>
    <w:rsid w:val="2C6F607F"/>
    <w:rsid w:val="4A63155F"/>
    <w:rsid w:val="4C292B3A"/>
    <w:rsid w:val="4FC74D11"/>
    <w:rsid w:val="524737FE"/>
    <w:rsid w:val="56562617"/>
    <w:rsid w:val="624A69A4"/>
    <w:rsid w:val="717249F4"/>
    <w:rsid w:val="7D09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autoRedefine/>
    <w:qFormat/>
    <w:uiPriority w:val="10"/>
    <w:pPr>
      <w:spacing w:before="240" w:after="60"/>
      <w:jc w:val="center"/>
      <w:outlineLvl w:val="0"/>
    </w:pPr>
    <w:rPr>
      <w:rFonts w:asciiTheme="majorHAnsi" w:hAnsiTheme="majorHAnsi" w:cstheme="majorBidi"/>
      <w:b/>
      <w:bCs/>
      <w:sz w:val="32"/>
      <w:szCs w:val="32"/>
    </w:rPr>
  </w:style>
  <w:style w:type="table" w:styleId="6">
    <w:name w:val="Table Grid"/>
    <w:basedOn w:val="5"/>
    <w:autoRedefine/>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basedOn w:val="7"/>
    <w:link w:val="3"/>
    <w:autoRedefine/>
    <w:qFormat/>
    <w:uiPriority w:val="99"/>
    <w:rPr>
      <w:rFonts w:ascii="Calibri" w:hAnsi="Calibri" w:eastAsia="宋体" w:cs="Times New Roman"/>
      <w:sz w:val="18"/>
      <w:szCs w:val="18"/>
    </w:rPr>
  </w:style>
  <w:style w:type="character" w:customStyle="1" w:styleId="9">
    <w:name w:val="页脚 字符"/>
    <w:basedOn w:val="7"/>
    <w:link w:val="2"/>
    <w:autoRedefine/>
    <w:qFormat/>
    <w:uiPriority w:val="99"/>
    <w:rPr>
      <w:rFonts w:ascii="Calibri" w:hAnsi="Calibri" w:eastAsia="宋体" w:cs="Times New Roman"/>
      <w:sz w:val="18"/>
      <w:szCs w:val="18"/>
    </w:rPr>
  </w:style>
  <w:style w:type="table" w:customStyle="1" w:styleId="10">
    <w:name w:val="网格型1"/>
    <w:basedOn w:val="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803</Words>
  <Characters>909</Characters>
  <Lines>7</Lines>
  <Paragraphs>2</Paragraphs>
  <TotalTime>0</TotalTime>
  <ScaleCrop>false</ScaleCrop>
  <LinksUpToDate>false</LinksUpToDate>
  <CharactersWithSpaces>939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2023-06-01T01:31:00Z</dcterms:created>
  <dc:creator>internet3</dc:creator>
  <cp:lastModifiedBy>我</cp:lastModifiedBy>
  <dcterms:modified xsi:type="dcterms:W3CDTF">2023-12-28T00:12:47Z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66109C27400E4937AF6DD0D95B11210F_12</vt:lpwstr>
  </property>
</Properties>
</file>