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报价单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3"/>
        <w:gridCol w:w="2977"/>
        <w:gridCol w:w="992"/>
        <w:gridCol w:w="701"/>
        <w:gridCol w:w="575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电子门牌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电子门牌</w:t>
            </w:r>
          </w:p>
          <w:p>
            <w:p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需接入OSCE考试管理系统。</w:t>
            </w:r>
          </w:p>
          <w:p>
            <w:pPr>
              <w:tabs>
                <w:tab w:val="left" w:pos="540"/>
                <w:tab w:val="left" w:pos="574"/>
              </w:tabs>
              <w:outlineLvl w:val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参数要求：产品功能：内置安卓系统、集成刷卡模块无需另配刷卡器、无线功能等，可壁挂；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产品规格：显示屏21.5寸；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1)分辨率1920*1080，屏幕比例16：9，显示颜色：8bitRGB，点间距：0.24795 mm×0.24795 mm；对比度：1000:1，亮度:400 cd/m²，可视角度（水平/垂直）:≧178°/178°，响应时间：≦14ms；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2) 前置宽动态、200万像素摄像头，内置人脸比对算法（提供标准SDK供第三方调用）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3) 内置全向麦克风；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4) 支持ISO14443 TypeA、TypeB刷卡签到功能；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8) 内置WIFI无线功能，协议支持802.11 b/g/n；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 xml:space="preserve">3 操作系统 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1) Android智能操作系统8.1以上，稳定可靠；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2) 系统内存：2G内存保证系统最优性能；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3) 系统CPU：Cortex-A17,四核1.6GHZ主频保证系统快速运行；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4) 系统存储空间：内置16G emmc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宇视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大华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人脸识别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abs>
                <w:tab w:val="left" w:pos="540"/>
                <w:tab w:val="left" w:pos="574"/>
              </w:tabs>
              <w:outlineLvl w:val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人脸识别（含门禁配件），需接入OSCE考试管理系统。</w:t>
            </w:r>
          </w:p>
          <w:p>
            <w:pPr>
              <w:tabs>
                <w:tab w:val="left" w:pos="540"/>
                <w:tab w:val="left" w:pos="574"/>
              </w:tabs>
              <w:outlineLvl w:val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参数要求：1、设备外观：7英寸LCD触摸显示屏，200万像素双目摄像头，面部识别距离0.2-3m，支持照片视频防假；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2、设备容量：支持6000张人脸白名单，1：N人脸比对时间＜0.2S/人，支持6000张卡片，50000条记录；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3、认证方式：支持人脸、刷卡、密码（超级密码）及其组合的认证方式；可读取Mifare卡（IC卡）、CPU卡序列号、身份证序列号；</w:t>
            </w:r>
          </w:p>
          <w:p>
            <w:pPr>
              <w:tabs>
                <w:tab w:val="left" w:pos="540"/>
                <w:tab w:val="left" w:pos="574"/>
              </w:tabs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4、输入接口：LAN*1、RS485*1、wiegand * 1、USB*1、门磁*1、报警输入*2、防拆*1、开门按钮*1；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宇视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大华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合计（含税、布线及安装调试）：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2AB28FF"/>
    <w:rsid w:val="1B4A2D9D"/>
    <w:rsid w:val="1EC92D83"/>
    <w:rsid w:val="1EE860E7"/>
    <w:rsid w:val="2BA82022"/>
    <w:rsid w:val="2C3B2B5C"/>
    <w:rsid w:val="2DA34C2A"/>
    <w:rsid w:val="33FA190D"/>
    <w:rsid w:val="371023BB"/>
    <w:rsid w:val="3D966BAC"/>
    <w:rsid w:val="42B1016D"/>
    <w:rsid w:val="442B533F"/>
    <w:rsid w:val="44F32942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5C2441D3"/>
    <w:rsid w:val="61FF00F7"/>
    <w:rsid w:val="655C2870"/>
    <w:rsid w:val="6B58725B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autoRedefine/>
    <w:qFormat/>
    <w:uiPriority w:val="0"/>
    <w:rPr>
      <w:szCs w:val="24"/>
    </w:rPr>
  </w:style>
  <w:style w:type="paragraph" w:customStyle="1" w:styleId="13">
    <w:name w:val="列出段落2"/>
    <w:basedOn w:val="1"/>
    <w:link w:val="12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autoRedefine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2024-04-26T07:41:08Z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F6AD3DF2A0CE4B4583ABD1DA7B5B6F4C</vt:lpwstr>
  </property>
</Properties>
</file>