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rPr>
          <w:rFonts w:cs="宋体" w:asciiTheme="minorEastAsia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1、项目清单</w:t>
      </w:r>
    </w:p>
    <w:tbl>
      <w:tblPr>
        <w:tblStyle w:val="2"/>
        <w:tblW w:w="835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65"/>
        <w:gridCol w:w="851"/>
        <w:gridCol w:w="850"/>
        <w:gridCol w:w="1134"/>
        <w:gridCol w:w="1134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电子显示屏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显示候诊信息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六类网线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六类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网线（管内穿线）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对接医院叫号系统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路由器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对接医院网络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rPr>
          <w:rFonts w:cs="宋体" w:asciiTheme="minorEastAsia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2、技术参数</w:t>
      </w:r>
    </w:p>
    <w:p>
      <w:pPr>
        <w:widowControl/>
        <w:spacing w:line="480" w:lineRule="exact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2</w:t>
      </w:r>
      <w:r>
        <w:rPr>
          <w:rFonts w:ascii="宋体" w:hAnsi="宋体" w:eastAsia="宋体"/>
          <w:color w:val="000000"/>
          <w:sz w:val="24"/>
        </w:rPr>
        <w:t xml:space="preserve">.1 </w:t>
      </w:r>
      <w:r>
        <w:rPr>
          <w:rFonts w:hint="eastAsia" w:ascii="宋体" w:hAnsi="宋体" w:eastAsia="宋体"/>
          <w:color w:val="000000"/>
          <w:sz w:val="24"/>
        </w:rPr>
        <w:t>电子显示屏</w:t>
      </w:r>
    </w:p>
    <w:p>
      <w:pPr>
        <w:widowControl/>
        <w:spacing w:line="480" w:lineRule="exact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2.1.1</w:t>
      </w:r>
      <w:r>
        <w:rPr>
          <w:rFonts w:hint="eastAsia" w:ascii="宋体" w:hAnsi="宋体" w:eastAsia="宋体"/>
          <w:color w:val="000000"/>
          <w:sz w:val="24"/>
        </w:rPr>
        <w:t>显示尺寸：≥15.6 inch</w:t>
      </w:r>
      <w:r>
        <w:rPr>
          <w:rFonts w:hint="eastAsia" w:ascii="宋体" w:hAnsi="宋体" w:eastAsia="宋体"/>
          <w:color w:val="000000"/>
          <w:sz w:val="24"/>
        </w:rPr>
        <w:br w:type="textWrapping"/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2.1.2</w:t>
      </w:r>
      <w:r>
        <w:rPr>
          <w:rFonts w:hint="eastAsia" w:ascii="宋体" w:hAnsi="宋体" w:eastAsia="宋体"/>
          <w:color w:val="000000"/>
          <w:sz w:val="24"/>
        </w:rPr>
        <w:t>屏幕可视区域：≥344.16 mm × 193.59 mm</w:t>
      </w:r>
      <w:r>
        <w:rPr>
          <w:rFonts w:hint="eastAsia" w:ascii="宋体" w:hAnsi="宋体" w:eastAsia="宋体"/>
          <w:color w:val="000000"/>
          <w:sz w:val="24"/>
        </w:rPr>
        <w:br w:type="textWrapping"/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2.1.3</w:t>
      </w:r>
      <w:r>
        <w:rPr>
          <w:rFonts w:hint="eastAsia" w:ascii="宋体" w:hAnsi="宋体" w:eastAsia="宋体"/>
          <w:color w:val="000000"/>
          <w:sz w:val="24"/>
        </w:rPr>
        <w:t>像素间距：≤0.17925 (H) × 0.17925 (V)</w:t>
      </w:r>
      <w:r>
        <w:rPr>
          <w:rFonts w:ascii="宋体" w:hAnsi="宋体" w:eastAsia="宋体"/>
          <w:color w:val="000000"/>
          <w:sz w:val="24"/>
        </w:rPr>
        <w:t xml:space="preserve"> </w:t>
      </w:r>
      <w:r>
        <w:rPr>
          <w:rFonts w:hint="eastAsia" w:ascii="宋体" w:hAnsi="宋体" w:eastAsia="宋体"/>
          <w:color w:val="000000"/>
          <w:sz w:val="24"/>
        </w:rPr>
        <w:br w:type="textWrapping"/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2.1.4</w:t>
      </w:r>
      <w:r>
        <w:rPr>
          <w:rFonts w:hint="eastAsia" w:ascii="宋体" w:hAnsi="宋体" w:eastAsia="宋体"/>
          <w:color w:val="000000"/>
          <w:sz w:val="24"/>
        </w:rPr>
        <w:t>亮度：≥250 cd/m²</w:t>
      </w:r>
      <w:r>
        <w:rPr>
          <w:rFonts w:hint="eastAsia" w:ascii="宋体" w:hAnsi="宋体" w:eastAsia="宋体"/>
          <w:color w:val="000000"/>
          <w:sz w:val="24"/>
        </w:rPr>
        <w:br w:type="textWrapping"/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2.1.5</w:t>
      </w:r>
      <w:r>
        <w:rPr>
          <w:rFonts w:hint="eastAsia" w:ascii="宋体" w:hAnsi="宋体" w:eastAsia="宋体"/>
          <w:color w:val="000000"/>
          <w:sz w:val="24"/>
        </w:rPr>
        <w:t>对比度：≥800:1</w:t>
      </w:r>
      <w:r>
        <w:rPr>
          <w:rFonts w:hint="eastAsia" w:ascii="宋体" w:hAnsi="宋体" w:eastAsia="宋体"/>
          <w:color w:val="000000"/>
          <w:sz w:val="24"/>
        </w:rPr>
        <w:br w:type="textWrapping"/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2.1.6</w:t>
      </w:r>
      <w:r>
        <w:rPr>
          <w:rFonts w:hint="eastAsia" w:ascii="宋体" w:hAnsi="宋体" w:eastAsia="宋体"/>
          <w:color w:val="000000"/>
          <w:sz w:val="24"/>
        </w:rPr>
        <w:t>响应时间：≤30 ms</w:t>
      </w:r>
      <w:r>
        <w:rPr>
          <w:rFonts w:hint="eastAsia" w:ascii="宋体" w:hAnsi="宋体" w:eastAsia="宋体"/>
          <w:color w:val="000000"/>
          <w:sz w:val="24"/>
        </w:rPr>
        <w:br w:type="textWrapping"/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2.1.7</w:t>
      </w:r>
      <w:r>
        <w:rPr>
          <w:rFonts w:hint="eastAsia" w:ascii="宋体" w:hAnsi="宋体" w:eastAsia="宋体"/>
          <w:color w:val="000000"/>
          <w:sz w:val="24"/>
        </w:rPr>
        <w:t>可视角：水平170°，垂直170°</w:t>
      </w:r>
      <w:r>
        <w:rPr>
          <w:rFonts w:hint="eastAsia" w:ascii="宋体" w:hAnsi="宋体" w:eastAsia="宋体"/>
          <w:color w:val="000000"/>
          <w:sz w:val="24"/>
        </w:rPr>
        <w:br w:type="textWrapping"/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2.1.8</w:t>
      </w:r>
      <w:r>
        <w:rPr>
          <w:rFonts w:hint="eastAsia" w:ascii="宋体" w:hAnsi="宋体" w:eastAsia="宋体"/>
          <w:color w:val="000000"/>
          <w:sz w:val="24"/>
        </w:rPr>
        <w:t>操作系统：Android 8.1.0</w:t>
      </w:r>
      <w:r>
        <w:rPr>
          <w:rFonts w:hint="eastAsia" w:ascii="宋体" w:hAnsi="宋体" w:eastAsia="宋体"/>
          <w:color w:val="000000"/>
          <w:sz w:val="24"/>
        </w:rPr>
        <w:br w:type="textWrapping"/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2.1.9</w:t>
      </w:r>
      <w:r>
        <w:rPr>
          <w:rFonts w:hint="eastAsia" w:ascii="宋体" w:hAnsi="宋体" w:eastAsia="宋体"/>
          <w:color w:val="000000"/>
          <w:sz w:val="24"/>
        </w:rPr>
        <w:t>开放的SDK，集成设备能力，支持第三方做对接开发。</w:t>
      </w:r>
    </w:p>
    <w:p>
      <w:pPr>
        <w:widowControl/>
        <w:spacing w:line="480" w:lineRule="exact"/>
        <w:jc w:val="left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2</w:t>
      </w:r>
      <w:r>
        <w:rPr>
          <w:rFonts w:ascii="宋体" w:hAnsi="宋体" w:eastAsia="宋体"/>
          <w:color w:val="000000"/>
          <w:sz w:val="24"/>
        </w:rPr>
        <w:t>.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2</w:t>
      </w:r>
      <w:r>
        <w:rPr>
          <w:rFonts w:ascii="宋体" w:hAnsi="宋体" w:eastAsia="宋体"/>
          <w:color w:val="000000"/>
          <w:sz w:val="24"/>
        </w:rPr>
        <w:t xml:space="preserve"> </w:t>
      </w:r>
      <w:r>
        <w:rPr>
          <w:rFonts w:hint="eastAsia" w:ascii="宋体" w:hAnsi="宋体" w:eastAsia="宋体"/>
          <w:color w:val="000000"/>
          <w:sz w:val="24"/>
        </w:rPr>
        <w:t>系统软件</w:t>
      </w:r>
    </w:p>
    <w:p>
      <w:pPr>
        <w:widowControl/>
        <w:spacing w:line="480" w:lineRule="exact"/>
        <w:jc w:val="left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2.2.1</w:t>
      </w:r>
      <w:r>
        <w:rPr>
          <w:rFonts w:hint="eastAsia" w:ascii="宋体" w:hAnsi="宋体" w:eastAsia="宋体"/>
          <w:color w:val="000000"/>
          <w:sz w:val="24"/>
        </w:rPr>
        <w:t>提供叫号APP，需同医院叫号系统对接。</w:t>
      </w:r>
    </w:p>
    <w:p>
      <w:pPr>
        <w:widowControl/>
        <w:spacing w:line="480" w:lineRule="exact"/>
        <w:jc w:val="left"/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2.2.2</w:t>
      </w:r>
      <w:r>
        <w:rPr>
          <w:rFonts w:ascii="宋体" w:hAnsi="宋体" w:eastAsia="宋体"/>
          <w:color w:val="000000"/>
          <w:sz w:val="24"/>
        </w:rPr>
        <w:t>安装在电子</w:t>
      </w:r>
      <w:r>
        <w:rPr>
          <w:rFonts w:hint="eastAsia" w:ascii="宋体" w:hAnsi="宋体" w:eastAsia="宋体"/>
          <w:color w:val="000000"/>
          <w:sz w:val="24"/>
          <w:lang w:eastAsia="zh-CN"/>
        </w:rPr>
        <w:t>显示屏</w:t>
      </w:r>
      <w:r>
        <w:rPr>
          <w:rFonts w:ascii="宋体" w:hAnsi="宋体" w:eastAsia="宋体"/>
          <w:color w:val="000000"/>
          <w:sz w:val="24"/>
        </w:rPr>
        <w:t>内</w:t>
      </w:r>
      <w:r>
        <w:rPr>
          <w:rFonts w:hint="eastAsia" w:ascii="宋体" w:hAnsi="宋体" w:eastAsia="宋体"/>
          <w:color w:val="000000"/>
          <w:sz w:val="24"/>
          <w:lang w:eastAsia="zh-CN"/>
        </w:rPr>
        <w:t>，</w:t>
      </w:r>
      <w:r>
        <w:rPr>
          <w:rFonts w:ascii="宋体" w:hAnsi="宋体" w:eastAsia="宋体"/>
          <w:color w:val="000000"/>
          <w:sz w:val="24"/>
        </w:rPr>
        <w:t>界面显示正在检查及排队人员信息，下方显示过号信息。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7D1D4DE4"/>
    <w:rsid w:val="30E33C68"/>
    <w:rsid w:val="44935D9E"/>
    <w:rsid w:val="661448A6"/>
    <w:rsid w:val="7D1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2024-05-27T03:00:00Z</dcterms:created>
  <dc:creator>蚊蚊</dc:creator>
  <cp:lastModifiedBy>蚊蚊</cp:lastModifiedBy>
  <dcterms:modified xsi:type="dcterms:W3CDTF">2024-05-27T03:01:18Z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8E11A825A71647618628301831AC1F2C_11</vt:lpwstr>
  </property>
</Properties>
</file>