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433" w:rsidRPr="0085239D" w:rsidRDefault="0085239D" w:rsidP="0085239D">
      <w:pPr>
        <w:ind w:firstLineChars="1050" w:firstLine="3360"/>
        <w:rPr>
          <w:rFonts w:asciiTheme="minorEastAsia" w:eastAsiaTheme="minorEastAsia" w:hAnsiTheme="minorEastAsia"/>
          <w:sz w:val="32"/>
          <w:szCs w:val="32"/>
          <w:lang w:eastAsia="zh-CN"/>
        </w:rPr>
      </w:pPr>
      <w:r w:rsidRPr="0085239D">
        <w:rPr>
          <w:rFonts w:asciiTheme="minorEastAsia" w:eastAsiaTheme="minorEastAsia" w:hAnsiTheme="minorEastAsia" w:hint="eastAsia"/>
          <w:sz w:val="32"/>
          <w:szCs w:val="32"/>
          <w:lang w:eastAsia="zh-CN"/>
        </w:rPr>
        <w:t>采购需求</w:t>
      </w:r>
    </w:p>
    <w:p w:rsidR="0085239D" w:rsidRPr="000A1037" w:rsidRDefault="009B26D0" w:rsidP="00D507F4">
      <w:pPr>
        <w:pStyle w:val="af6"/>
        <w:spacing w:line="400" w:lineRule="exact"/>
        <w:ind w:left="0"/>
        <w:rPr>
          <w:b/>
          <w:sz w:val="24"/>
          <w:szCs w:val="24"/>
          <w:lang w:eastAsia="zh-CN"/>
        </w:rPr>
      </w:pPr>
      <w:r w:rsidRPr="000A1037">
        <w:rPr>
          <w:rFonts w:hint="eastAsia"/>
          <w:b/>
          <w:sz w:val="24"/>
          <w:szCs w:val="24"/>
          <w:lang w:eastAsia="zh-CN"/>
        </w:rPr>
        <w:t>一、项目概况</w:t>
      </w:r>
    </w:p>
    <w:p w:rsidR="0085239D" w:rsidRPr="00D507F4" w:rsidRDefault="0085239D" w:rsidP="00D507F4">
      <w:pPr>
        <w:pStyle w:val="af6"/>
        <w:spacing w:line="400" w:lineRule="exact"/>
        <w:ind w:left="0"/>
        <w:rPr>
          <w:sz w:val="24"/>
          <w:szCs w:val="24"/>
          <w:lang w:eastAsia="zh-CN"/>
        </w:rPr>
      </w:pPr>
      <w:r w:rsidRPr="00D507F4">
        <w:rPr>
          <w:rFonts w:hint="eastAsia"/>
          <w:sz w:val="24"/>
          <w:szCs w:val="24"/>
          <w:lang w:eastAsia="zh-CN"/>
        </w:rPr>
        <w:t>1、项目</w:t>
      </w:r>
      <w:r w:rsidR="009B26D0" w:rsidRPr="00D507F4">
        <w:rPr>
          <w:rFonts w:hint="eastAsia"/>
          <w:sz w:val="24"/>
          <w:szCs w:val="24"/>
          <w:lang w:eastAsia="zh-CN"/>
        </w:rPr>
        <w:t>名称</w:t>
      </w:r>
      <w:r w:rsidRPr="00D507F4">
        <w:rPr>
          <w:rFonts w:hint="eastAsia"/>
          <w:sz w:val="24"/>
          <w:szCs w:val="24"/>
          <w:lang w:eastAsia="zh-CN"/>
        </w:rPr>
        <w:t>：</w:t>
      </w:r>
      <w:r w:rsidR="009B26D0" w:rsidRPr="00D507F4">
        <w:rPr>
          <w:rFonts w:hint="eastAsia"/>
          <w:sz w:val="24"/>
          <w:szCs w:val="24"/>
          <w:lang w:eastAsia="zh-CN"/>
        </w:rPr>
        <w:t>中山市中医院零星工程</w:t>
      </w:r>
      <w:r w:rsidR="00E10585">
        <w:rPr>
          <w:rFonts w:hint="eastAsia"/>
          <w:sz w:val="24"/>
          <w:szCs w:val="24"/>
          <w:lang w:eastAsia="zh-CN"/>
        </w:rPr>
        <w:t>协议</w:t>
      </w:r>
      <w:r w:rsidR="009B26D0" w:rsidRPr="00D507F4">
        <w:rPr>
          <w:rFonts w:hint="eastAsia"/>
          <w:sz w:val="24"/>
          <w:szCs w:val="24"/>
          <w:lang w:eastAsia="zh-CN"/>
        </w:rPr>
        <w:t>施工单位遴选项目</w:t>
      </w:r>
    </w:p>
    <w:p w:rsidR="009B26D0" w:rsidRPr="00D507F4" w:rsidRDefault="0085239D" w:rsidP="00D507F4">
      <w:pPr>
        <w:pStyle w:val="af6"/>
        <w:spacing w:line="400" w:lineRule="exact"/>
        <w:ind w:left="0"/>
        <w:rPr>
          <w:w w:val="95"/>
          <w:sz w:val="24"/>
          <w:szCs w:val="24"/>
          <w:lang w:eastAsia="zh-CN"/>
        </w:rPr>
      </w:pPr>
      <w:r w:rsidRPr="00D507F4">
        <w:rPr>
          <w:rFonts w:hint="eastAsia"/>
          <w:w w:val="95"/>
          <w:sz w:val="24"/>
          <w:szCs w:val="24"/>
          <w:lang w:eastAsia="zh-CN"/>
        </w:rPr>
        <w:t>2、</w:t>
      </w:r>
      <w:r w:rsidR="009B26D0" w:rsidRPr="00D507F4">
        <w:rPr>
          <w:rFonts w:hint="eastAsia"/>
          <w:w w:val="95"/>
          <w:sz w:val="24"/>
          <w:szCs w:val="24"/>
          <w:lang w:eastAsia="zh-CN"/>
        </w:rPr>
        <w:t>项目范围：</w:t>
      </w:r>
      <w:r w:rsidR="001B0ED1" w:rsidRPr="001B0ED1">
        <w:rPr>
          <w:w w:val="95"/>
          <w:sz w:val="24"/>
          <w:szCs w:val="24"/>
          <w:lang w:eastAsia="zh-CN"/>
        </w:rPr>
        <w:t>采购人医院范围内10万元以下零星工程（装修或修缮类）的施工。</w:t>
      </w:r>
      <w:r w:rsidR="001B0ED1" w:rsidRPr="00D507F4">
        <w:rPr>
          <w:w w:val="95"/>
          <w:sz w:val="24"/>
          <w:szCs w:val="24"/>
          <w:lang w:eastAsia="zh-CN"/>
        </w:rPr>
        <w:t xml:space="preserve"> </w:t>
      </w:r>
    </w:p>
    <w:p w:rsidR="009B26D0" w:rsidRPr="00D507F4" w:rsidRDefault="009B26D0" w:rsidP="00D507F4">
      <w:pPr>
        <w:pStyle w:val="af6"/>
        <w:spacing w:line="400" w:lineRule="exact"/>
        <w:ind w:left="0"/>
        <w:rPr>
          <w:w w:val="95"/>
          <w:sz w:val="24"/>
          <w:szCs w:val="24"/>
          <w:lang w:eastAsia="zh-CN"/>
        </w:rPr>
      </w:pPr>
      <w:r w:rsidRPr="00D507F4">
        <w:rPr>
          <w:rFonts w:hint="eastAsia"/>
          <w:w w:val="95"/>
          <w:sz w:val="24"/>
          <w:szCs w:val="24"/>
          <w:lang w:eastAsia="zh-CN"/>
        </w:rPr>
        <w:t>3、项目预算：</w:t>
      </w:r>
      <w:r w:rsidR="002A0C96">
        <w:rPr>
          <w:rFonts w:hint="eastAsia"/>
          <w:w w:val="95"/>
          <w:sz w:val="24"/>
          <w:szCs w:val="24"/>
          <w:lang w:eastAsia="zh-CN"/>
        </w:rPr>
        <w:t>3</w:t>
      </w:r>
      <w:r w:rsidR="001B0ED1">
        <w:rPr>
          <w:rFonts w:hint="eastAsia"/>
          <w:w w:val="95"/>
          <w:sz w:val="24"/>
          <w:szCs w:val="24"/>
          <w:lang w:eastAsia="zh-CN"/>
        </w:rPr>
        <w:t>23</w:t>
      </w:r>
      <w:r w:rsidRPr="00D507F4">
        <w:rPr>
          <w:rFonts w:hint="eastAsia"/>
          <w:w w:val="95"/>
          <w:sz w:val="24"/>
          <w:szCs w:val="24"/>
          <w:lang w:eastAsia="zh-CN"/>
        </w:rPr>
        <w:t>万元</w:t>
      </w:r>
    </w:p>
    <w:p w:rsidR="009B26D0" w:rsidRDefault="009B26D0" w:rsidP="00D507F4">
      <w:pPr>
        <w:pStyle w:val="af6"/>
        <w:spacing w:line="400" w:lineRule="exact"/>
        <w:ind w:left="0"/>
        <w:rPr>
          <w:w w:val="95"/>
          <w:sz w:val="24"/>
          <w:szCs w:val="24"/>
          <w:lang w:eastAsia="zh-CN"/>
        </w:rPr>
      </w:pPr>
      <w:r w:rsidRPr="00D507F4">
        <w:rPr>
          <w:rFonts w:hint="eastAsia"/>
          <w:w w:val="95"/>
          <w:sz w:val="24"/>
          <w:szCs w:val="24"/>
          <w:lang w:eastAsia="zh-CN"/>
        </w:rPr>
        <w:t>4、服务期：</w:t>
      </w:r>
      <w:proofErr w:type="gramStart"/>
      <w:r w:rsidR="001B0ED1" w:rsidRPr="001B0ED1">
        <w:rPr>
          <w:w w:val="95"/>
          <w:sz w:val="24"/>
          <w:szCs w:val="24"/>
          <w:lang w:eastAsia="zh-CN"/>
        </w:rPr>
        <w:t>自服务</w:t>
      </w:r>
      <w:proofErr w:type="gramEnd"/>
      <w:r w:rsidR="001B0ED1" w:rsidRPr="001B0ED1">
        <w:rPr>
          <w:w w:val="95"/>
          <w:sz w:val="24"/>
          <w:szCs w:val="24"/>
          <w:lang w:eastAsia="zh-CN"/>
        </w:rPr>
        <w:t>合同生效之日起1年。备注：（1）当在服务期限内结算金额达到采购预算金额时，采购人不再继续委托</w:t>
      </w:r>
      <w:r w:rsidR="00484015">
        <w:rPr>
          <w:w w:val="95"/>
          <w:sz w:val="24"/>
          <w:szCs w:val="24"/>
          <w:lang w:eastAsia="zh-CN"/>
        </w:rPr>
        <w:t>服务商</w:t>
      </w:r>
      <w:r w:rsidR="001B0ED1" w:rsidRPr="001B0ED1">
        <w:rPr>
          <w:w w:val="95"/>
          <w:sz w:val="24"/>
          <w:szCs w:val="24"/>
          <w:lang w:eastAsia="zh-CN"/>
        </w:rPr>
        <w:t>提供服务，并终止合同。（2）合同期限期满时，结算金额未达到采购预算金额的，按实结算，合同终止。</w:t>
      </w:r>
    </w:p>
    <w:p w:rsidR="009B26D0" w:rsidRPr="007B3470" w:rsidRDefault="00326609" w:rsidP="00D507F4">
      <w:pPr>
        <w:pStyle w:val="af6"/>
        <w:spacing w:line="400" w:lineRule="exact"/>
        <w:ind w:left="0"/>
        <w:rPr>
          <w:w w:val="95"/>
          <w:sz w:val="24"/>
          <w:szCs w:val="24"/>
          <w:lang w:eastAsia="zh-CN"/>
        </w:rPr>
      </w:pPr>
      <w:r>
        <w:rPr>
          <w:rFonts w:hint="eastAsia"/>
          <w:w w:val="95"/>
          <w:sz w:val="24"/>
          <w:szCs w:val="24"/>
          <w:lang w:eastAsia="zh-CN"/>
        </w:rPr>
        <w:t>5、</w:t>
      </w:r>
      <w:r w:rsidR="009B26D0" w:rsidRPr="00D507F4">
        <w:rPr>
          <w:rFonts w:hint="eastAsia"/>
          <w:w w:val="95"/>
          <w:sz w:val="24"/>
          <w:szCs w:val="24"/>
          <w:lang w:eastAsia="zh-CN"/>
        </w:rPr>
        <w:t>报价：本项目</w:t>
      </w:r>
      <w:r>
        <w:rPr>
          <w:rFonts w:hint="eastAsia"/>
          <w:w w:val="95"/>
          <w:sz w:val="24"/>
          <w:szCs w:val="24"/>
          <w:lang w:eastAsia="zh-CN"/>
        </w:rPr>
        <w:t>以结算审核价为基准按</w:t>
      </w:r>
      <w:r w:rsidR="009B26D0" w:rsidRPr="00D507F4">
        <w:rPr>
          <w:rFonts w:hint="eastAsia"/>
          <w:w w:val="95"/>
          <w:sz w:val="24"/>
          <w:szCs w:val="24"/>
          <w:lang w:eastAsia="zh-CN"/>
        </w:rPr>
        <w:t>折扣率报价，</w:t>
      </w:r>
      <w:r w:rsidR="009B3553" w:rsidRPr="00D507F4">
        <w:rPr>
          <w:rFonts w:hint="eastAsia"/>
          <w:w w:val="95"/>
          <w:sz w:val="24"/>
          <w:szCs w:val="24"/>
          <w:lang w:eastAsia="zh-CN"/>
        </w:rPr>
        <w:t>报价需包含</w:t>
      </w:r>
      <w:r w:rsidR="000A1037">
        <w:rPr>
          <w:rFonts w:hint="eastAsia"/>
          <w:w w:val="95"/>
          <w:sz w:val="24"/>
          <w:szCs w:val="24"/>
          <w:lang w:eastAsia="zh-CN"/>
        </w:rPr>
        <w:t>材料、</w:t>
      </w:r>
      <w:r w:rsidR="009B3553" w:rsidRPr="00D507F4">
        <w:rPr>
          <w:rFonts w:hint="eastAsia"/>
          <w:w w:val="95"/>
          <w:sz w:val="24"/>
          <w:szCs w:val="24"/>
          <w:lang w:eastAsia="zh-CN"/>
        </w:rPr>
        <w:t>施工、验收、质量保证、保险、人工、社保、合理利润</w:t>
      </w:r>
      <w:r w:rsidR="001B0ED1" w:rsidRPr="001B0ED1">
        <w:rPr>
          <w:w w:val="95"/>
          <w:sz w:val="24"/>
          <w:szCs w:val="24"/>
          <w:lang w:eastAsia="zh-CN"/>
        </w:rPr>
        <w:t>以及不可预见费用等全部含税费用</w:t>
      </w:r>
      <w:r w:rsidR="009B3553" w:rsidRPr="001B0ED1">
        <w:rPr>
          <w:rFonts w:hint="eastAsia"/>
          <w:w w:val="95"/>
          <w:sz w:val="24"/>
          <w:szCs w:val="24"/>
          <w:lang w:eastAsia="zh-CN"/>
        </w:rPr>
        <w:t>。</w:t>
      </w:r>
    </w:p>
    <w:p w:rsidR="000A1037" w:rsidRDefault="000A1037" w:rsidP="00D507F4">
      <w:pPr>
        <w:pStyle w:val="af6"/>
        <w:spacing w:line="400" w:lineRule="exact"/>
        <w:ind w:left="0"/>
        <w:rPr>
          <w:b/>
          <w:spacing w:val="-2"/>
          <w:w w:val="95"/>
          <w:sz w:val="24"/>
          <w:szCs w:val="24"/>
          <w:lang w:eastAsia="zh-CN"/>
        </w:rPr>
      </w:pPr>
    </w:p>
    <w:p w:rsidR="008567E7" w:rsidRPr="008567E7" w:rsidRDefault="009B3553" w:rsidP="008567E7">
      <w:pPr>
        <w:pStyle w:val="af6"/>
        <w:spacing w:line="400" w:lineRule="exact"/>
        <w:ind w:left="0"/>
        <w:rPr>
          <w:b/>
          <w:sz w:val="24"/>
          <w:szCs w:val="24"/>
          <w:lang w:eastAsia="zh-CN"/>
        </w:rPr>
      </w:pPr>
      <w:r w:rsidRPr="008567E7">
        <w:rPr>
          <w:rFonts w:hint="eastAsia"/>
          <w:b/>
          <w:sz w:val="24"/>
          <w:szCs w:val="24"/>
          <w:lang w:eastAsia="zh-CN"/>
        </w:rPr>
        <w:t>二、</w:t>
      </w:r>
      <w:proofErr w:type="spellStart"/>
      <w:r w:rsidR="008567E7" w:rsidRPr="008567E7">
        <w:rPr>
          <w:b/>
          <w:sz w:val="24"/>
          <w:szCs w:val="24"/>
          <w:lang w:eastAsia="zh-CN"/>
        </w:rPr>
        <w:t>项目总体要求</w:t>
      </w:r>
      <w:proofErr w:type="spellEnd"/>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1</w:t>
      </w:r>
      <w:r>
        <w:rPr>
          <w:rFonts w:hint="eastAsia"/>
          <w:w w:val="95"/>
          <w:sz w:val="24"/>
          <w:szCs w:val="24"/>
          <w:lang w:eastAsia="zh-CN"/>
        </w:rPr>
        <w:t>、</w:t>
      </w:r>
      <w:r w:rsidR="00484015">
        <w:rPr>
          <w:w w:val="95"/>
          <w:sz w:val="24"/>
          <w:szCs w:val="24"/>
          <w:lang w:eastAsia="zh-CN"/>
        </w:rPr>
        <w:t>服务商</w:t>
      </w:r>
      <w:r w:rsidRPr="008567E7">
        <w:rPr>
          <w:w w:val="95"/>
          <w:sz w:val="24"/>
          <w:szCs w:val="24"/>
          <w:lang w:eastAsia="zh-CN"/>
        </w:rPr>
        <w:t>的工程档案资料符合国家有关档案管理规定的要求，在工程施工过程应及时做好收集、汇总和整理工作。</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2</w:t>
      </w:r>
      <w:r>
        <w:rPr>
          <w:rFonts w:hint="eastAsia"/>
          <w:w w:val="95"/>
          <w:sz w:val="24"/>
          <w:szCs w:val="24"/>
          <w:lang w:eastAsia="zh-CN"/>
        </w:rPr>
        <w:t>、</w:t>
      </w:r>
      <w:r w:rsidRPr="008567E7">
        <w:rPr>
          <w:w w:val="95"/>
          <w:sz w:val="24"/>
          <w:szCs w:val="24"/>
          <w:lang w:eastAsia="zh-CN"/>
        </w:rPr>
        <w:t>本项目严禁恶意响应，对远低于市场价响应、成交后以各种理由为借口，不能按要求完成工程的</w:t>
      </w:r>
      <w:r w:rsidR="00484015">
        <w:rPr>
          <w:w w:val="95"/>
          <w:sz w:val="24"/>
          <w:szCs w:val="24"/>
          <w:lang w:eastAsia="zh-CN"/>
        </w:rPr>
        <w:t>服务商</w:t>
      </w:r>
      <w:r w:rsidRPr="008567E7">
        <w:rPr>
          <w:w w:val="95"/>
          <w:sz w:val="24"/>
          <w:szCs w:val="24"/>
          <w:lang w:eastAsia="zh-CN"/>
        </w:rPr>
        <w:t>，采购人将进行法律诉讼。</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3</w:t>
      </w:r>
      <w:r>
        <w:rPr>
          <w:rFonts w:hint="eastAsia"/>
          <w:w w:val="95"/>
          <w:sz w:val="24"/>
          <w:szCs w:val="24"/>
          <w:lang w:eastAsia="zh-CN"/>
        </w:rPr>
        <w:t>、</w:t>
      </w:r>
      <w:r w:rsidRPr="008567E7">
        <w:rPr>
          <w:w w:val="95"/>
          <w:sz w:val="24"/>
          <w:szCs w:val="24"/>
          <w:lang w:eastAsia="zh-CN"/>
        </w:rPr>
        <w:t>施工开工期间，如有现场管理不当（清洁、物品保护、施工文明等），按“成交价的5%以内”扣减。</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4</w:t>
      </w:r>
      <w:r>
        <w:rPr>
          <w:rFonts w:hint="eastAsia"/>
          <w:w w:val="95"/>
          <w:sz w:val="24"/>
          <w:szCs w:val="24"/>
          <w:lang w:eastAsia="zh-CN"/>
        </w:rPr>
        <w:t>、</w:t>
      </w:r>
      <w:r w:rsidRPr="008567E7">
        <w:rPr>
          <w:w w:val="95"/>
          <w:sz w:val="24"/>
          <w:szCs w:val="24"/>
          <w:lang w:eastAsia="zh-CN"/>
        </w:rPr>
        <w:t>施工瓷砖</w:t>
      </w:r>
      <w:r w:rsidR="00EA5F06">
        <w:rPr>
          <w:rFonts w:hint="eastAsia"/>
          <w:w w:val="95"/>
          <w:sz w:val="24"/>
          <w:szCs w:val="24"/>
          <w:lang w:eastAsia="zh-CN"/>
        </w:rPr>
        <w:t>等材料</w:t>
      </w:r>
      <w:r w:rsidRPr="008567E7">
        <w:rPr>
          <w:w w:val="95"/>
          <w:sz w:val="24"/>
          <w:szCs w:val="24"/>
          <w:lang w:eastAsia="zh-CN"/>
        </w:rPr>
        <w:t>应按照设计要求择优选择，不得出现毛边，封口等现象，完工后以现场测试有无割手及安全隐患。</w:t>
      </w:r>
    </w:p>
    <w:p w:rsidR="008567E7" w:rsidRPr="008567E7" w:rsidRDefault="008567E7" w:rsidP="008567E7">
      <w:pPr>
        <w:pStyle w:val="af6"/>
        <w:spacing w:line="400" w:lineRule="exact"/>
        <w:ind w:left="0"/>
        <w:rPr>
          <w:sz w:val="24"/>
          <w:szCs w:val="24"/>
          <w:lang w:eastAsia="zh-CN"/>
        </w:rPr>
      </w:pPr>
      <w:r w:rsidRPr="008567E7">
        <w:rPr>
          <w:sz w:val="24"/>
          <w:szCs w:val="24"/>
          <w:lang w:eastAsia="zh-CN"/>
        </w:rPr>
        <w:t>5</w:t>
      </w:r>
      <w:r>
        <w:rPr>
          <w:rFonts w:hint="eastAsia"/>
          <w:sz w:val="24"/>
          <w:szCs w:val="24"/>
          <w:lang w:eastAsia="zh-CN"/>
        </w:rPr>
        <w:t>、</w:t>
      </w:r>
      <w:r w:rsidRPr="008567E7">
        <w:rPr>
          <w:sz w:val="24"/>
          <w:szCs w:val="24"/>
          <w:lang w:eastAsia="zh-CN"/>
        </w:rPr>
        <w:t>“应急”要求：</w:t>
      </w:r>
      <w:r w:rsidR="00544E4F">
        <w:rPr>
          <w:sz w:val="24"/>
          <w:szCs w:val="24"/>
          <w:lang w:eastAsia="zh-CN"/>
        </w:rPr>
        <w:t>服务</w:t>
      </w:r>
      <w:proofErr w:type="gramStart"/>
      <w:r w:rsidR="00544E4F">
        <w:rPr>
          <w:sz w:val="24"/>
          <w:szCs w:val="24"/>
          <w:lang w:eastAsia="zh-CN"/>
        </w:rPr>
        <w:t>商</w:t>
      </w:r>
      <w:r w:rsidRPr="008567E7">
        <w:rPr>
          <w:sz w:val="24"/>
          <w:szCs w:val="24"/>
          <w:lang w:eastAsia="zh-CN"/>
        </w:rPr>
        <w:t>按照</w:t>
      </w:r>
      <w:proofErr w:type="gramEnd"/>
      <w:r w:rsidRPr="008567E7">
        <w:rPr>
          <w:sz w:val="24"/>
          <w:szCs w:val="24"/>
          <w:lang w:eastAsia="zh-CN"/>
        </w:rPr>
        <w:t>本项目的具体情况制定应急预案，管</w:t>
      </w:r>
      <w:proofErr w:type="gramStart"/>
      <w:r w:rsidRPr="008567E7">
        <w:rPr>
          <w:sz w:val="24"/>
          <w:szCs w:val="24"/>
          <w:lang w:eastAsia="zh-CN"/>
        </w:rPr>
        <w:t>控风险</w:t>
      </w:r>
      <w:proofErr w:type="gramEnd"/>
      <w:r w:rsidRPr="008567E7">
        <w:rPr>
          <w:sz w:val="24"/>
          <w:szCs w:val="24"/>
          <w:lang w:eastAsia="zh-CN"/>
        </w:rPr>
        <w:t>切实履行好职责，保障施工安全、消防安全等，有效应对各类事故发生后的处理。</w:t>
      </w:r>
    </w:p>
    <w:p w:rsidR="008567E7" w:rsidRPr="008567E7" w:rsidRDefault="008567E7" w:rsidP="008567E7">
      <w:pPr>
        <w:pStyle w:val="af6"/>
        <w:spacing w:line="400" w:lineRule="exact"/>
        <w:ind w:left="0"/>
        <w:rPr>
          <w:sz w:val="24"/>
          <w:szCs w:val="24"/>
          <w:lang w:eastAsia="zh-CN"/>
        </w:rPr>
      </w:pPr>
      <w:r w:rsidRPr="008567E7">
        <w:rPr>
          <w:sz w:val="24"/>
          <w:szCs w:val="24"/>
          <w:lang w:eastAsia="zh-CN"/>
        </w:rPr>
        <w:t>6</w:t>
      </w:r>
      <w:r>
        <w:rPr>
          <w:rFonts w:hint="eastAsia"/>
          <w:sz w:val="24"/>
          <w:szCs w:val="24"/>
          <w:lang w:eastAsia="zh-CN"/>
        </w:rPr>
        <w:t>、</w:t>
      </w:r>
      <w:r w:rsidRPr="008567E7">
        <w:rPr>
          <w:sz w:val="24"/>
          <w:szCs w:val="24"/>
          <w:lang w:eastAsia="zh-CN"/>
        </w:rPr>
        <w:t>对于本项目按照相关法律法规规定需要相关资质完成的工作内容（例如消防安装工程等），</w:t>
      </w:r>
      <w:r w:rsidR="00484015">
        <w:rPr>
          <w:sz w:val="24"/>
          <w:szCs w:val="24"/>
          <w:lang w:eastAsia="zh-CN"/>
        </w:rPr>
        <w:t>服务商</w:t>
      </w:r>
      <w:r w:rsidRPr="008567E7">
        <w:rPr>
          <w:sz w:val="24"/>
          <w:szCs w:val="24"/>
          <w:lang w:eastAsia="zh-CN"/>
        </w:rPr>
        <w:t>具有相关资质的由</w:t>
      </w:r>
      <w:r w:rsidR="00484015">
        <w:rPr>
          <w:sz w:val="24"/>
          <w:szCs w:val="24"/>
          <w:lang w:eastAsia="zh-CN"/>
        </w:rPr>
        <w:t>服务商</w:t>
      </w:r>
      <w:r w:rsidRPr="008567E7">
        <w:rPr>
          <w:sz w:val="24"/>
          <w:szCs w:val="24"/>
          <w:lang w:eastAsia="zh-CN"/>
        </w:rPr>
        <w:t>负责完成相关工作内容，</w:t>
      </w:r>
      <w:proofErr w:type="gramStart"/>
      <w:r w:rsidRPr="008567E7">
        <w:rPr>
          <w:sz w:val="24"/>
          <w:szCs w:val="24"/>
          <w:lang w:eastAsia="zh-CN"/>
        </w:rPr>
        <w:t>若</w:t>
      </w:r>
      <w:r w:rsidR="00484015">
        <w:rPr>
          <w:sz w:val="24"/>
          <w:szCs w:val="24"/>
          <w:lang w:eastAsia="zh-CN"/>
        </w:rPr>
        <w:t>服务</w:t>
      </w:r>
      <w:proofErr w:type="gramEnd"/>
      <w:r w:rsidR="00484015">
        <w:rPr>
          <w:sz w:val="24"/>
          <w:szCs w:val="24"/>
          <w:lang w:eastAsia="zh-CN"/>
        </w:rPr>
        <w:t>商</w:t>
      </w:r>
      <w:r w:rsidRPr="008567E7">
        <w:rPr>
          <w:sz w:val="24"/>
          <w:szCs w:val="24"/>
          <w:lang w:eastAsia="zh-CN"/>
        </w:rPr>
        <w:t>本身不具备相关资质，则分包给具有相关资质的公司（该公司须为中小企业）完成相关的工作内容。上述工作内容相关费用均由</w:t>
      </w:r>
      <w:r w:rsidR="00484015">
        <w:rPr>
          <w:sz w:val="24"/>
          <w:szCs w:val="24"/>
          <w:lang w:eastAsia="zh-CN"/>
        </w:rPr>
        <w:t>服务商</w:t>
      </w:r>
      <w:r w:rsidRPr="008567E7">
        <w:rPr>
          <w:sz w:val="24"/>
          <w:szCs w:val="24"/>
          <w:lang w:eastAsia="zh-CN"/>
        </w:rPr>
        <w:t>负责，采购人</w:t>
      </w:r>
      <w:proofErr w:type="gramStart"/>
      <w:r w:rsidRPr="008567E7">
        <w:rPr>
          <w:sz w:val="24"/>
          <w:szCs w:val="24"/>
          <w:lang w:eastAsia="zh-CN"/>
        </w:rPr>
        <w:t>不</w:t>
      </w:r>
      <w:proofErr w:type="gramEnd"/>
      <w:r w:rsidRPr="008567E7">
        <w:rPr>
          <w:sz w:val="24"/>
          <w:szCs w:val="24"/>
          <w:lang w:eastAsia="zh-CN"/>
        </w:rPr>
        <w:t>另行支付费用。</w:t>
      </w:r>
    </w:p>
    <w:p w:rsidR="008567E7" w:rsidRPr="008567E7" w:rsidRDefault="008567E7" w:rsidP="008567E7">
      <w:pPr>
        <w:pStyle w:val="af6"/>
        <w:spacing w:line="400" w:lineRule="exact"/>
        <w:ind w:left="0"/>
        <w:rPr>
          <w:sz w:val="24"/>
          <w:szCs w:val="24"/>
          <w:lang w:eastAsia="zh-CN"/>
        </w:rPr>
      </w:pPr>
      <w:r w:rsidRPr="008567E7">
        <w:rPr>
          <w:sz w:val="24"/>
          <w:szCs w:val="24"/>
          <w:lang w:eastAsia="zh-CN"/>
        </w:rPr>
        <w:t>7</w:t>
      </w:r>
      <w:r>
        <w:rPr>
          <w:rFonts w:hint="eastAsia"/>
          <w:sz w:val="24"/>
          <w:szCs w:val="24"/>
          <w:lang w:eastAsia="zh-CN"/>
        </w:rPr>
        <w:t>、</w:t>
      </w:r>
      <w:r w:rsidRPr="008567E7">
        <w:rPr>
          <w:sz w:val="24"/>
          <w:szCs w:val="24"/>
          <w:lang w:eastAsia="zh-CN"/>
        </w:rPr>
        <w:t>施工人员工资和保险保障：</w:t>
      </w:r>
      <w:r w:rsidR="00484015">
        <w:rPr>
          <w:sz w:val="24"/>
          <w:szCs w:val="24"/>
          <w:lang w:eastAsia="zh-CN"/>
        </w:rPr>
        <w:t>服务商</w:t>
      </w:r>
      <w:r w:rsidRPr="008567E7">
        <w:rPr>
          <w:sz w:val="24"/>
          <w:szCs w:val="24"/>
          <w:lang w:eastAsia="zh-CN"/>
        </w:rPr>
        <w:t>负责发放其所派现场施工人员的工资，并负责为施工人员购买意外保险和第三者责任险，为在施工过程产生的意外提供一定的金钱保障。以上相关费用均由</w:t>
      </w:r>
      <w:r w:rsidR="00484015">
        <w:rPr>
          <w:sz w:val="24"/>
          <w:szCs w:val="24"/>
          <w:lang w:eastAsia="zh-CN"/>
        </w:rPr>
        <w:t>服务商</w:t>
      </w:r>
      <w:r w:rsidRPr="008567E7">
        <w:rPr>
          <w:sz w:val="24"/>
          <w:szCs w:val="24"/>
          <w:lang w:eastAsia="zh-CN"/>
        </w:rPr>
        <w:t>负责，采购人</w:t>
      </w:r>
      <w:proofErr w:type="gramStart"/>
      <w:r w:rsidRPr="008567E7">
        <w:rPr>
          <w:sz w:val="24"/>
          <w:szCs w:val="24"/>
          <w:lang w:eastAsia="zh-CN"/>
        </w:rPr>
        <w:t>不</w:t>
      </w:r>
      <w:proofErr w:type="gramEnd"/>
      <w:r w:rsidRPr="008567E7">
        <w:rPr>
          <w:sz w:val="24"/>
          <w:szCs w:val="24"/>
          <w:lang w:eastAsia="zh-CN"/>
        </w:rPr>
        <w:t>另行支付费用。</w:t>
      </w:r>
    </w:p>
    <w:p w:rsidR="008567E7" w:rsidRDefault="008567E7" w:rsidP="00D507F4">
      <w:pPr>
        <w:pStyle w:val="af6"/>
        <w:spacing w:line="400" w:lineRule="exact"/>
        <w:ind w:left="0"/>
        <w:rPr>
          <w:b/>
          <w:spacing w:val="-2"/>
          <w:w w:val="95"/>
          <w:sz w:val="24"/>
          <w:szCs w:val="24"/>
          <w:lang w:eastAsia="zh-CN"/>
        </w:rPr>
      </w:pPr>
    </w:p>
    <w:p w:rsidR="008567E7" w:rsidRDefault="008567E7" w:rsidP="00D507F4">
      <w:pPr>
        <w:pStyle w:val="af6"/>
        <w:spacing w:line="400" w:lineRule="exact"/>
        <w:ind w:left="0"/>
        <w:rPr>
          <w:b/>
          <w:spacing w:val="-2"/>
          <w:w w:val="95"/>
          <w:sz w:val="24"/>
          <w:szCs w:val="24"/>
          <w:lang w:eastAsia="zh-CN"/>
        </w:rPr>
      </w:pPr>
      <w:bookmarkStart w:id="0" w:name="_GoBack"/>
      <w:bookmarkEnd w:id="0"/>
    </w:p>
    <w:p w:rsidR="008567E7" w:rsidRDefault="008567E7" w:rsidP="00D507F4">
      <w:pPr>
        <w:pStyle w:val="af6"/>
        <w:spacing w:line="400" w:lineRule="exact"/>
        <w:ind w:left="0"/>
        <w:rPr>
          <w:b/>
          <w:spacing w:val="-2"/>
          <w:w w:val="95"/>
          <w:sz w:val="24"/>
          <w:szCs w:val="24"/>
          <w:lang w:eastAsia="zh-CN"/>
        </w:rPr>
      </w:pPr>
    </w:p>
    <w:p w:rsidR="009B3553" w:rsidRPr="000A1037" w:rsidRDefault="008567E7" w:rsidP="00D507F4">
      <w:pPr>
        <w:pStyle w:val="af6"/>
        <w:spacing w:line="400" w:lineRule="exact"/>
        <w:ind w:left="0"/>
        <w:rPr>
          <w:b/>
          <w:sz w:val="24"/>
          <w:szCs w:val="24"/>
          <w:lang w:eastAsia="zh-CN"/>
        </w:rPr>
      </w:pPr>
      <w:r>
        <w:rPr>
          <w:rFonts w:hint="eastAsia"/>
          <w:b/>
          <w:sz w:val="24"/>
          <w:szCs w:val="24"/>
          <w:lang w:eastAsia="zh-CN"/>
        </w:rPr>
        <w:lastRenderedPageBreak/>
        <w:t>三、</w:t>
      </w:r>
      <w:r w:rsidR="009B3553" w:rsidRPr="000A1037">
        <w:rPr>
          <w:rFonts w:hint="eastAsia"/>
          <w:b/>
          <w:sz w:val="24"/>
          <w:szCs w:val="24"/>
          <w:lang w:eastAsia="zh-CN"/>
        </w:rPr>
        <w:t>工程质量</w:t>
      </w:r>
      <w:r>
        <w:rPr>
          <w:rFonts w:hint="eastAsia"/>
          <w:b/>
          <w:sz w:val="24"/>
          <w:szCs w:val="24"/>
          <w:lang w:eastAsia="zh-CN"/>
        </w:rPr>
        <w:t>要求</w:t>
      </w:r>
    </w:p>
    <w:p w:rsidR="009B3553" w:rsidRPr="00D507F4" w:rsidRDefault="009B3553" w:rsidP="00D507F4">
      <w:pPr>
        <w:pStyle w:val="af6"/>
        <w:spacing w:line="400" w:lineRule="exact"/>
        <w:ind w:left="0"/>
        <w:rPr>
          <w:sz w:val="24"/>
          <w:szCs w:val="24"/>
          <w:lang w:eastAsia="zh-CN"/>
        </w:rPr>
      </w:pPr>
      <w:r w:rsidRPr="00D507F4">
        <w:rPr>
          <w:rFonts w:hint="eastAsia"/>
          <w:w w:val="105"/>
          <w:sz w:val="24"/>
          <w:szCs w:val="24"/>
          <w:lang w:eastAsia="zh-CN"/>
        </w:rPr>
        <w:t>1、符合国家及行业规定的建筑工程质量检验评定的</w:t>
      </w:r>
      <w:r w:rsidRPr="00D507F4">
        <w:rPr>
          <w:rFonts w:hint="eastAsia"/>
          <w:w w:val="135"/>
          <w:sz w:val="24"/>
          <w:szCs w:val="24"/>
          <w:lang w:eastAsia="zh-CN"/>
        </w:rPr>
        <w:t>“</w:t>
      </w:r>
      <w:r w:rsidRPr="00D507F4">
        <w:rPr>
          <w:rFonts w:hint="eastAsia"/>
          <w:w w:val="105"/>
          <w:sz w:val="24"/>
          <w:szCs w:val="24"/>
          <w:lang w:eastAsia="zh-CN"/>
        </w:rPr>
        <w:t>合格</w:t>
      </w:r>
      <w:r w:rsidRPr="00D507F4">
        <w:rPr>
          <w:rFonts w:hint="eastAsia"/>
          <w:w w:val="135"/>
          <w:sz w:val="24"/>
          <w:szCs w:val="24"/>
          <w:lang w:eastAsia="zh-CN"/>
        </w:rPr>
        <w:t>”</w:t>
      </w:r>
      <w:r w:rsidRPr="00D507F4">
        <w:rPr>
          <w:rFonts w:hint="eastAsia"/>
          <w:w w:val="105"/>
          <w:sz w:val="24"/>
          <w:szCs w:val="24"/>
          <w:lang w:eastAsia="zh-CN"/>
        </w:rPr>
        <w:t>标准。</w:t>
      </w:r>
    </w:p>
    <w:p w:rsidR="009B3553" w:rsidRPr="00D507F4" w:rsidRDefault="009B3553" w:rsidP="00D507F4">
      <w:pPr>
        <w:pStyle w:val="af6"/>
        <w:spacing w:line="400" w:lineRule="exact"/>
        <w:ind w:left="0"/>
        <w:rPr>
          <w:sz w:val="24"/>
          <w:szCs w:val="24"/>
          <w:lang w:eastAsia="zh-CN"/>
        </w:rPr>
      </w:pPr>
      <w:r w:rsidRPr="00D507F4">
        <w:rPr>
          <w:rFonts w:hint="eastAsia"/>
          <w:sz w:val="24"/>
          <w:szCs w:val="24"/>
          <w:lang w:eastAsia="zh-CN"/>
        </w:rPr>
        <w:t>2、</w:t>
      </w:r>
      <w:r w:rsidR="00484015">
        <w:rPr>
          <w:rFonts w:hint="eastAsia"/>
          <w:sz w:val="24"/>
          <w:szCs w:val="24"/>
          <w:lang w:eastAsia="zh-CN"/>
        </w:rPr>
        <w:t>服务商</w:t>
      </w:r>
      <w:r w:rsidRPr="00D507F4">
        <w:rPr>
          <w:rFonts w:hint="eastAsia"/>
          <w:sz w:val="24"/>
          <w:szCs w:val="24"/>
          <w:lang w:eastAsia="zh-CN"/>
        </w:rPr>
        <w:t>要严格按照国家颁布的现行施工规范及安全操作规程施工。</w:t>
      </w:r>
    </w:p>
    <w:p w:rsidR="009B3553" w:rsidRPr="00611E21" w:rsidRDefault="009B3553" w:rsidP="00D507F4">
      <w:pPr>
        <w:pStyle w:val="af6"/>
        <w:spacing w:line="400" w:lineRule="exact"/>
        <w:ind w:left="0"/>
        <w:rPr>
          <w:sz w:val="24"/>
          <w:szCs w:val="24"/>
          <w:lang w:eastAsia="zh-CN"/>
        </w:rPr>
      </w:pPr>
      <w:r w:rsidRPr="00D507F4">
        <w:rPr>
          <w:rFonts w:hint="eastAsia"/>
          <w:sz w:val="24"/>
          <w:szCs w:val="24"/>
          <w:lang w:eastAsia="zh-CN"/>
        </w:rPr>
        <w:t>3、</w:t>
      </w:r>
      <w:r w:rsidR="00611E21" w:rsidRPr="00611E21">
        <w:rPr>
          <w:sz w:val="24"/>
          <w:szCs w:val="24"/>
          <w:lang w:eastAsia="zh-CN"/>
        </w:rPr>
        <w:t>施工现场各种管</w:t>
      </w:r>
      <w:r w:rsidR="00611E21" w:rsidRPr="00611E21">
        <w:rPr>
          <w:rFonts w:hint="eastAsia"/>
          <w:sz w:val="24"/>
          <w:szCs w:val="24"/>
          <w:lang w:eastAsia="zh-CN"/>
        </w:rPr>
        <w:t>线</w:t>
      </w:r>
      <w:r w:rsidR="00611E21" w:rsidRPr="00611E21">
        <w:rPr>
          <w:sz w:val="24"/>
          <w:szCs w:val="24"/>
          <w:lang w:eastAsia="zh-CN"/>
        </w:rPr>
        <w:t>、设施复杂，施工期间应注意原有设备设施的保护，一旦造成损坏，</w:t>
      </w:r>
      <w:r w:rsidR="00484015">
        <w:rPr>
          <w:rFonts w:hint="eastAsia"/>
          <w:sz w:val="24"/>
          <w:szCs w:val="24"/>
          <w:lang w:eastAsia="zh-CN"/>
        </w:rPr>
        <w:t>服务商</w:t>
      </w:r>
      <w:r w:rsidR="00611E21" w:rsidRPr="00611E21">
        <w:rPr>
          <w:sz w:val="24"/>
          <w:szCs w:val="24"/>
          <w:lang w:eastAsia="zh-CN"/>
        </w:rPr>
        <w:t>应负责修复或照价赔偿。</w:t>
      </w:r>
    </w:p>
    <w:p w:rsidR="009B3553" w:rsidRPr="00611E21" w:rsidRDefault="009B3553" w:rsidP="00611E21">
      <w:pPr>
        <w:pStyle w:val="af6"/>
        <w:spacing w:line="400" w:lineRule="exact"/>
        <w:ind w:left="0"/>
        <w:rPr>
          <w:w w:val="95"/>
          <w:sz w:val="24"/>
          <w:szCs w:val="24"/>
          <w:lang w:eastAsia="zh-CN"/>
        </w:rPr>
      </w:pPr>
      <w:r w:rsidRPr="00611E21">
        <w:rPr>
          <w:rFonts w:hint="eastAsia"/>
          <w:w w:val="95"/>
          <w:sz w:val="24"/>
          <w:szCs w:val="24"/>
          <w:lang w:eastAsia="zh-CN"/>
        </w:rPr>
        <w:t>4、</w:t>
      </w:r>
      <w:r w:rsidR="00611E21" w:rsidRPr="00611E21">
        <w:rPr>
          <w:w w:val="95"/>
          <w:sz w:val="24"/>
          <w:szCs w:val="24"/>
          <w:lang w:eastAsia="zh-CN"/>
        </w:rPr>
        <w:t>工程质量保修期</w:t>
      </w:r>
      <w:r w:rsidR="00611E21" w:rsidRPr="00611E21">
        <w:rPr>
          <w:rFonts w:hint="eastAsia"/>
          <w:w w:val="95"/>
          <w:sz w:val="24"/>
          <w:szCs w:val="24"/>
          <w:lang w:eastAsia="zh-CN"/>
        </w:rPr>
        <w:t>按《建设工程质量管理条例》有关规定执行（整体工程质量保修期为两年，屋面防水工程、有防水要求的卫生间、房间和外墙面的防渗漏，为5年；电气管线、给排水管道、设备安装和装修工程，为2年）</w:t>
      </w:r>
      <w:r w:rsidR="00611E21" w:rsidRPr="00611E21">
        <w:rPr>
          <w:w w:val="95"/>
          <w:sz w:val="24"/>
          <w:szCs w:val="24"/>
          <w:lang w:eastAsia="zh-CN"/>
        </w:rPr>
        <w:t>。</w:t>
      </w:r>
    </w:p>
    <w:p w:rsidR="00006591" w:rsidRDefault="009B3553" w:rsidP="00D507F4">
      <w:pPr>
        <w:pStyle w:val="af6"/>
        <w:spacing w:line="400" w:lineRule="exact"/>
        <w:ind w:left="0"/>
        <w:rPr>
          <w:w w:val="95"/>
          <w:sz w:val="24"/>
          <w:szCs w:val="24"/>
          <w:lang w:eastAsia="zh-CN"/>
        </w:rPr>
      </w:pPr>
      <w:r w:rsidRPr="00611E21">
        <w:rPr>
          <w:rFonts w:hint="eastAsia"/>
          <w:w w:val="95"/>
          <w:sz w:val="24"/>
          <w:szCs w:val="24"/>
          <w:lang w:eastAsia="zh-CN"/>
        </w:rPr>
        <w:t>5、</w:t>
      </w:r>
      <w:r w:rsidR="00611E21">
        <w:rPr>
          <w:rFonts w:hint="eastAsia"/>
          <w:w w:val="95"/>
          <w:sz w:val="24"/>
          <w:szCs w:val="24"/>
          <w:lang w:eastAsia="zh-CN"/>
        </w:rPr>
        <w:t>根据具体工程情况，</w:t>
      </w:r>
      <w:r w:rsidR="00611E21" w:rsidRPr="00611E21">
        <w:rPr>
          <w:rFonts w:hint="eastAsia"/>
          <w:w w:val="95"/>
          <w:sz w:val="24"/>
          <w:szCs w:val="24"/>
          <w:lang w:eastAsia="zh-CN"/>
        </w:rPr>
        <w:t>验收前，采购人</w:t>
      </w:r>
      <w:r w:rsidR="00611E21">
        <w:rPr>
          <w:rFonts w:hint="eastAsia"/>
          <w:w w:val="95"/>
          <w:sz w:val="24"/>
          <w:szCs w:val="24"/>
          <w:lang w:eastAsia="zh-CN"/>
        </w:rPr>
        <w:t>有权聘请第三方公司提供环境检测服务</w:t>
      </w:r>
      <w:r w:rsidR="00611E21" w:rsidRPr="00611E21">
        <w:rPr>
          <w:rFonts w:hint="eastAsia"/>
          <w:w w:val="95"/>
          <w:sz w:val="24"/>
          <w:szCs w:val="24"/>
          <w:lang w:eastAsia="zh-CN"/>
        </w:rPr>
        <w:t>。如检测不及格的，采购人需聘请第三方公司提供环境净化服务，并待净化服务完成后再次进行环境检测，环境净化费用及后续的环境检测费用由</w:t>
      </w:r>
      <w:r w:rsidR="00484015">
        <w:rPr>
          <w:rFonts w:hint="eastAsia"/>
          <w:w w:val="95"/>
          <w:sz w:val="24"/>
          <w:szCs w:val="24"/>
          <w:lang w:eastAsia="zh-CN"/>
        </w:rPr>
        <w:t>服务商</w:t>
      </w:r>
      <w:r w:rsidR="00611E21" w:rsidRPr="00611E21">
        <w:rPr>
          <w:rFonts w:hint="eastAsia"/>
          <w:w w:val="95"/>
          <w:sz w:val="24"/>
          <w:szCs w:val="24"/>
          <w:lang w:eastAsia="zh-CN"/>
        </w:rPr>
        <w:t>承担，直至环境检测报告的结果符合国家行业合格标准。</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6.本项目如涉及网络布线的，材料、施工及验收要求如下：</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6.1网线、网络模块、面板、配线架、水晶头均要求使用CAT-6类标准产品，由</w:t>
      </w:r>
      <w:r w:rsidR="00484015">
        <w:rPr>
          <w:w w:val="95"/>
          <w:sz w:val="24"/>
          <w:szCs w:val="24"/>
          <w:lang w:eastAsia="zh-CN"/>
        </w:rPr>
        <w:t>服务商</w:t>
      </w:r>
      <w:r w:rsidRPr="008567E7">
        <w:rPr>
          <w:w w:val="95"/>
          <w:sz w:val="24"/>
          <w:szCs w:val="24"/>
          <w:lang w:eastAsia="zh-CN"/>
        </w:rPr>
        <w:t>负责购买并安装。</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6.2网线铺设须单独套管和单独设置线槽，不能与强电线缆共用。</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6.3工作间处要求在86标准底盒上安装CAT-6类网络模块和面板，并按照T568B标准接线。</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6.4弱电间处要求在机柜上安装网络配线架，并相应安装好CAT-6类网络模块，按照T568B标准接线。</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6.5如施工需要拆除采购人原有网络点位的，</w:t>
      </w:r>
      <w:r w:rsidR="00484015">
        <w:rPr>
          <w:w w:val="95"/>
          <w:sz w:val="24"/>
          <w:szCs w:val="24"/>
          <w:lang w:eastAsia="zh-CN"/>
        </w:rPr>
        <w:t>服务商</w:t>
      </w:r>
      <w:r w:rsidRPr="008567E7">
        <w:rPr>
          <w:w w:val="95"/>
          <w:sz w:val="24"/>
          <w:szCs w:val="24"/>
          <w:lang w:eastAsia="zh-CN"/>
        </w:rPr>
        <w:t>须在拆除确认单上记录及保留好原有点位的编号，经采购人签字确认后方可拆除，否则</w:t>
      </w:r>
      <w:r w:rsidR="00484015">
        <w:rPr>
          <w:w w:val="95"/>
          <w:sz w:val="24"/>
          <w:szCs w:val="24"/>
          <w:lang w:eastAsia="zh-CN"/>
        </w:rPr>
        <w:t>服务商</w:t>
      </w:r>
      <w:r w:rsidRPr="008567E7">
        <w:rPr>
          <w:w w:val="95"/>
          <w:sz w:val="24"/>
          <w:szCs w:val="24"/>
          <w:lang w:eastAsia="zh-CN"/>
        </w:rPr>
        <w:t>应负责修复或照价赔偿。</w:t>
      </w:r>
    </w:p>
    <w:p w:rsidR="008567E7" w:rsidRPr="008567E7" w:rsidRDefault="008567E7" w:rsidP="008567E7">
      <w:pPr>
        <w:pStyle w:val="af6"/>
        <w:spacing w:line="400" w:lineRule="exact"/>
        <w:ind w:left="0"/>
        <w:rPr>
          <w:w w:val="95"/>
          <w:sz w:val="24"/>
          <w:szCs w:val="24"/>
          <w:lang w:eastAsia="zh-CN"/>
        </w:rPr>
      </w:pPr>
      <w:r w:rsidRPr="008567E7">
        <w:rPr>
          <w:w w:val="95"/>
          <w:sz w:val="24"/>
          <w:szCs w:val="24"/>
          <w:lang w:eastAsia="zh-CN"/>
        </w:rPr>
        <w:t>6.6施工完成后由</w:t>
      </w:r>
      <w:r w:rsidR="00484015">
        <w:rPr>
          <w:w w:val="95"/>
          <w:sz w:val="24"/>
          <w:szCs w:val="24"/>
          <w:lang w:eastAsia="zh-CN"/>
        </w:rPr>
        <w:t>服务商</w:t>
      </w:r>
      <w:r w:rsidRPr="008567E7">
        <w:rPr>
          <w:w w:val="95"/>
          <w:sz w:val="24"/>
          <w:szCs w:val="24"/>
          <w:lang w:eastAsia="zh-CN"/>
        </w:rPr>
        <w:t>负责按FLUKE（福禄克）六类标准对网线进行端对端测试，并向采购人提交相应的测试合格报告。</w:t>
      </w:r>
    </w:p>
    <w:p w:rsidR="008567E7" w:rsidRDefault="008567E7" w:rsidP="00D507F4">
      <w:pPr>
        <w:pStyle w:val="af6"/>
        <w:spacing w:line="400" w:lineRule="exact"/>
        <w:ind w:left="0"/>
        <w:rPr>
          <w:rFonts w:hint="eastAsia"/>
          <w:b/>
          <w:sz w:val="24"/>
          <w:szCs w:val="24"/>
          <w:lang w:eastAsia="zh-CN"/>
        </w:rPr>
      </w:pPr>
    </w:p>
    <w:p w:rsidR="00611E21" w:rsidRDefault="00611E21" w:rsidP="00D507F4">
      <w:pPr>
        <w:pStyle w:val="af6"/>
        <w:spacing w:line="400" w:lineRule="exact"/>
        <w:ind w:left="0"/>
        <w:rPr>
          <w:b/>
          <w:sz w:val="24"/>
          <w:szCs w:val="24"/>
          <w:lang w:eastAsia="zh-CN"/>
        </w:rPr>
      </w:pPr>
    </w:p>
    <w:p w:rsidR="00835C07" w:rsidRPr="000A1037" w:rsidRDefault="008567E7" w:rsidP="00D507F4">
      <w:pPr>
        <w:pStyle w:val="af6"/>
        <w:spacing w:line="400" w:lineRule="exact"/>
        <w:ind w:left="0"/>
        <w:rPr>
          <w:b/>
          <w:sz w:val="24"/>
          <w:szCs w:val="24"/>
          <w:lang w:eastAsia="zh-CN"/>
        </w:rPr>
      </w:pPr>
      <w:r>
        <w:rPr>
          <w:rFonts w:hint="eastAsia"/>
          <w:b/>
          <w:sz w:val="24"/>
          <w:szCs w:val="24"/>
          <w:lang w:eastAsia="zh-CN"/>
        </w:rPr>
        <w:t>四</w:t>
      </w:r>
      <w:r w:rsidR="00835C07" w:rsidRPr="000A1037">
        <w:rPr>
          <w:rFonts w:hint="eastAsia"/>
          <w:b/>
          <w:sz w:val="24"/>
          <w:szCs w:val="24"/>
          <w:lang w:eastAsia="zh-CN"/>
        </w:rPr>
        <w:t>、材料及设备要求</w:t>
      </w:r>
    </w:p>
    <w:p w:rsidR="002A0C96" w:rsidRDefault="00835C07" w:rsidP="00D507F4">
      <w:pPr>
        <w:pStyle w:val="af6"/>
        <w:spacing w:line="400" w:lineRule="exact"/>
        <w:ind w:left="0"/>
        <w:rPr>
          <w:sz w:val="24"/>
          <w:szCs w:val="24"/>
          <w:lang w:eastAsia="zh-CN"/>
        </w:rPr>
      </w:pPr>
      <w:r w:rsidRPr="00D507F4">
        <w:rPr>
          <w:rFonts w:hint="eastAsia"/>
          <w:sz w:val="24"/>
          <w:szCs w:val="24"/>
          <w:lang w:eastAsia="zh-CN"/>
        </w:rPr>
        <w:t>1、项目所用材料</w:t>
      </w:r>
      <w:r w:rsidR="006B30F0">
        <w:rPr>
          <w:rFonts w:hint="eastAsia"/>
          <w:sz w:val="24"/>
          <w:szCs w:val="24"/>
          <w:lang w:eastAsia="zh-CN"/>
        </w:rPr>
        <w:t>采购人有的，优先使用，没有的，</w:t>
      </w:r>
      <w:r w:rsidR="00CE1DB3">
        <w:rPr>
          <w:rFonts w:hint="eastAsia"/>
          <w:sz w:val="24"/>
          <w:szCs w:val="24"/>
          <w:lang w:eastAsia="zh-CN"/>
        </w:rPr>
        <w:t>由</w:t>
      </w:r>
      <w:r w:rsidR="00544E4F">
        <w:rPr>
          <w:rFonts w:hint="eastAsia"/>
          <w:sz w:val="24"/>
          <w:szCs w:val="24"/>
          <w:lang w:eastAsia="zh-CN"/>
        </w:rPr>
        <w:t>服务商</w:t>
      </w:r>
      <w:r w:rsidR="006B30F0" w:rsidRPr="00D507F4">
        <w:rPr>
          <w:rFonts w:hint="eastAsia"/>
          <w:sz w:val="24"/>
          <w:szCs w:val="24"/>
          <w:lang w:eastAsia="zh-CN"/>
        </w:rPr>
        <w:t>自行采购。采购的材料、设备，必须附有产品合格证或试验报告，符合</w:t>
      </w:r>
      <w:r w:rsidR="006B30F0">
        <w:rPr>
          <w:rFonts w:hint="eastAsia"/>
          <w:sz w:val="24"/>
          <w:szCs w:val="24"/>
          <w:lang w:eastAsia="zh-CN"/>
        </w:rPr>
        <w:t>国家及行业</w:t>
      </w:r>
      <w:r w:rsidR="006B30F0" w:rsidRPr="00D507F4">
        <w:rPr>
          <w:rFonts w:hint="eastAsia"/>
          <w:sz w:val="24"/>
          <w:szCs w:val="24"/>
          <w:lang w:eastAsia="zh-CN"/>
        </w:rPr>
        <w:t>质量要求。</w:t>
      </w:r>
    </w:p>
    <w:p w:rsidR="00835C07" w:rsidRPr="00D507F4" w:rsidRDefault="00835C07" w:rsidP="00D507F4">
      <w:pPr>
        <w:pStyle w:val="af6"/>
        <w:spacing w:line="400" w:lineRule="exact"/>
        <w:ind w:left="0"/>
        <w:rPr>
          <w:sz w:val="24"/>
          <w:szCs w:val="24"/>
          <w:lang w:eastAsia="zh-CN"/>
        </w:rPr>
      </w:pPr>
      <w:r w:rsidRPr="00D507F4">
        <w:rPr>
          <w:rFonts w:hint="eastAsia"/>
          <w:sz w:val="24"/>
          <w:szCs w:val="24"/>
          <w:lang w:eastAsia="zh-CN"/>
        </w:rPr>
        <w:t>2、采购人保留对本工程使用之主要材料品质确认审查的权利及保留另行委托第三方检测机构对本工程进行独立检测的权利。</w:t>
      </w:r>
    </w:p>
    <w:p w:rsidR="00835C07" w:rsidRPr="00D507F4" w:rsidRDefault="008567E7" w:rsidP="00D507F4">
      <w:pPr>
        <w:pStyle w:val="af6"/>
        <w:spacing w:line="400" w:lineRule="exact"/>
        <w:ind w:left="0"/>
        <w:rPr>
          <w:sz w:val="24"/>
          <w:szCs w:val="24"/>
          <w:lang w:eastAsia="zh-CN"/>
        </w:rPr>
      </w:pPr>
      <w:r>
        <w:rPr>
          <w:sz w:val="24"/>
          <w:szCs w:val="24"/>
          <w:lang w:eastAsia="zh-CN"/>
        </w:rPr>
        <w:t>3</w:t>
      </w:r>
      <w:r w:rsidR="006B30F0">
        <w:rPr>
          <w:rFonts w:hint="eastAsia"/>
          <w:sz w:val="24"/>
          <w:szCs w:val="24"/>
          <w:lang w:eastAsia="zh-CN"/>
        </w:rPr>
        <w:t>、项目涉及到的施</w:t>
      </w:r>
      <w:r w:rsidR="006B30F0" w:rsidRPr="00D507F4">
        <w:rPr>
          <w:rFonts w:hint="eastAsia"/>
          <w:sz w:val="24"/>
          <w:szCs w:val="24"/>
          <w:lang w:eastAsia="zh-CN"/>
        </w:rPr>
        <w:t>工设备，</w:t>
      </w:r>
      <w:r w:rsidR="00CE1DB3">
        <w:rPr>
          <w:rFonts w:hint="eastAsia"/>
          <w:sz w:val="24"/>
          <w:szCs w:val="24"/>
          <w:lang w:eastAsia="zh-CN"/>
        </w:rPr>
        <w:t>由</w:t>
      </w:r>
      <w:r w:rsidR="00544E4F">
        <w:rPr>
          <w:rFonts w:hint="eastAsia"/>
          <w:sz w:val="24"/>
          <w:szCs w:val="24"/>
          <w:lang w:eastAsia="zh-CN"/>
        </w:rPr>
        <w:t>服务商</w:t>
      </w:r>
      <w:r w:rsidR="00CE1DB3">
        <w:rPr>
          <w:rFonts w:hint="eastAsia"/>
          <w:sz w:val="24"/>
          <w:szCs w:val="24"/>
          <w:lang w:eastAsia="zh-CN"/>
        </w:rPr>
        <w:t>自行提供解决。</w:t>
      </w:r>
    </w:p>
    <w:p w:rsidR="006B30F0" w:rsidRPr="006B30F0" w:rsidRDefault="006B30F0" w:rsidP="00D507F4">
      <w:pPr>
        <w:pStyle w:val="af6"/>
        <w:spacing w:line="400" w:lineRule="exact"/>
        <w:ind w:left="0"/>
        <w:rPr>
          <w:sz w:val="24"/>
          <w:szCs w:val="24"/>
          <w:lang w:eastAsia="zh-CN"/>
        </w:rPr>
      </w:pPr>
    </w:p>
    <w:p w:rsidR="00835C07" w:rsidRPr="008567E7" w:rsidRDefault="008567E7" w:rsidP="00D507F4">
      <w:pPr>
        <w:pStyle w:val="af6"/>
        <w:spacing w:line="400" w:lineRule="exact"/>
        <w:ind w:left="0"/>
        <w:rPr>
          <w:b/>
          <w:sz w:val="24"/>
          <w:szCs w:val="24"/>
          <w:lang w:eastAsia="zh-CN"/>
        </w:rPr>
      </w:pPr>
      <w:r w:rsidRPr="008567E7">
        <w:rPr>
          <w:rFonts w:hint="eastAsia"/>
          <w:b/>
          <w:sz w:val="24"/>
          <w:szCs w:val="24"/>
          <w:lang w:eastAsia="zh-CN"/>
        </w:rPr>
        <w:t>五</w:t>
      </w:r>
      <w:r w:rsidR="00835C07" w:rsidRPr="008567E7">
        <w:rPr>
          <w:rFonts w:hint="eastAsia"/>
          <w:b/>
          <w:sz w:val="24"/>
          <w:szCs w:val="24"/>
          <w:lang w:eastAsia="zh-CN"/>
        </w:rPr>
        <w:t>、安全文明措施</w:t>
      </w:r>
    </w:p>
    <w:p w:rsidR="00835C07" w:rsidRPr="00D507F4" w:rsidRDefault="00835C07" w:rsidP="00D507F4">
      <w:pPr>
        <w:pStyle w:val="af6"/>
        <w:spacing w:line="400" w:lineRule="exact"/>
        <w:ind w:left="0"/>
        <w:rPr>
          <w:sz w:val="24"/>
          <w:szCs w:val="24"/>
          <w:lang w:eastAsia="zh-CN"/>
        </w:rPr>
      </w:pPr>
      <w:r w:rsidRPr="00D507F4">
        <w:rPr>
          <w:rFonts w:hint="eastAsia"/>
          <w:sz w:val="24"/>
          <w:szCs w:val="24"/>
          <w:lang w:eastAsia="zh-CN"/>
        </w:rPr>
        <w:lastRenderedPageBreak/>
        <w:t>1、安全文明施工应达到中山市规定的文明工地标准</w:t>
      </w:r>
      <w:r w:rsidR="00950BCE">
        <w:rPr>
          <w:rFonts w:hint="eastAsia"/>
          <w:sz w:val="24"/>
          <w:szCs w:val="24"/>
          <w:lang w:eastAsia="zh-CN"/>
        </w:rPr>
        <w:t>。</w:t>
      </w:r>
    </w:p>
    <w:p w:rsidR="00066E89" w:rsidRPr="00D507F4" w:rsidRDefault="00835C07" w:rsidP="00066E89">
      <w:pPr>
        <w:pStyle w:val="af6"/>
        <w:spacing w:line="400" w:lineRule="exact"/>
        <w:ind w:left="0"/>
        <w:rPr>
          <w:sz w:val="24"/>
          <w:szCs w:val="24"/>
          <w:lang w:eastAsia="zh-CN"/>
        </w:rPr>
      </w:pPr>
      <w:r w:rsidRPr="00D507F4">
        <w:rPr>
          <w:rFonts w:hint="eastAsia"/>
          <w:sz w:val="24"/>
          <w:szCs w:val="24"/>
          <w:lang w:eastAsia="zh-CN"/>
        </w:rPr>
        <w:t>2、</w:t>
      </w:r>
      <w:r w:rsidR="00484015">
        <w:rPr>
          <w:rFonts w:hint="eastAsia"/>
          <w:sz w:val="24"/>
          <w:szCs w:val="24"/>
          <w:lang w:eastAsia="zh-CN"/>
        </w:rPr>
        <w:t>服务商</w:t>
      </w:r>
      <w:r w:rsidR="00066E89" w:rsidRPr="00D507F4">
        <w:rPr>
          <w:rFonts w:hint="eastAsia"/>
          <w:sz w:val="24"/>
          <w:szCs w:val="24"/>
          <w:lang w:eastAsia="zh-CN"/>
        </w:rPr>
        <w:t>应遵守工程建设安全生产有关管理规定，严格按安全标准组织施</w:t>
      </w:r>
      <w:r w:rsidR="00066E89" w:rsidRPr="00611E21">
        <w:rPr>
          <w:rFonts w:hint="eastAsia"/>
          <w:w w:val="95"/>
          <w:sz w:val="24"/>
          <w:szCs w:val="24"/>
          <w:lang w:eastAsia="zh-CN"/>
        </w:rPr>
        <w:t>工，采取必要的安全防护措施，消除事故隐患。</w:t>
      </w:r>
      <w:r w:rsidR="00066E89" w:rsidRPr="00D507F4">
        <w:rPr>
          <w:rFonts w:hint="eastAsia"/>
          <w:sz w:val="24"/>
          <w:szCs w:val="24"/>
          <w:lang w:eastAsia="zh-CN"/>
        </w:rPr>
        <w:t>严格按照安全技术操作规程进行操作，采取严格科学的安全措施，确保施工安全和第三者的安全，承担由于自身安全措施不力造成事故责任和发生的费用。</w:t>
      </w:r>
    </w:p>
    <w:p w:rsidR="00066E89" w:rsidRPr="00066E89" w:rsidRDefault="00066E89" w:rsidP="00066E89">
      <w:pPr>
        <w:pStyle w:val="af6"/>
        <w:spacing w:line="400" w:lineRule="exact"/>
        <w:ind w:left="0"/>
        <w:rPr>
          <w:sz w:val="24"/>
          <w:szCs w:val="24"/>
          <w:lang w:eastAsia="zh-CN"/>
        </w:rPr>
      </w:pPr>
      <w:r>
        <w:rPr>
          <w:rFonts w:hint="eastAsia"/>
          <w:sz w:val="24"/>
          <w:szCs w:val="24"/>
          <w:lang w:eastAsia="zh-CN"/>
        </w:rPr>
        <w:t>3、</w:t>
      </w:r>
      <w:r w:rsidR="00484015">
        <w:rPr>
          <w:rFonts w:hint="eastAsia"/>
          <w:sz w:val="24"/>
          <w:szCs w:val="24"/>
          <w:lang w:eastAsia="zh-CN"/>
        </w:rPr>
        <w:t>服务商</w:t>
      </w:r>
      <w:r w:rsidRPr="00D507F4">
        <w:rPr>
          <w:rFonts w:hint="eastAsia"/>
          <w:sz w:val="24"/>
          <w:szCs w:val="24"/>
          <w:lang w:eastAsia="zh-CN"/>
        </w:rPr>
        <w:t>在施工期间应严格遵守国家、省、市有关防火、爆破和施工安全以及文明施工、深夜施工、环卫和城管等规定，建立规章制度和防护措施。</w:t>
      </w:r>
    </w:p>
    <w:p w:rsidR="00950BCE" w:rsidRPr="00611E21" w:rsidRDefault="00066E89" w:rsidP="00611E21">
      <w:pPr>
        <w:pStyle w:val="af6"/>
        <w:spacing w:line="400" w:lineRule="exact"/>
        <w:ind w:left="0"/>
        <w:rPr>
          <w:sz w:val="24"/>
          <w:szCs w:val="24"/>
          <w:lang w:eastAsia="zh-CN"/>
        </w:rPr>
      </w:pPr>
      <w:r>
        <w:rPr>
          <w:rFonts w:hint="eastAsia"/>
          <w:sz w:val="24"/>
          <w:szCs w:val="24"/>
          <w:lang w:eastAsia="zh-CN"/>
        </w:rPr>
        <w:t>4、</w:t>
      </w:r>
      <w:r w:rsidR="00950BCE" w:rsidRPr="00611E21">
        <w:rPr>
          <w:sz w:val="24"/>
          <w:szCs w:val="24"/>
          <w:lang w:eastAsia="zh-CN"/>
        </w:rPr>
        <w:t>文明施工，进入施工现场应严格遵守现场管理制度，服从主管部门的管理，保持环境卫生清洁，做好现场垃圾的处理工作，减少不必要的噪音</w:t>
      </w:r>
      <w:r w:rsidR="00950BCE" w:rsidRPr="00611E21">
        <w:rPr>
          <w:rFonts w:hint="eastAsia"/>
          <w:sz w:val="24"/>
          <w:szCs w:val="24"/>
          <w:lang w:eastAsia="zh-CN"/>
        </w:rPr>
        <w:t>，</w:t>
      </w:r>
      <w:r w:rsidR="00950BCE" w:rsidRPr="00611E21">
        <w:rPr>
          <w:sz w:val="24"/>
          <w:szCs w:val="24"/>
          <w:lang w:eastAsia="zh-CN"/>
        </w:rPr>
        <w:t>以免影响正常的诊疗秩序</w:t>
      </w:r>
      <w:r w:rsidR="00950BCE" w:rsidRPr="00611E21">
        <w:rPr>
          <w:rFonts w:hint="eastAsia"/>
          <w:sz w:val="24"/>
          <w:szCs w:val="24"/>
          <w:lang w:eastAsia="zh-CN"/>
        </w:rPr>
        <w:t>和病人休息</w:t>
      </w:r>
      <w:r w:rsidR="00950BCE" w:rsidRPr="00611E21">
        <w:rPr>
          <w:sz w:val="24"/>
          <w:szCs w:val="24"/>
          <w:lang w:eastAsia="zh-CN"/>
        </w:rPr>
        <w:t>。</w:t>
      </w:r>
    </w:p>
    <w:p w:rsidR="00950BCE" w:rsidRPr="00611E21" w:rsidRDefault="00066E89" w:rsidP="00611E21">
      <w:pPr>
        <w:pStyle w:val="af6"/>
        <w:spacing w:line="400" w:lineRule="exact"/>
        <w:ind w:left="0"/>
        <w:rPr>
          <w:sz w:val="24"/>
          <w:szCs w:val="24"/>
          <w:lang w:eastAsia="zh-CN"/>
        </w:rPr>
      </w:pPr>
      <w:r>
        <w:rPr>
          <w:rFonts w:hint="eastAsia"/>
          <w:sz w:val="24"/>
          <w:szCs w:val="24"/>
          <w:lang w:eastAsia="zh-CN"/>
        </w:rPr>
        <w:t>5</w:t>
      </w:r>
      <w:r w:rsidR="00950BCE" w:rsidRPr="00611E21">
        <w:rPr>
          <w:rFonts w:hint="eastAsia"/>
          <w:sz w:val="24"/>
          <w:szCs w:val="24"/>
          <w:lang w:eastAsia="zh-CN"/>
        </w:rPr>
        <w:t>、</w:t>
      </w:r>
      <w:r w:rsidR="00950BCE" w:rsidRPr="00611E21">
        <w:rPr>
          <w:sz w:val="24"/>
          <w:szCs w:val="24"/>
          <w:lang w:eastAsia="zh-CN"/>
        </w:rPr>
        <w:t>安全施工，施工现场设立安全警告牌，危险区域注意现场围蔽</w:t>
      </w:r>
      <w:r w:rsidR="00950BCE" w:rsidRPr="00611E21">
        <w:rPr>
          <w:rFonts w:hint="eastAsia"/>
          <w:sz w:val="24"/>
          <w:szCs w:val="24"/>
          <w:lang w:eastAsia="zh-CN"/>
        </w:rPr>
        <w:t>，</w:t>
      </w:r>
      <w:r w:rsidR="00950BCE" w:rsidRPr="00D507F4">
        <w:rPr>
          <w:rFonts w:hint="eastAsia"/>
          <w:sz w:val="24"/>
          <w:szCs w:val="24"/>
          <w:lang w:eastAsia="zh-CN"/>
        </w:rPr>
        <w:t>杜绝与施工无关的人员进入施工现场</w:t>
      </w:r>
      <w:r w:rsidR="00950BCE">
        <w:rPr>
          <w:rFonts w:hint="eastAsia"/>
          <w:sz w:val="24"/>
          <w:szCs w:val="24"/>
          <w:lang w:eastAsia="zh-CN"/>
        </w:rPr>
        <w:t>；</w:t>
      </w:r>
      <w:r w:rsidR="00950BCE" w:rsidRPr="00611E21">
        <w:rPr>
          <w:sz w:val="24"/>
          <w:szCs w:val="24"/>
          <w:lang w:eastAsia="zh-CN"/>
        </w:rPr>
        <w:t>施工期间注意用电安全，操作规范，保障自己与他人的生命财产安全</w:t>
      </w:r>
      <w:r w:rsidR="00950BCE" w:rsidRPr="00611E21">
        <w:rPr>
          <w:rFonts w:hint="eastAsia"/>
          <w:sz w:val="24"/>
          <w:szCs w:val="24"/>
          <w:lang w:eastAsia="zh-CN"/>
        </w:rPr>
        <w:t>，施工期间，由于施工</w:t>
      </w:r>
      <w:proofErr w:type="gramStart"/>
      <w:r w:rsidR="00950BCE" w:rsidRPr="00611E21">
        <w:rPr>
          <w:rFonts w:hint="eastAsia"/>
          <w:sz w:val="24"/>
          <w:szCs w:val="24"/>
          <w:lang w:eastAsia="zh-CN"/>
        </w:rPr>
        <w:t>方问题</w:t>
      </w:r>
      <w:proofErr w:type="gramEnd"/>
      <w:r w:rsidR="00950BCE" w:rsidRPr="00611E21">
        <w:rPr>
          <w:rFonts w:hint="eastAsia"/>
          <w:sz w:val="24"/>
          <w:szCs w:val="24"/>
          <w:lang w:eastAsia="zh-CN"/>
        </w:rPr>
        <w:t>造成的事故，一切责任由施工方负责。</w:t>
      </w:r>
    </w:p>
    <w:p w:rsidR="00611E21" w:rsidRPr="00066E89" w:rsidRDefault="00066E89" w:rsidP="00D507F4">
      <w:pPr>
        <w:pStyle w:val="af6"/>
        <w:spacing w:line="400" w:lineRule="exact"/>
        <w:ind w:left="0"/>
        <w:rPr>
          <w:sz w:val="24"/>
          <w:szCs w:val="24"/>
          <w:lang w:eastAsia="zh-CN"/>
        </w:rPr>
      </w:pPr>
      <w:r>
        <w:rPr>
          <w:rFonts w:hint="eastAsia"/>
          <w:sz w:val="24"/>
          <w:szCs w:val="24"/>
          <w:lang w:eastAsia="zh-CN"/>
        </w:rPr>
        <w:t>6</w:t>
      </w:r>
      <w:r w:rsidR="00950BCE">
        <w:rPr>
          <w:rFonts w:hint="eastAsia"/>
          <w:sz w:val="24"/>
          <w:szCs w:val="24"/>
          <w:lang w:eastAsia="zh-CN"/>
        </w:rPr>
        <w:t>、</w:t>
      </w:r>
      <w:r w:rsidR="00950BCE" w:rsidRPr="00611E21">
        <w:rPr>
          <w:rFonts w:hint="eastAsia"/>
          <w:sz w:val="24"/>
          <w:szCs w:val="24"/>
          <w:lang w:eastAsia="zh-CN"/>
        </w:rPr>
        <w:t>施工期间，人员安全防护措施需按要求进行配备，一旦发现有危险施工等违规行为，一律严惩；特种作业人员需经过相关培训并持证上岗，上岗前需进行相应的安全培训。</w:t>
      </w:r>
    </w:p>
    <w:p w:rsidR="00066E89" w:rsidRDefault="00066E89" w:rsidP="00D507F4">
      <w:pPr>
        <w:pStyle w:val="af6"/>
        <w:spacing w:line="400" w:lineRule="exact"/>
        <w:ind w:left="0"/>
        <w:rPr>
          <w:b/>
          <w:sz w:val="24"/>
          <w:szCs w:val="24"/>
          <w:lang w:eastAsia="zh-CN"/>
        </w:rPr>
      </w:pPr>
    </w:p>
    <w:p w:rsidR="004D1FBF" w:rsidRPr="000A1037" w:rsidRDefault="008567E7" w:rsidP="00D507F4">
      <w:pPr>
        <w:pStyle w:val="af6"/>
        <w:spacing w:line="400" w:lineRule="exact"/>
        <w:ind w:left="0"/>
        <w:rPr>
          <w:b/>
          <w:sz w:val="24"/>
          <w:szCs w:val="24"/>
          <w:lang w:eastAsia="zh-CN"/>
        </w:rPr>
      </w:pPr>
      <w:r>
        <w:rPr>
          <w:rFonts w:hint="eastAsia"/>
          <w:b/>
          <w:sz w:val="24"/>
          <w:szCs w:val="24"/>
          <w:lang w:eastAsia="zh-CN"/>
        </w:rPr>
        <w:t>六</w:t>
      </w:r>
      <w:r w:rsidR="004D1FBF" w:rsidRPr="000A1037">
        <w:rPr>
          <w:rFonts w:hint="eastAsia"/>
          <w:b/>
          <w:sz w:val="24"/>
          <w:szCs w:val="24"/>
          <w:lang w:eastAsia="zh-CN"/>
        </w:rPr>
        <w:t>、验收</w:t>
      </w:r>
    </w:p>
    <w:p w:rsidR="004D1FBF" w:rsidRPr="00D507F4" w:rsidRDefault="004D1FBF" w:rsidP="00D507F4">
      <w:pPr>
        <w:pStyle w:val="af6"/>
        <w:spacing w:line="400" w:lineRule="exact"/>
        <w:ind w:left="0"/>
        <w:rPr>
          <w:sz w:val="24"/>
          <w:szCs w:val="24"/>
          <w:lang w:eastAsia="zh-CN"/>
        </w:rPr>
      </w:pPr>
      <w:r w:rsidRPr="00D507F4">
        <w:rPr>
          <w:rFonts w:hint="eastAsia"/>
          <w:sz w:val="24"/>
          <w:szCs w:val="24"/>
          <w:lang w:eastAsia="zh-CN"/>
        </w:rPr>
        <w:t>1、严格按国家、省、市现行的质量评定标准和施工验收规范、规程进行施工和验收。</w:t>
      </w:r>
    </w:p>
    <w:p w:rsidR="004D1FBF" w:rsidRPr="00D507F4" w:rsidRDefault="004D1FBF" w:rsidP="00D507F4">
      <w:pPr>
        <w:pStyle w:val="af6"/>
        <w:spacing w:line="400" w:lineRule="exact"/>
        <w:ind w:left="0"/>
        <w:rPr>
          <w:sz w:val="24"/>
          <w:szCs w:val="24"/>
          <w:lang w:eastAsia="zh-CN"/>
        </w:rPr>
      </w:pPr>
      <w:r w:rsidRPr="00D507F4">
        <w:rPr>
          <w:rFonts w:hint="eastAsia"/>
          <w:sz w:val="24"/>
          <w:szCs w:val="24"/>
          <w:lang w:eastAsia="zh-CN"/>
        </w:rPr>
        <w:t>2、</w:t>
      </w:r>
      <w:r w:rsidR="00484015">
        <w:rPr>
          <w:rFonts w:hint="eastAsia"/>
          <w:sz w:val="24"/>
          <w:szCs w:val="24"/>
          <w:lang w:eastAsia="zh-CN"/>
        </w:rPr>
        <w:t>服务商</w:t>
      </w:r>
      <w:r w:rsidRPr="00D507F4">
        <w:rPr>
          <w:rFonts w:hint="eastAsia"/>
          <w:sz w:val="24"/>
          <w:szCs w:val="24"/>
          <w:lang w:eastAsia="zh-CN"/>
        </w:rPr>
        <w:t xml:space="preserve">必须负责并保证本工程通过采购人组织的验收。 </w:t>
      </w:r>
    </w:p>
    <w:p w:rsidR="004D1FBF" w:rsidRPr="00D507F4" w:rsidRDefault="004D1FBF" w:rsidP="00D507F4">
      <w:pPr>
        <w:pStyle w:val="af6"/>
        <w:spacing w:line="400" w:lineRule="exact"/>
        <w:ind w:left="0"/>
        <w:rPr>
          <w:sz w:val="24"/>
          <w:szCs w:val="24"/>
          <w:lang w:eastAsia="zh-CN"/>
        </w:rPr>
      </w:pPr>
      <w:r w:rsidRPr="00D507F4">
        <w:rPr>
          <w:rFonts w:hint="eastAsia"/>
          <w:sz w:val="24"/>
          <w:szCs w:val="24"/>
          <w:lang w:eastAsia="zh-CN"/>
        </w:rPr>
        <w:t>3、本工程质保期按《房屋建筑工程质量保修办法》执行，质保期自竣工验收合格之日起计算。在工程验收时，</w:t>
      </w:r>
      <w:r w:rsidR="00484015">
        <w:rPr>
          <w:rFonts w:hint="eastAsia"/>
          <w:sz w:val="24"/>
          <w:szCs w:val="24"/>
          <w:lang w:eastAsia="zh-CN"/>
        </w:rPr>
        <w:t>服务商</w:t>
      </w:r>
      <w:r w:rsidRPr="00D507F4">
        <w:rPr>
          <w:rFonts w:hint="eastAsia"/>
          <w:sz w:val="24"/>
          <w:szCs w:val="24"/>
          <w:lang w:eastAsia="zh-CN"/>
        </w:rPr>
        <w:t>向采购人出具质量保修书，质保期内出现的质量问题由</w:t>
      </w:r>
      <w:r w:rsidR="00484015">
        <w:rPr>
          <w:rFonts w:hint="eastAsia"/>
          <w:sz w:val="24"/>
          <w:szCs w:val="24"/>
          <w:lang w:eastAsia="zh-CN"/>
        </w:rPr>
        <w:t>服务商</w:t>
      </w:r>
      <w:r w:rsidRPr="00D507F4">
        <w:rPr>
          <w:rFonts w:hint="eastAsia"/>
          <w:sz w:val="24"/>
          <w:szCs w:val="24"/>
          <w:lang w:eastAsia="zh-CN"/>
        </w:rPr>
        <w:t>无条件保修。</w:t>
      </w:r>
    </w:p>
    <w:p w:rsidR="004D1FBF" w:rsidRPr="00D507F4" w:rsidRDefault="004D1FBF" w:rsidP="00D507F4">
      <w:pPr>
        <w:pStyle w:val="af6"/>
        <w:spacing w:line="400" w:lineRule="exact"/>
        <w:ind w:left="0"/>
        <w:rPr>
          <w:sz w:val="24"/>
          <w:szCs w:val="24"/>
          <w:lang w:eastAsia="zh-CN"/>
        </w:rPr>
      </w:pPr>
    </w:p>
    <w:p w:rsidR="004D1FBF" w:rsidRPr="000A1037" w:rsidRDefault="008567E7" w:rsidP="00D507F4">
      <w:pPr>
        <w:pStyle w:val="af6"/>
        <w:spacing w:line="400" w:lineRule="exact"/>
        <w:ind w:left="0"/>
        <w:rPr>
          <w:b/>
          <w:sz w:val="24"/>
          <w:szCs w:val="24"/>
          <w:lang w:eastAsia="zh-CN"/>
        </w:rPr>
      </w:pPr>
      <w:r>
        <w:rPr>
          <w:rFonts w:hint="eastAsia"/>
          <w:b/>
          <w:sz w:val="24"/>
          <w:szCs w:val="24"/>
          <w:lang w:eastAsia="zh-CN"/>
        </w:rPr>
        <w:t>七</w:t>
      </w:r>
      <w:r w:rsidR="004D1FBF" w:rsidRPr="000A1037">
        <w:rPr>
          <w:rFonts w:hint="eastAsia"/>
          <w:b/>
          <w:sz w:val="24"/>
          <w:szCs w:val="24"/>
          <w:lang w:eastAsia="zh-CN"/>
        </w:rPr>
        <w:t>、结算</w:t>
      </w:r>
    </w:p>
    <w:p w:rsidR="008567E7" w:rsidRPr="008567E7" w:rsidRDefault="008567E7" w:rsidP="008567E7">
      <w:pPr>
        <w:pStyle w:val="af6"/>
        <w:spacing w:line="400" w:lineRule="exact"/>
        <w:ind w:left="0"/>
        <w:rPr>
          <w:sz w:val="24"/>
          <w:szCs w:val="24"/>
          <w:lang w:eastAsia="zh-CN"/>
        </w:rPr>
      </w:pPr>
      <w:r w:rsidRPr="008567E7">
        <w:rPr>
          <w:sz w:val="24"/>
          <w:szCs w:val="24"/>
          <w:lang w:eastAsia="zh-CN"/>
        </w:rPr>
        <w:t>1</w:t>
      </w:r>
      <w:r w:rsidR="00484015">
        <w:rPr>
          <w:rFonts w:hint="eastAsia"/>
          <w:sz w:val="24"/>
          <w:szCs w:val="24"/>
          <w:lang w:eastAsia="zh-CN"/>
        </w:rPr>
        <w:t>、</w:t>
      </w:r>
      <w:r w:rsidRPr="008567E7">
        <w:rPr>
          <w:sz w:val="24"/>
          <w:szCs w:val="24"/>
          <w:lang w:eastAsia="zh-CN"/>
        </w:rPr>
        <w:t>每季度进行一次结算，</w:t>
      </w:r>
      <w:r w:rsidR="00484015">
        <w:rPr>
          <w:sz w:val="24"/>
          <w:szCs w:val="24"/>
          <w:lang w:eastAsia="zh-CN"/>
        </w:rPr>
        <w:t>服务商</w:t>
      </w:r>
      <w:r w:rsidRPr="008567E7">
        <w:rPr>
          <w:sz w:val="24"/>
          <w:szCs w:val="24"/>
          <w:lang w:eastAsia="zh-CN"/>
        </w:rPr>
        <w:t>出具零星工程结算书，采购人委托第三</w:t>
      </w:r>
      <w:proofErr w:type="gramStart"/>
      <w:r w:rsidRPr="008567E7">
        <w:rPr>
          <w:sz w:val="24"/>
          <w:szCs w:val="24"/>
          <w:lang w:eastAsia="zh-CN"/>
        </w:rPr>
        <w:t>方具备</w:t>
      </w:r>
      <w:proofErr w:type="gramEnd"/>
      <w:r w:rsidRPr="008567E7">
        <w:rPr>
          <w:sz w:val="24"/>
          <w:szCs w:val="24"/>
          <w:lang w:eastAsia="zh-CN"/>
        </w:rPr>
        <w:t>资质公司进行结算审核，以结算审核价乘以成交折扣率进行项目结算。（具体计算工程结算费用方式：工程结算费用=结算审核价×成交折扣率）</w:t>
      </w:r>
    </w:p>
    <w:p w:rsidR="008567E7" w:rsidRPr="008567E7" w:rsidRDefault="008567E7" w:rsidP="008567E7">
      <w:pPr>
        <w:pStyle w:val="af6"/>
        <w:spacing w:line="400" w:lineRule="exact"/>
        <w:ind w:left="0"/>
        <w:rPr>
          <w:sz w:val="24"/>
          <w:szCs w:val="24"/>
          <w:lang w:eastAsia="zh-CN"/>
        </w:rPr>
      </w:pPr>
      <w:r w:rsidRPr="008567E7">
        <w:rPr>
          <w:sz w:val="24"/>
          <w:szCs w:val="24"/>
          <w:lang w:eastAsia="zh-CN"/>
        </w:rPr>
        <w:t>2</w:t>
      </w:r>
      <w:r w:rsidR="00484015">
        <w:rPr>
          <w:rFonts w:hint="eastAsia"/>
          <w:sz w:val="24"/>
          <w:szCs w:val="24"/>
          <w:lang w:eastAsia="zh-CN"/>
        </w:rPr>
        <w:t>、</w:t>
      </w:r>
      <w:r w:rsidRPr="008567E7">
        <w:rPr>
          <w:sz w:val="24"/>
          <w:szCs w:val="24"/>
          <w:lang w:eastAsia="zh-CN"/>
        </w:rPr>
        <w:t>支付比例97%，工程验收通过，并做完结算审核后，5个工作日内</w:t>
      </w:r>
      <w:r w:rsidR="00484015">
        <w:rPr>
          <w:sz w:val="24"/>
          <w:szCs w:val="24"/>
          <w:lang w:eastAsia="zh-CN"/>
        </w:rPr>
        <w:t>服务商</w:t>
      </w:r>
      <w:r w:rsidRPr="008567E7">
        <w:rPr>
          <w:sz w:val="24"/>
          <w:szCs w:val="24"/>
          <w:lang w:eastAsia="zh-CN"/>
        </w:rPr>
        <w:t>向采购人提供全额正规发票（发票金额为工程结算费用的100%，如产生扣罚的则以扣减罚款后的金额为准），采购人在收到发票后支付相应费用。</w:t>
      </w:r>
    </w:p>
    <w:p w:rsidR="008567E7" w:rsidRPr="008567E7" w:rsidRDefault="008567E7" w:rsidP="008567E7">
      <w:pPr>
        <w:pStyle w:val="af6"/>
        <w:spacing w:line="400" w:lineRule="exact"/>
        <w:ind w:left="0"/>
        <w:rPr>
          <w:sz w:val="24"/>
          <w:szCs w:val="24"/>
          <w:lang w:eastAsia="zh-CN"/>
        </w:rPr>
      </w:pPr>
      <w:r w:rsidRPr="008567E7">
        <w:rPr>
          <w:sz w:val="24"/>
          <w:szCs w:val="24"/>
          <w:lang w:eastAsia="zh-CN"/>
        </w:rPr>
        <w:t>3</w:t>
      </w:r>
      <w:r w:rsidR="00484015">
        <w:rPr>
          <w:rFonts w:hint="eastAsia"/>
          <w:sz w:val="24"/>
          <w:szCs w:val="24"/>
          <w:lang w:eastAsia="zh-CN"/>
        </w:rPr>
        <w:t>、</w:t>
      </w:r>
      <w:r w:rsidRPr="008567E7">
        <w:rPr>
          <w:sz w:val="24"/>
          <w:szCs w:val="24"/>
          <w:lang w:eastAsia="zh-CN"/>
        </w:rPr>
        <w:t>支付比例3%，剩余3％的工程款作为质量保修金，在两年缺陷责任期满后三个</w:t>
      </w:r>
      <w:r w:rsidRPr="008567E7">
        <w:rPr>
          <w:sz w:val="24"/>
          <w:szCs w:val="24"/>
          <w:lang w:eastAsia="zh-CN"/>
        </w:rPr>
        <w:lastRenderedPageBreak/>
        <w:t>月内支付（不计利息）。</w:t>
      </w:r>
    </w:p>
    <w:p w:rsidR="008567E7" w:rsidRPr="008567E7" w:rsidRDefault="008567E7" w:rsidP="008567E7">
      <w:pPr>
        <w:pStyle w:val="af6"/>
        <w:spacing w:line="400" w:lineRule="exact"/>
        <w:ind w:left="0"/>
        <w:rPr>
          <w:sz w:val="24"/>
          <w:szCs w:val="24"/>
          <w:lang w:eastAsia="zh-CN"/>
        </w:rPr>
      </w:pPr>
      <w:r w:rsidRPr="008567E7">
        <w:rPr>
          <w:sz w:val="24"/>
          <w:szCs w:val="24"/>
          <w:lang w:eastAsia="zh-CN"/>
        </w:rPr>
        <w:t>4</w:t>
      </w:r>
      <w:r w:rsidR="00484015">
        <w:rPr>
          <w:rFonts w:hint="eastAsia"/>
          <w:sz w:val="24"/>
          <w:szCs w:val="24"/>
          <w:lang w:eastAsia="zh-CN"/>
        </w:rPr>
        <w:t>、</w:t>
      </w:r>
      <w:r w:rsidRPr="008567E7">
        <w:rPr>
          <w:sz w:val="24"/>
          <w:szCs w:val="24"/>
          <w:lang w:eastAsia="zh-CN"/>
        </w:rPr>
        <w:t>如</w:t>
      </w:r>
      <w:r w:rsidR="00484015">
        <w:rPr>
          <w:sz w:val="24"/>
          <w:szCs w:val="24"/>
          <w:lang w:eastAsia="zh-CN"/>
        </w:rPr>
        <w:t>服务</w:t>
      </w:r>
      <w:proofErr w:type="gramStart"/>
      <w:r w:rsidR="00484015">
        <w:rPr>
          <w:sz w:val="24"/>
          <w:szCs w:val="24"/>
          <w:lang w:eastAsia="zh-CN"/>
        </w:rPr>
        <w:t>商</w:t>
      </w:r>
      <w:r w:rsidRPr="008567E7">
        <w:rPr>
          <w:sz w:val="24"/>
          <w:szCs w:val="24"/>
          <w:lang w:eastAsia="zh-CN"/>
        </w:rPr>
        <w:t>存在</w:t>
      </w:r>
      <w:proofErr w:type="gramEnd"/>
      <w:r w:rsidRPr="008567E7">
        <w:rPr>
          <w:sz w:val="24"/>
          <w:szCs w:val="24"/>
          <w:lang w:eastAsia="zh-CN"/>
        </w:rPr>
        <w:t>应当向采购人支付违约金、追偿款等情况，采购人可在季度结算时在应付工程结算费用中直接扣除，应付工程结算费用不足以扣除的，采购人有权另行向</w:t>
      </w:r>
      <w:r w:rsidR="00484015">
        <w:rPr>
          <w:sz w:val="24"/>
          <w:szCs w:val="24"/>
          <w:lang w:eastAsia="zh-CN"/>
        </w:rPr>
        <w:t>服务商</w:t>
      </w:r>
      <w:r w:rsidRPr="008567E7">
        <w:rPr>
          <w:sz w:val="24"/>
          <w:szCs w:val="24"/>
          <w:lang w:eastAsia="zh-CN"/>
        </w:rPr>
        <w:t>追索。</w:t>
      </w:r>
    </w:p>
    <w:p w:rsidR="0085239D" w:rsidRPr="00776CBD" w:rsidRDefault="0085239D" w:rsidP="00D507F4">
      <w:pPr>
        <w:pStyle w:val="af6"/>
        <w:spacing w:line="400" w:lineRule="exact"/>
        <w:ind w:left="0"/>
        <w:rPr>
          <w:sz w:val="24"/>
          <w:szCs w:val="24"/>
          <w:lang w:eastAsia="zh-CN"/>
        </w:rPr>
      </w:pPr>
    </w:p>
    <w:sectPr w:rsidR="0085239D" w:rsidRPr="00776CBD" w:rsidSect="00727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2ECE"/>
    <w:multiLevelType w:val="multilevel"/>
    <w:tmpl w:val="03D62ECE"/>
    <w:lvl w:ilvl="0">
      <w:start w:val="2"/>
      <w:numFmt w:val="decimal"/>
      <w:lvlText w:val="%1"/>
      <w:lvlJc w:val="left"/>
      <w:pPr>
        <w:ind w:left="100" w:hanging="304"/>
        <w:jc w:val="left"/>
      </w:pPr>
      <w:rPr>
        <w:rFonts w:hint="default"/>
      </w:rPr>
    </w:lvl>
    <w:lvl w:ilvl="1">
      <w:start w:val="1"/>
      <w:numFmt w:val="decimal"/>
      <w:lvlText w:val="%1.%2"/>
      <w:lvlJc w:val="left"/>
      <w:pPr>
        <w:ind w:left="100" w:hanging="304"/>
        <w:jc w:val="left"/>
      </w:pPr>
      <w:rPr>
        <w:rFonts w:ascii="Arial Unicode MS" w:eastAsia="Arial Unicode MS" w:hAnsi="Arial Unicode MS" w:cs="Arial Unicode MS" w:hint="default"/>
        <w:spacing w:val="-3"/>
        <w:w w:val="115"/>
        <w:sz w:val="17"/>
        <w:szCs w:val="17"/>
      </w:rPr>
    </w:lvl>
    <w:lvl w:ilvl="2">
      <w:numFmt w:val="bullet"/>
      <w:lvlText w:val="•"/>
      <w:lvlJc w:val="left"/>
      <w:pPr>
        <w:ind w:left="1553" w:hanging="304"/>
      </w:pPr>
      <w:rPr>
        <w:rFonts w:hint="default"/>
      </w:rPr>
    </w:lvl>
    <w:lvl w:ilvl="3">
      <w:numFmt w:val="bullet"/>
      <w:lvlText w:val="•"/>
      <w:lvlJc w:val="left"/>
      <w:pPr>
        <w:ind w:left="2280" w:hanging="304"/>
      </w:pPr>
      <w:rPr>
        <w:rFonts w:hint="default"/>
      </w:rPr>
    </w:lvl>
    <w:lvl w:ilvl="4">
      <w:numFmt w:val="bullet"/>
      <w:lvlText w:val="•"/>
      <w:lvlJc w:val="left"/>
      <w:pPr>
        <w:ind w:left="3006" w:hanging="304"/>
      </w:pPr>
      <w:rPr>
        <w:rFonts w:hint="default"/>
      </w:rPr>
    </w:lvl>
    <w:lvl w:ilvl="5">
      <w:numFmt w:val="bullet"/>
      <w:lvlText w:val="•"/>
      <w:lvlJc w:val="left"/>
      <w:pPr>
        <w:ind w:left="3733" w:hanging="304"/>
      </w:pPr>
      <w:rPr>
        <w:rFonts w:hint="default"/>
      </w:rPr>
    </w:lvl>
    <w:lvl w:ilvl="6">
      <w:numFmt w:val="bullet"/>
      <w:lvlText w:val="•"/>
      <w:lvlJc w:val="left"/>
      <w:pPr>
        <w:ind w:left="4460" w:hanging="304"/>
      </w:pPr>
      <w:rPr>
        <w:rFonts w:hint="default"/>
      </w:rPr>
    </w:lvl>
    <w:lvl w:ilvl="7">
      <w:numFmt w:val="bullet"/>
      <w:lvlText w:val="•"/>
      <w:lvlJc w:val="left"/>
      <w:pPr>
        <w:ind w:left="5186" w:hanging="304"/>
      </w:pPr>
      <w:rPr>
        <w:rFonts w:hint="default"/>
      </w:rPr>
    </w:lvl>
    <w:lvl w:ilvl="8">
      <w:numFmt w:val="bullet"/>
      <w:lvlText w:val="•"/>
      <w:lvlJc w:val="left"/>
      <w:pPr>
        <w:ind w:left="5913" w:hanging="304"/>
      </w:pPr>
      <w:rPr>
        <w:rFonts w:hint="default"/>
      </w:rPr>
    </w:lvl>
  </w:abstractNum>
  <w:abstractNum w:abstractNumId="1" w15:restartNumberingAfterBreak="0">
    <w:nsid w:val="21E175F5"/>
    <w:multiLevelType w:val="hybridMultilevel"/>
    <w:tmpl w:val="F6BC1A96"/>
    <w:lvl w:ilvl="0" w:tplc="568A829A">
      <w:start w:val="1"/>
      <w:numFmt w:val="decimal"/>
      <w:lvlText w:val="%1、"/>
      <w:lvlJc w:val="left"/>
      <w:pPr>
        <w:ind w:left="360" w:hanging="360"/>
      </w:pPr>
      <w:rPr>
        <w:rFonts w:asciiTheme="majorHAnsi" w:eastAsiaTheme="majorEastAsia" w:hAnsiTheme="majorHAnsi" w:cstheme="maj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B654F3"/>
    <w:multiLevelType w:val="multilevel"/>
    <w:tmpl w:val="25B654F3"/>
    <w:lvl w:ilvl="0">
      <w:start w:val="3"/>
      <w:numFmt w:val="decimal"/>
      <w:lvlText w:val="%1"/>
      <w:lvlJc w:val="left"/>
      <w:pPr>
        <w:ind w:left="403" w:hanging="304"/>
        <w:jc w:val="left"/>
      </w:pPr>
      <w:rPr>
        <w:rFonts w:hint="default"/>
      </w:rPr>
    </w:lvl>
    <w:lvl w:ilvl="1">
      <w:start w:val="1"/>
      <w:numFmt w:val="decimal"/>
      <w:lvlText w:val="%1.%2"/>
      <w:lvlJc w:val="left"/>
      <w:pPr>
        <w:ind w:left="403" w:hanging="304"/>
        <w:jc w:val="left"/>
      </w:pPr>
      <w:rPr>
        <w:rFonts w:ascii="Arial Unicode MS" w:eastAsia="Arial Unicode MS" w:hAnsi="Arial Unicode MS" w:cs="Arial Unicode MS" w:hint="default"/>
        <w:spacing w:val="-3"/>
        <w:w w:val="115"/>
        <w:sz w:val="17"/>
        <w:szCs w:val="17"/>
      </w:rPr>
    </w:lvl>
    <w:lvl w:ilvl="2">
      <w:numFmt w:val="bullet"/>
      <w:lvlText w:val="•"/>
      <w:lvlJc w:val="left"/>
      <w:pPr>
        <w:ind w:left="1793" w:hanging="304"/>
      </w:pPr>
      <w:rPr>
        <w:rFonts w:hint="default"/>
      </w:rPr>
    </w:lvl>
    <w:lvl w:ilvl="3">
      <w:numFmt w:val="bullet"/>
      <w:lvlText w:val="•"/>
      <w:lvlJc w:val="left"/>
      <w:pPr>
        <w:ind w:left="2490" w:hanging="304"/>
      </w:pPr>
      <w:rPr>
        <w:rFonts w:hint="default"/>
      </w:rPr>
    </w:lvl>
    <w:lvl w:ilvl="4">
      <w:numFmt w:val="bullet"/>
      <w:lvlText w:val="•"/>
      <w:lvlJc w:val="left"/>
      <w:pPr>
        <w:ind w:left="3186" w:hanging="304"/>
      </w:pPr>
      <w:rPr>
        <w:rFonts w:hint="default"/>
      </w:rPr>
    </w:lvl>
    <w:lvl w:ilvl="5">
      <w:numFmt w:val="bullet"/>
      <w:lvlText w:val="•"/>
      <w:lvlJc w:val="left"/>
      <w:pPr>
        <w:ind w:left="3883" w:hanging="304"/>
      </w:pPr>
      <w:rPr>
        <w:rFonts w:hint="default"/>
      </w:rPr>
    </w:lvl>
    <w:lvl w:ilvl="6">
      <w:numFmt w:val="bullet"/>
      <w:lvlText w:val="•"/>
      <w:lvlJc w:val="left"/>
      <w:pPr>
        <w:ind w:left="4580" w:hanging="304"/>
      </w:pPr>
      <w:rPr>
        <w:rFonts w:hint="default"/>
      </w:rPr>
    </w:lvl>
    <w:lvl w:ilvl="7">
      <w:numFmt w:val="bullet"/>
      <w:lvlText w:val="•"/>
      <w:lvlJc w:val="left"/>
      <w:pPr>
        <w:ind w:left="5276" w:hanging="304"/>
      </w:pPr>
      <w:rPr>
        <w:rFonts w:hint="default"/>
      </w:rPr>
    </w:lvl>
    <w:lvl w:ilvl="8">
      <w:numFmt w:val="bullet"/>
      <w:lvlText w:val="•"/>
      <w:lvlJc w:val="left"/>
      <w:pPr>
        <w:ind w:left="5973" w:hanging="304"/>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5239D"/>
    <w:rsid w:val="00006591"/>
    <w:rsid w:val="00011ABA"/>
    <w:rsid w:val="00066E89"/>
    <w:rsid w:val="000A1037"/>
    <w:rsid w:val="001B0ED1"/>
    <w:rsid w:val="00211157"/>
    <w:rsid w:val="00284318"/>
    <w:rsid w:val="002A0C96"/>
    <w:rsid w:val="00326609"/>
    <w:rsid w:val="00484015"/>
    <w:rsid w:val="004D1FBF"/>
    <w:rsid w:val="00542140"/>
    <w:rsid w:val="00544E4F"/>
    <w:rsid w:val="00600120"/>
    <w:rsid w:val="00605CAC"/>
    <w:rsid w:val="00611E21"/>
    <w:rsid w:val="006B30F0"/>
    <w:rsid w:val="006C67A2"/>
    <w:rsid w:val="00727433"/>
    <w:rsid w:val="00776CBD"/>
    <w:rsid w:val="007B3470"/>
    <w:rsid w:val="00835C07"/>
    <w:rsid w:val="0085239D"/>
    <w:rsid w:val="008567E7"/>
    <w:rsid w:val="00950BCE"/>
    <w:rsid w:val="009B26D0"/>
    <w:rsid w:val="009B3553"/>
    <w:rsid w:val="00B47048"/>
    <w:rsid w:val="00CC7928"/>
    <w:rsid w:val="00CE1DB3"/>
    <w:rsid w:val="00D507F4"/>
    <w:rsid w:val="00D9147A"/>
    <w:rsid w:val="00E10585"/>
    <w:rsid w:val="00EA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67FF"/>
  <w15:docId w15:val="{BEB694C6-988C-4415-96C3-3A1EC590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47A"/>
  </w:style>
  <w:style w:type="paragraph" w:styleId="1">
    <w:name w:val="heading 1"/>
    <w:basedOn w:val="a"/>
    <w:next w:val="a"/>
    <w:link w:val="10"/>
    <w:uiPriority w:val="9"/>
    <w:qFormat/>
    <w:rsid w:val="00D9147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D9147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D9147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1"/>
    <w:unhideWhenUsed/>
    <w:qFormat/>
    <w:rsid w:val="00D9147A"/>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D9147A"/>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D9147A"/>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D9147A"/>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D9147A"/>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D9147A"/>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47A"/>
    <w:rPr>
      <w:rFonts w:eastAsiaTheme="majorEastAsia" w:cstheme="majorBidi"/>
      <w:caps/>
      <w:color w:val="632423" w:themeColor="accent2" w:themeShade="80"/>
      <w:spacing w:val="20"/>
      <w:sz w:val="28"/>
      <w:szCs w:val="28"/>
    </w:rPr>
  </w:style>
  <w:style w:type="character" w:customStyle="1" w:styleId="20">
    <w:name w:val="标题 2 字符"/>
    <w:basedOn w:val="a0"/>
    <w:link w:val="2"/>
    <w:uiPriority w:val="9"/>
    <w:semiHidden/>
    <w:rsid w:val="00D9147A"/>
    <w:rPr>
      <w:caps/>
      <w:color w:val="632423" w:themeColor="accent2" w:themeShade="80"/>
      <w:spacing w:val="15"/>
      <w:sz w:val="24"/>
      <w:szCs w:val="24"/>
    </w:rPr>
  </w:style>
  <w:style w:type="character" w:customStyle="1" w:styleId="30">
    <w:name w:val="标题 3 字符"/>
    <w:basedOn w:val="a0"/>
    <w:link w:val="3"/>
    <w:uiPriority w:val="9"/>
    <w:semiHidden/>
    <w:rsid w:val="00D9147A"/>
    <w:rPr>
      <w:rFonts w:eastAsiaTheme="majorEastAsia" w:cstheme="majorBidi"/>
      <w:caps/>
      <w:color w:val="622423" w:themeColor="accent2" w:themeShade="7F"/>
      <w:sz w:val="24"/>
      <w:szCs w:val="24"/>
    </w:rPr>
  </w:style>
  <w:style w:type="character" w:customStyle="1" w:styleId="40">
    <w:name w:val="标题 4 字符"/>
    <w:basedOn w:val="a0"/>
    <w:link w:val="4"/>
    <w:uiPriority w:val="9"/>
    <w:semiHidden/>
    <w:rsid w:val="00D9147A"/>
    <w:rPr>
      <w:rFonts w:eastAsiaTheme="majorEastAsia" w:cstheme="majorBidi"/>
      <w:caps/>
      <w:color w:val="622423" w:themeColor="accent2" w:themeShade="7F"/>
      <w:spacing w:val="10"/>
    </w:rPr>
  </w:style>
  <w:style w:type="character" w:customStyle="1" w:styleId="50">
    <w:name w:val="标题 5 字符"/>
    <w:basedOn w:val="a0"/>
    <w:link w:val="5"/>
    <w:uiPriority w:val="9"/>
    <w:semiHidden/>
    <w:rsid w:val="00D9147A"/>
    <w:rPr>
      <w:rFonts w:eastAsiaTheme="majorEastAsia" w:cstheme="majorBidi"/>
      <w:caps/>
      <w:color w:val="622423" w:themeColor="accent2" w:themeShade="7F"/>
      <w:spacing w:val="10"/>
    </w:rPr>
  </w:style>
  <w:style w:type="character" w:customStyle="1" w:styleId="60">
    <w:name w:val="标题 6 字符"/>
    <w:basedOn w:val="a0"/>
    <w:link w:val="6"/>
    <w:uiPriority w:val="9"/>
    <w:semiHidden/>
    <w:rsid w:val="00D9147A"/>
    <w:rPr>
      <w:rFonts w:eastAsiaTheme="majorEastAsia" w:cstheme="majorBidi"/>
      <w:caps/>
      <w:color w:val="943634" w:themeColor="accent2" w:themeShade="BF"/>
      <w:spacing w:val="10"/>
    </w:rPr>
  </w:style>
  <w:style w:type="character" w:customStyle="1" w:styleId="70">
    <w:name w:val="标题 7 字符"/>
    <w:basedOn w:val="a0"/>
    <w:link w:val="7"/>
    <w:uiPriority w:val="9"/>
    <w:semiHidden/>
    <w:rsid w:val="00D9147A"/>
    <w:rPr>
      <w:rFonts w:eastAsiaTheme="majorEastAsia" w:cstheme="majorBidi"/>
      <w:i/>
      <w:iCs/>
      <w:caps/>
      <w:color w:val="943634" w:themeColor="accent2" w:themeShade="BF"/>
      <w:spacing w:val="10"/>
    </w:rPr>
  </w:style>
  <w:style w:type="character" w:customStyle="1" w:styleId="80">
    <w:name w:val="标题 8 字符"/>
    <w:basedOn w:val="a0"/>
    <w:link w:val="8"/>
    <w:uiPriority w:val="9"/>
    <w:semiHidden/>
    <w:rsid w:val="00D9147A"/>
    <w:rPr>
      <w:rFonts w:eastAsiaTheme="majorEastAsia" w:cstheme="majorBidi"/>
      <w:caps/>
      <w:spacing w:val="10"/>
      <w:sz w:val="20"/>
      <w:szCs w:val="20"/>
    </w:rPr>
  </w:style>
  <w:style w:type="character" w:customStyle="1" w:styleId="90">
    <w:name w:val="标题 9 字符"/>
    <w:basedOn w:val="a0"/>
    <w:link w:val="9"/>
    <w:uiPriority w:val="9"/>
    <w:semiHidden/>
    <w:rsid w:val="00D9147A"/>
    <w:rPr>
      <w:rFonts w:eastAsiaTheme="majorEastAsia" w:cstheme="majorBidi"/>
      <w:i/>
      <w:iCs/>
      <w:caps/>
      <w:spacing w:val="10"/>
      <w:sz w:val="20"/>
      <w:szCs w:val="20"/>
    </w:rPr>
  </w:style>
  <w:style w:type="paragraph" w:styleId="a3">
    <w:name w:val="caption"/>
    <w:basedOn w:val="a"/>
    <w:next w:val="a"/>
    <w:uiPriority w:val="35"/>
    <w:semiHidden/>
    <w:unhideWhenUsed/>
    <w:qFormat/>
    <w:rsid w:val="00D9147A"/>
    <w:rPr>
      <w:caps/>
      <w:spacing w:val="10"/>
      <w:sz w:val="18"/>
      <w:szCs w:val="18"/>
    </w:rPr>
  </w:style>
  <w:style w:type="paragraph" w:styleId="a4">
    <w:name w:val="Title"/>
    <w:basedOn w:val="a"/>
    <w:next w:val="a"/>
    <w:link w:val="a5"/>
    <w:uiPriority w:val="10"/>
    <w:qFormat/>
    <w:rsid w:val="00D9147A"/>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标题 字符"/>
    <w:basedOn w:val="a0"/>
    <w:link w:val="a4"/>
    <w:uiPriority w:val="10"/>
    <w:rsid w:val="00D9147A"/>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D9147A"/>
    <w:pPr>
      <w:spacing w:after="560" w:line="240" w:lineRule="auto"/>
      <w:jc w:val="center"/>
    </w:pPr>
    <w:rPr>
      <w:caps/>
      <w:spacing w:val="20"/>
      <w:sz w:val="18"/>
      <w:szCs w:val="18"/>
    </w:rPr>
  </w:style>
  <w:style w:type="character" w:customStyle="1" w:styleId="a7">
    <w:name w:val="副标题 字符"/>
    <w:basedOn w:val="a0"/>
    <w:link w:val="a6"/>
    <w:uiPriority w:val="11"/>
    <w:rsid w:val="00D9147A"/>
    <w:rPr>
      <w:rFonts w:eastAsiaTheme="majorEastAsia" w:cstheme="majorBidi"/>
      <w:caps/>
      <w:spacing w:val="20"/>
      <w:sz w:val="18"/>
      <w:szCs w:val="18"/>
    </w:rPr>
  </w:style>
  <w:style w:type="character" w:styleId="a8">
    <w:name w:val="Strong"/>
    <w:uiPriority w:val="22"/>
    <w:qFormat/>
    <w:rsid w:val="00D9147A"/>
    <w:rPr>
      <w:b/>
      <w:bCs/>
      <w:color w:val="943634" w:themeColor="accent2" w:themeShade="BF"/>
      <w:spacing w:val="5"/>
    </w:rPr>
  </w:style>
  <w:style w:type="character" w:styleId="a9">
    <w:name w:val="Emphasis"/>
    <w:uiPriority w:val="20"/>
    <w:qFormat/>
    <w:rsid w:val="00D9147A"/>
    <w:rPr>
      <w:caps/>
      <w:spacing w:val="5"/>
      <w:sz w:val="20"/>
      <w:szCs w:val="20"/>
    </w:rPr>
  </w:style>
  <w:style w:type="paragraph" w:styleId="aa">
    <w:name w:val="No Spacing"/>
    <w:basedOn w:val="a"/>
    <w:link w:val="ab"/>
    <w:uiPriority w:val="1"/>
    <w:qFormat/>
    <w:rsid w:val="00D9147A"/>
    <w:pPr>
      <w:spacing w:after="0" w:line="240" w:lineRule="auto"/>
    </w:pPr>
  </w:style>
  <w:style w:type="character" w:customStyle="1" w:styleId="ab">
    <w:name w:val="无间隔 字符"/>
    <w:basedOn w:val="a0"/>
    <w:link w:val="aa"/>
    <w:uiPriority w:val="1"/>
    <w:rsid w:val="00D9147A"/>
  </w:style>
  <w:style w:type="paragraph" w:styleId="ac">
    <w:name w:val="List Paragraph"/>
    <w:basedOn w:val="a"/>
    <w:uiPriority w:val="34"/>
    <w:qFormat/>
    <w:rsid w:val="00D9147A"/>
    <w:pPr>
      <w:ind w:left="720"/>
      <w:contextualSpacing/>
    </w:pPr>
  </w:style>
  <w:style w:type="paragraph" w:styleId="ad">
    <w:name w:val="Quote"/>
    <w:basedOn w:val="a"/>
    <w:next w:val="a"/>
    <w:link w:val="ae"/>
    <w:uiPriority w:val="29"/>
    <w:qFormat/>
    <w:rsid w:val="00D9147A"/>
    <w:rPr>
      <w:i/>
      <w:iCs/>
    </w:rPr>
  </w:style>
  <w:style w:type="character" w:customStyle="1" w:styleId="ae">
    <w:name w:val="引用 字符"/>
    <w:basedOn w:val="a0"/>
    <w:link w:val="ad"/>
    <w:uiPriority w:val="29"/>
    <w:rsid w:val="00D9147A"/>
    <w:rPr>
      <w:rFonts w:eastAsiaTheme="majorEastAsia" w:cstheme="majorBidi"/>
      <w:i/>
      <w:iCs/>
    </w:rPr>
  </w:style>
  <w:style w:type="paragraph" w:styleId="af">
    <w:name w:val="Intense Quote"/>
    <w:basedOn w:val="a"/>
    <w:next w:val="a"/>
    <w:link w:val="af0"/>
    <w:uiPriority w:val="30"/>
    <w:qFormat/>
    <w:rsid w:val="00D9147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0">
    <w:name w:val="明显引用 字符"/>
    <w:basedOn w:val="a0"/>
    <w:link w:val="af"/>
    <w:uiPriority w:val="30"/>
    <w:rsid w:val="00D9147A"/>
    <w:rPr>
      <w:rFonts w:eastAsiaTheme="majorEastAsia" w:cstheme="majorBidi"/>
      <w:caps/>
      <w:color w:val="622423" w:themeColor="accent2" w:themeShade="7F"/>
      <w:spacing w:val="5"/>
      <w:sz w:val="20"/>
      <w:szCs w:val="20"/>
    </w:rPr>
  </w:style>
  <w:style w:type="character" w:styleId="af1">
    <w:name w:val="Subtle Emphasis"/>
    <w:uiPriority w:val="19"/>
    <w:qFormat/>
    <w:rsid w:val="00D9147A"/>
    <w:rPr>
      <w:i/>
      <w:iCs/>
    </w:rPr>
  </w:style>
  <w:style w:type="character" w:styleId="af2">
    <w:name w:val="Intense Emphasis"/>
    <w:uiPriority w:val="21"/>
    <w:qFormat/>
    <w:rsid w:val="00D9147A"/>
    <w:rPr>
      <w:i/>
      <w:iCs/>
      <w:caps/>
      <w:spacing w:val="10"/>
      <w:sz w:val="20"/>
      <w:szCs w:val="20"/>
    </w:rPr>
  </w:style>
  <w:style w:type="character" w:styleId="af3">
    <w:name w:val="Subtle Reference"/>
    <w:basedOn w:val="a0"/>
    <w:uiPriority w:val="31"/>
    <w:qFormat/>
    <w:rsid w:val="00D9147A"/>
    <w:rPr>
      <w:rFonts w:asciiTheme="minorHAnsi" w:eastAsiaTheme="minorEastAsia" w:hAnsiTheme="minorHAnsi" w:cstheme="minorBidi"/>
      <w:i/>
      <w:iCs/>
      <w:color w:val="622423" w:themeColor="accent2" w:themeShade="7F"/>
    </w:rPr>
  </w:style>
  <w:style w:type="character" w:styleId="af4">
    <w:name w:val="Intense Reference"/>
    <w:uiPriority w:val="32"/>
    <w:qFormat/>
    <w:rsid w:val="00D9147A"/>
    <w:rPr>
      <w:rFonts w:asciiTheme="minorHAnsi" w:eastAsiaTheme="minorEastAsia" w:hAnsiTheme="minorHAnsi" w:cstheme="minorBidi"/>
      <w:b/>
      <w:bCs/>
      <w:i/>
      <w:iCs/>
      <w:color w:val="622423" w:themeColor="accent2" w:themeShade="7F"/>
    </w:rPr>
  </w:style>
  <w:style w:type="character" w:styleId="af5">
    <w:name w:val="Book Title"/>
    <w:uiPriority w:val="33"/>
    <w:qFormat/>
    <w:rsid w:val="00D9147A"/>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D9147A"/>
    <w:pPr>
      <w:outlineLvl w:val="9"/>
    </w:pPr>
  </w:style>
  <w:style w:type="paragraph" w:styleId="af6">
    <w:name w:val="Body Text"/>
    <w:basedOn w:val="a"/>
    <w:link w:val="af7"/>
    <w:uiPriority w:val="1"/>
    <w:qFormat/>
    <w:rsid w:val="0085239D"/>
    <w:pPr>
      <w:widowControl w:val="0"/>
      <w:autoSpaceDE w:val="0"/>
      <w:autoSpaceDN w:val="0"/>
      <w:spacing w:after="0" w:line="240" w:lineRule="auto"/>
      <w:ind w:left="490"/>
    </w:pPr>
    <w:rPr>
      <w:rFonts w:ascii="宋体" w:eastAsia="宋体" w:hAnsi="宋体" w:cs="宋体"/>
      <w:sz w:val="19"/>
      <w:szCs w:val="19"/>
      <w:lang w:bidi="ar-SA"/>
    </w:rPr>
  </w:style>
  <w:style w:type="character" w:customStyle="1" w:styleId="af7">
    <w:name w:val="正文文本 字符"/>
    <w:basedOn w:val="a0"/>
    <w:link w:val="af6"/>
    <w:uiPriority w:val="1"/>
    <w:rsid w:val="0085239D"/>
    <w:rPr>
      <w:rFonts w:ascii="宋体" w:eastAsia="宋体" w:hAnsi="宋体" w:cs="宋体"/>
      <w:sz w:val="19"/>
      <w:szCs w:val="19"/>
      <w:lang w:bidi="ar-SA"/>
    </w:rPr>
  </w:style>
  <w:style w:type="paragraph" w:customStyle="1" w:styleId="TableParagraph">
    <w:name w:val="Table Paragraph"/>
    <w:basedOn w:val="a"/>
    <w:uiPriority w:val="1"/>
    <w:qFormat/>
    <w:rsid w:val="0085239D"/>
    <w:pPr>
      <w:widowControl w:val="0"/>
      <w:autoSpaceDE w:val="0"/>
      <w:autoSpaceDN w:val="0"/>
      <w:spacing w:after="0" w:line="240" w:lineRule="auto"/>
    </w:pPr>
    <w:rPr>
      <w:rFonts w:ascii="宋体" w:eastAsia="宋体" w:hAnsi="宋体" w:cs="宋体"/>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4</Pages>
  <Words>398</Words>
  <Characters>2270</Characters>
  <Application>Microsoft Office Word</Application>
  <DocSecurity>0</DocSecurity>
  <Lines>18</Lines>
  <Paragraphs>5</Paragraphs>
  <ScaleCrop>false</ScaleCrop>
  <Company>Microsoft</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zyy</cp:lastModifiedBy>
  <cp:revision>18</cp:revision>
  <dcterms:created xsi:type="dcterms:W3CDTF">2023-02-07T06:42:00Z</dcterms:created>
  <dcterms:modified xsi:type="dcterms:W3CDTF">2024-10-12T00:32:00Z</dcterms:modified>
</cp:coreProperties>
</file>