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D24B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0A7F1820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一、采购清单</w:t>
      </w:r>
    </w:p>
    <w:p w14:paraId="29528BF0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采购清单</w:t>
      </w:r>
    </w:p>
    <w:tbl>
      <w:tblPr>
        <w:tblStyle w:val="3"/>
        <w:tblW w:w="4971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5"/>
        <w:gridCol w:w="1701"/>
        <w:gridCol w:w="708"/>
        <w:gridCol w:w="851"/>
        <w:gridCol w:w="1276"/>
        <w:gridCol w:w="993"/>
        <w:gridCol w:w="1135"/>
      </w:tblGrid>
      <w:tr w14:paraId="30BBF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pct"/>
            <w:vAlign w:val="center"/>
          </w:tcPr>
          <w:p w14:paraId="412F4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70" w:type="pct"/>
            <w:vAlign w:val="center"/>
          </w:tcPr>
          <w:p w14:paraId="74B010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004" w:type="pct"/>
            <w:vAlign w:val="center"/>
          </w:tcPr>
          <w:p w14:paraId="6BEBC3C8">
            <w:pPr>
              <w:widowControl/>
              <w:ind w:firstLine="310" w:firstLineChars="147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418" w:type="pct"/>
            <w:vAlign w:val="center"/>
          </w:tcPr>
          <w:p w14:paraId="67228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2" w:type="pct"/>
            <w:vAlign w:val="center"/>
          </w:tcPr>
          <w:p w14:paraId="7A235D9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53" w:type="pct"/>
            <w:vAlign w:val="center"/>
          </w:tcPr>
          <w:p w14:paraId="729E54B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586" w:type="pct"/>
            <w:vAlign w:val="center"/>
          </w:tcPr>
          <w:p w14:paraId="74FFA92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669" w:type="pct"/>
            <w:vAlign w:val="center"/>
          </w:tcPr>
          <w:p w14:paraId="2D8173DE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</w:tr>
      <w:tr w14:paraId="650E2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8" w:type="pct"/>
            <w:vAlign w:val="center"/>
          </w:tcPr>
          <w:p w14:paraId="61446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0" w:type="pct"/>
            <w:vAlign w:val="center"/>
          </w:tcPr>
          <w:p w14:paraId="2BED0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安检机</w:t>
            </w:r>
          </w:p>
        </w:tc>
        <w:tc>
          <w:tcPr>
            <w:tcW w:w="1004" w:type="pct"/>
            <w:vAlign w:val="center"/>
          </w:tcPr>
          <w:p w14:paraId="2EBF70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详见技术参数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418" w:type="pct"/>
            <w:vAlign w:val="center"/>
          </w:tcPr>
          <w:p w14:paraId="559AE0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02" w:type="pct"/>
            <w:vAlign w:val="center"/>
          </w:tcPr>
          <w:p w14:paraId="19AFE41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3" w:type="pct"/>
            <w:vAlign w:val="center"/>
          </w:tcPr>
          <w:p w14:paraId="3C51D96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 w14:paraId="6D13F22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669" w:type="pct"/>
            <w:vAlign w:val="center"/>
          </w:tcPr>
          <w:p w14:paraId="2EAB5F0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  <w:tr w14:paraId="78917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98" w:type="pct"/>
            <w:vAlign w:val="center"/>
          </w:tcPr>
          <w:p w14:paraId="22283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0" w:type="pct"/>
            <w:vAlign w:val="center"/>
          </w:tcPr>
          <w:p w14:paraId="39FD9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安检门</w:t>
            </w:r>
          </w:p>
        </w:tc>
        <w:tc>
          <w:tcPr>
            <w:tcW w:w="1004" w:type="pct"/>
            <w:vAlign w:val="center"/>
          </w:tcPr>
          <w:p w14:paraId="43371F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详见技术参数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418" w:type="pct"/>
            <w:vAlign w:val="center"/>
          </w:tcPr>
          <w:p w14:paraId="39873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02" w:type="pct"/>
            <w:vAlign w:val="center"/>
          </w:tcPr>
          <w:p w14:paraId="13F3731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3" w:type="pct"/>
            <w:vAlign w:val="center"/>
          </w:tcPr>
          <w:p w14:paraId="452D2FD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 w14:paraId="5A2FD02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669" w:type="pct"/>
            <w:vAlign w:val="center"/>
          </w:tcPr>
          <w:p w14:paraId="43E0B82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  <w:tr w14:paraId="4E977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8" w:type="pct"/>
            <w:vAlign w:val="center"/>
          </w:tcPr>
          <w:p w14:paraId="2C0C7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32" w:type="pct"/>
            <w:gridSpan w:val="6"/>
            <w:vAlign w:val="center"/>
          </w:tcPr>
          <w:p w14:paraId="04196D7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69" w:type="pct"/>
            <w:vAlign w:val="center"/>
          </w:tcPr>
          <w:p w14:paraId="0B07666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</w:tbl>
    <w:p w14:paraId="2CF4442B">
      <w:pPr>
        <w:spacing w:line="440" w:lineRule="exact"/>
        <w:rPr>
          <w:rFonts w:asciiTheme="minorEastAsia" w:hAnsi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2CF5FBD9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二、技术参数要求</w:t>
      </w:r>
    </w:p>
    <w:p w14:paraId="1566FC5E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1、安检机</w:t>
      </w:r>
    </w:p>
    <w:tbl>
      <w:tblPr>
        <w:tblStyle w:val="3"/>
        <w:tblW w:w="8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74"/>
      </w:tblGrid>
      <w:tr w14:paraId="4316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B152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6FB67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技术参数</w:t>
            </w:r>
          </w:p>
        </w:tc>
      </w:tr>
      <w:tr w14:paraId="7273E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9F2C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1AF6F"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</w:rPr>
              <w:t>单视角双能极显安检机</w:t>
            </w:r>
          </w:p>
        </w:tc>
      </w:tr>
      <w:tr w14:paraId="0E0D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E2AF">
            <w:pPr>
              <w:widowControl/>
              <w:jc w:val="center"/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249BF">
            <w:pPr>
              <w:widowControl/>
              <w:jc w:val="left"/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先进的物质属性识别技术 可以有效识别被检物的等效原子序数并赋予不同的颜色</w:t>
            </w:r>
          </w:p>
        </w:tc>
      </w:tr>
      <w:tr w14:paraId="2BAB1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16DB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4FED2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智能识别技术 具有完全自主知识产权的深度学习识别算法，实现了智能识别算法和X射线成像软件的深度融合，识别效果更优</w:t>
            </w:r>
          </w:p>
        </w:tc>
      </w:tr>
      <w:tr w14:paraId="11018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C86A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6E9ED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低辐射剂量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辐射泄露剂量率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>符合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国标要求</w:t>
            </w:r>
          </w:p>
        </w:tc>
      </w:tr>
      <w:tr w14:paraId="540EA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30D2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28631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双铅帘设计，有效降低铅帘处射线辐射，减小对人员伤害</w:t>
            </w:r>
          </w:p>
        </w:tc>
      </w:tr>
      <w:tr w14:paraId="4D45C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A7FA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B8E90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支持安检机图片、报警信息本地存储、查看、调用</w:t>
            </w:r>
          </w:p>
        </w:tc>
      </w:tr>
      <w:tr w14:paraId="2D50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73AE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CD41CE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通道尺寸：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>约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500*300mm</w:t>
            </w:r>
          </w:p>
        </w:tc>
      </w:tr>
      <w:tr w14:paraId="0471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21A1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7EB478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外观尺寸：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>约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1483 mm×730 mm×1060 mm（长×宽×高）</w:t>
            </w:r>
          </w:p>
        </w:tc>
      </w:tr>
      <w:tr w14:paraId="7FEFC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D719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EF244B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传送带高度：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>约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14:paraId="23B85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1C97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449156">
            <w:pPr>
              <w:widowControl/>
              <w:jc w:val="left"/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传送带速度：0.2m/s、0.3m/s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>可调</w:t>
            </w:r>
          </w:p>
        </w:tc>
      </w:tr>
      <w:tr w14:paraId="05095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DE2C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CDC3C6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功耗：＜0.56KVA</w:t>
            </w:r>
          </w:p>
        </w:tc>
      </w:tr>
      <w:tr w14:paraId="7CC1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A79C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860E5E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电源：220VAC(±10%) 50±3Hz</w:t>
            </w:r>
          </w:p>
        </w:tc>
      </w:tr>
      <w:tr w14:paraId="6F5D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02F4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4E603E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摄像头：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200万像素</w:t>
            </w:r>
          </w:p>
        </w:tc>
      </w:tr>
      <w:tr w14:paraId="4A88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9D62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AED0E0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线分辨力：</w:t>
            </w: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≤Φ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 xml:space="preserve">0.0787mm </w:t>
            </w:r>
          </w:p>
        </w:tc>
      </w:tr>
      <w:tr w14:paraId="52871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AF2B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DBF631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空间分辨力：</w:t>
            </w: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≤Φ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1.0mm（水平和竖直）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14:paraId="6A5A7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866B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227D0C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泄露剂量：＜1μSv/h，距离设备外壳100mm</w:t>
            </w:r>
          </w:p>
        </w:tc>
      </w:tr>
      <w:tr w14:paraId="7D2B5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6A23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508147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显示屏尺寸：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14:paraId="3966F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D06F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359BA4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显示屏分辨率：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1920*1080</w:t>
            </w:r>
          </w:p>
        </w:tc>
      </w:tr>
      <w:tr w14:paraId="0E1D0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0A6F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38604"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</w:rPr>
              <w:t>疑似危险品识别功能：可对可疑物品进行识别，并发出文字和语音提示</w:t>
            </w:r>
          </w:p>
        </w:tc>
      </w:tr>
      <w:tr w14:paraId="68EF8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7FAF">
            <w:pPr>
              <w:widowControl/>
              <w:jc w:val="center"/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F0152">
            <w:pPr>
              <w:widowControl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</w:rPr>
              <w:t>超薄物体检测功能：当被测物过薄而无法遮挡光障时，可人工操作，检测出厚度0.01mm的钢板</w:t>
            </w:r>
          </w:p>
        </w:tc>
      </w:tr>
      <w:tr w14:paraId="1F9FB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8F9B">
            <w:pPr>
              <w:widowControl/>
              <w:jc w:val="center"/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E98CF">
            <w:pPr>
              <w:widowControl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</w:rPr>
              <w:t>包包关联：支持通道内相机拍摄的可见光图片和X光图片进行1：1绑定，准确率应不低于98%</w:t>
            </w:r>
          </w:p>
        </w:tc>
      </w:tr>
    </w:tbl>
    <w:p w14:paraId="4AECBB07">
      <w:pPr>
        <w:spacing w:line="440" w:lineRule="exac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F93B4B9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2、安检门</w:t>
      </w:r>
    </w:p>
    <w:tbl>
      <w:tblPr>
        <w:tblStyle w:val="3"/>
        <w:tblW w:w="8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371"/>
      </w:tblGrid>
      <w:tr w14:paraId="0A3E0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C49C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01A8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技术参数</w:t>
            </w:r>
          </w:p>
        </w:tc>
      </w:tr>
      <w:tr w14:paraId="04E6F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6951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F5B56">
            <w:pPr>
              <w:widowControl/>
              <w:jc w:val="left"/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金属检测：可检测到1元硬币大小的金属，有效进行违规物品核验</w:t>
            </w:r>
          </w:p>
        </w:tc>
      </w:tr>
      <w:tr w14:paraId="37CFA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39E0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97D21">
            <w:pPr>
              <w:widowControl/>
              <w:jc w:val="left"/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彩色液晶屏显示，可显示菜单、通过人数、金属报警人数等信息</w:t>
            </w:r>
          </w:p>
        </w:tc>
      </w:tr>
      <w:tr w14:paraId="7EDA3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11AF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A73B2">
            <w:pPr>
              <w:widowControl/>
              <w:jc w:val="left"/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开机自诊断功能：开机时对系统进行自检，并显示检测结果</w:t>
            </w:r>
          </w:p>
        </w:tc>
      </w:tr>
      <w:tr w14:paraId="1FA07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2475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C3DE5">
            <w:pPr>
              <w:widowControl/>
              <w:jc w:val="left"/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多区位报警功能：人体不同位置的多个金属通过安检门时会同时报警，并可以指示多个金属的位置</w:t>
            </w:r>
          </w:p>
        </w:tc>
      </w:tr>
      <w:tr w14:paraId="53F8C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B0C7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2EF40">
            <w:pPr>
              <w:widowControl/>
              <w:jc w:val="left"/>
              <w:rPr>
                <w:rFonts w:cs="Tahom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kern w:val="0"/>
                <w:sz w:val="20"/>
                <w:szCs w:val="20"/>
              </w:rPr>
              <w:t>超低探测高度：离地3cm以上的金属物体进入检测区域均可报警</w:t>
            </w:r>
          </w:p>
        </w:tc>
      </w:tr>
      <w:tr w14:paraId="2D63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DF44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E6FD2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具有飞物报警功能：金属物体从门中间抛过也会准确报警</w:t>
            </w:r>
          </w:p>
        </w:tc>
      </w:tr>
      <w:tr w14:paraId="04A76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6CE1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89B9F7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通道尺寸：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>约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2000mmx710mmx500 mm（长×宽×高）</w:t>
            </w:r>
          </w:p>
        </w:tc>
      </w:tr>
      <w:tr w14:paraId="01262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61A2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3C8D5B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外形尺寸：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  <w:t>约</w:t>
            </w: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2200mmx840mmx600 mm（长×宽×高）</w:t>
            </w:r>
          </w:p>
        </w:tc>
      </w:tr>
      <w:tr w14:paraId="1EA72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6062">
            <w:pPr>
              <w:widowControl/>
              <w:jc w:val="center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6D8FC0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工作电源：220V</w:t>
            </w:r>
          </w:p>
        </w:tc>
      </w:tr>
      <w:tr w14:paraId="606A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D279">
            <w:pPr>
              <w:widowControl/>
              <w:jc w:val="center"/>
              <w:rPr>
                <w:rFonts w:hint="eastAsia" w:cs="Tahoma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BACE1">
            <w:pPr>
              <w:widowControl/>
              <w:jc w:val="left"/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</w:rPr>
              <w:t>设备应具有对所设定的参数进行存储的能力，断电后再次上电启动时不应改变</w:t>
            </w:r>
          </w:p>
        </w:tc>
      </w:tr>
    </w:tbl>
    <w:p w14:paraId="7EF942A8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2C4B1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3C5E1200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5E1F0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E0C1A"/>
    <w:rsid w:val="2AA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2025-01-10T04:36:00Z</dcterms:created>
  <dc:creator>雅雯</dc:creator>
  <cp:lastModifiedBy>雅雯</cp:lastModifiedBy>
  <dcterms:modified xsi:type="dcterms:W3CDTF">2025-01-10T04:36:41Z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521744CACB364F8EAF45E5F0F3B55701_11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