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中山市中医院2025年生活用纸采购项目需求</w:t>
      </w:r>
    </w:p>
    <w:p>
      <w:pPr>
        <w:widowControl/>
        <w:jc w:val="left"/>
        <w:rPr>
          <w:sz w:val="24"/>
        </w:rPr>
      </w:pPr>
      <w:r>
        <w:rPr>
          <w:rFonts w:hint="eastAsia"/>
          <w:b/>
          <w:sz w:val="24"/>
        </w:rPr>
        <w:t>一、项目基本情况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1</w:t>
      </w:r>
      <w:r>
        <w:rPr>
          <w:rFonts w:hint="eastAsia" w:asciiTheme="minorEastAsia" w:hAnsiTheme="minorEastAsia" w:eastAsiaTheme="minorEastAsia"/>
          <w:szCs w:val="21"/>
        </w:rPr>
        <w:t>、项目名称：</w:t>
      </w:r>
      <w:r>
        <w:rPr>
          <w:rFonts w:asciiTheme="minorEastAsia" w:hAnsiTheme="minorEastAsia" w:eastAsiaTheme="minorEastAsia"/>
          <w:szCs w:val="21"/>
        </w:rPr>
        <w:t xml:space="preserve"> </w:t>
      </w:r>
      <w:r>
        <w:rPr>
          <w:rFonts w:hint="eastAsia" w:cs="宋体"/>
          <w:color w:val="222222"/>
          <w:szCs w:val="21"/>
          <w:shd w:val="clear" w:color="auto" w:fill="FFFFFF"/>
        </w:rPr>
        <w:t>中山市中医院</w:t>
      </w:r>
      <w:r>
        <w:rPr>
          <w:rFonts w:hint="eastAsia" w:cs="宋体"/>
          <w:color w:val="222222"/>
          <w:szCs w:val="21"/>
          <w:shd w:val="clear" w:color="auto" w:fill="FFFFFF"/>
          <w:lang w:val="en-US" w:eastAsia="zh-CN"/>
        </w:rPr>
        <w:t>2025年</w:t>
      </w:r>
      <w:r>
        <w:rPr>
          <w:rFonts w:hint="eastAsia" w:cs="宋体"/>
          <w:color w:val="222222"/>
          <w:szCs w:val="21"/>
          <w:shd w:val="clear" w:color="auto" w:fill="FFFFFF"/>
        </w:rPr>
        <w:t>生活用纸采购项目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2</w:t>
      </w:r>
      <w:r>
        <w:rPr>
          <w:rFonts w:hint="eastAsia" w:asciiTheme="minorEastAsia" w:hAnsiTheme="minorEastAsia" w:eastAsiaTheme="minorEastAsia"/>
          <w:szCs w:val="21"/>
        </w:rPr>
        <w:t>、项目内容：</w:t>
      </w:r>
      <w:r>
        <w:rPr>
          <w:rFonts w:asciiTheme="minorEastAsia" w:hAnsiTheme="minorEastAsia" w:eastAsiaTheme="minorEastAsia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医院拟采购一批生活用纸，以满足使用需求</w:t>
      </w:r>
      <w:r>
        <w:rPr>
          <w:rFonts w:hint="eastAsia"/>
          <w:szCs w:val="21"/>
        </w:rPr>
        <w:t>。</w:t>
      </w:r>
    </w:p>
    <w:p>
      <w:pPr>
        <w:widowControl/>
        <w:spacing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3</w:t>
      </w:r>
      <w:r>
        <w:rPr>
          <w:rFonts w:hint="eastAsia" w:asciiTheme="minorEastAsia" w:hAnsiTheme="minorEastAsia" w:eastAsiaTheme="minorEastAsia"/>
          <w:szCs w:val="21"/>
        </w:rPr>
        <w:t>、</w:t>
      </w:r>
      <w:bookmarkStart w:id="0" w:name="_Hlk161666829"/>
      <w:r>
        <w:rPr>
          <w:rFonts w:hint="eastAsia" w:asciiTheme="minorEastAsia" w:hAnsiTheme="minorEastAsia" w:eastAsiaTheme="minorEastAsia"/>
          <w:szCs w:val="21"/>
        </w:rPr>
        <w:t>项目上限价：￥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580,000</w:t>
      </w:r>
      <w:r>
        <w:rPr>
          <w:rFonts w:hint="eastAsia" w:asciiTheme="minorEastAsia" w:hAnsiTheme="minorEastAsia" w:eastAsiaTheme="minorEastAsia"/>
          <w:szCs w:val="21"/>
        </w:rPr>
        <w:t>元，超过采购上限价的属于无效响应。</w:t>
      </w:r>
      <w:bookmarkEnd w:id="0"/>
    </w:p>
    <w:p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4</w:t>
      </w:r>
      <w:r>
        <w:rPr>
          <w:rFonts w:hint="eastAsia" w:cs="宋体" w:asciiTheme="minorEastAsia" w:hAnsiTheme="minorEastAsia" w:eastAsiaTheme="minorEastAsia"/>
          <w:szCs w:val="21"/>
        </w:rPr>
        <w:t>、供货期：一年</w:t>
      </w:r>
    </w:p>
    <w:p>
      <w:pPr>
        <w:widowControl/>
        <w:spacing w:line="360" w:lineRule="auto"/>
        <w:ind w:firstLine="420" w:firstLineChars="200"/>
        <w:jc w:val="left"/>
        <w:rPr>
          <w:rFonts w:cs="宋体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5</w:t>
      </w:r>
      <w:r>
        <w:rPr>
          <w:rFonts w:hint="eastAsia" w:cs="宋体" w:asciiTheme="minorEastAsia" w:hAnsiTheme="minorEastAsia" w:eastAsiaTheme="minorEastAsia"/>
          <w:szCs w:val="21"/>
        </w:rPr>
        <w:t>、</w:t>
      </w:r>
      <w:r>
        <w:rPr>
          <w:rFonts w:asciiTheme="minorEastAsia" w:hAnsiTheme="minorEastAsia" w:eastAsiaTheme="minorEastAsia"/>
          <w:szCs w:val="21"/>
        </w:rPr>
        <w:t>报价</w:t>
      </w:r>
      <w:r>
        <w:rPr>
          <w:rFonts w:hint="eastAsia" w:asciiTheme="minorEastAsia" w:hAnsiTheme="minorEastAsia" w:eastAsiaTheme="minorEastAsia"/>
          <w:szCs w:val="21"/>
        </w:rPr>
        <w:t>：应包括货物、配送、质保期服务费、各种税费及合同实施过程中的不可预见费用等。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二、采购</w:t>
      </w:r>
      <w:r>
        <w:rPr>
          <w:b/>
          <w:sz w:val="24"/>
        </w:rPr>
        <w:t>清单</w:t>
      </w:r>
    </w:p>
    <w:tbl>
      <w:tblPr>
        <w:tblStyle w:val="11"/>
        <w:tblpPr w:leftFromText="180" w:rightFromText="180" w:vertAnchor="text" w:horzAnchor="margin" w:tblpXSpec="center" w:tblpY="231"/>
        <w:tblOverlap w:val="never"/>
        <w:tblW w:w="767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0"/>
        <w:gridCol w:w="2268"/>
        <w:gridCol w:w="1276"/>
        <w:gridCol w:w="212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/>
              </w:rPr>
              <w:t>名称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参考规格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单位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面巾纸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 w:bidi="ar"/>
              </w:rPr>
              <w:t>22</w:t>
            </w:r>
            <w:r>
              <w:rPr>
                <w:rFonts w:asciiTheme="minorEastAsia" w:hAnsiTheme="minorEastAsia" w:eastAsiaTheme="minorEastAsia"/>
                <w:color w:val="auto"/>
                <w:szCs w:val="21"/>
                <w:lang w:bidi="ar"/>
              </w:rPr>
              <w:t>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 xml:space="preserve">  擦手纸（大）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 w:bidi="ar"/>
              </w:rPr>
              <w:t>68000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擦手纸（小）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bidi="ar"/>
              </w:rPr>
            </w:pPr>
            <w:r>
              <w:rPr>
                <w:rFonts w:asciiTheme="minorEastAsia" w:hAnsiTheme="minorEastAsia" w:eastAsiaTheme="minorEastAsia"/>
                <w:color w:val="auto"/>
                <w:szCs w:val="21"/>
                <w:lang w:bidi="ar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卫生纸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 w:bidi="ar"/>
              </w:rPr>
              <w:t>55000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方型面巾纸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000000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大卷纸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000000"/>
                <w:szCs w:val="21"/>
                <w:lang w:bidi="ar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9</w:t>
            </w:r>
            <w:r>
              <w:rPr>
                <w:rFonts w:asciiTheme="minorEastAsia" w:hAnsiTheme="minorEastAsia" w:eastAsiaTheme="minorEastAsia"/>
                <w:color w:val="000000"/>
                <w:szCs w:val="21"/>
                <w:lang w:bidi="ar"/>
              </w:rPr>
              <w:t>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7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decimal" w:pos="315"/>
                <w:tab w:val="left" w:pos="630"/>
              </w:tabs>
              <w:jc w:val="both"/>
              <w:textAlignment w:val="center"/>
              <w:rPr>
                <w:rFonts w:hint="default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注：上述数量仅供参考，</w:t>
            </w: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不保证实际的采购数量，采购数量将根据实际使用情况执行。</w:t>
            </w:r>
          </w:p>
        </w:tc>
      </w:tr>
    </w:tbl>
    <w:p>
      <w:pPr>
        <w:spacing w:line="360" w:lineRule="auto"/>
        <w:rPr>
          <w:rFonts w:hint="eastAsia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</w:t>
      </w:r>
      <w:r>
        <w:rPr>
          <w:rFonts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</w:rPr>
        <w:t>质量要求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1.面巾纸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规格：≥200抽，200mm*200mm（长偏差±5㎜；宽偏差±5㎜）双层。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外观：白色、皱纹细腻、均匀，直面洁净，不应有明显的死皱、残缺、破损、沙子、硬质块、生浆、杂质等纸病，不应有掉粉、掉毛及湿水后粘手、掉色等现象。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</w:t>
      </w:r>
      <w:bookmarkStart w:id="1" w:name="_GoBack"/>
      <w:bookmarkEnd w:id="1"/>
      <w:r>
        <w:rPr>
          <w:rFonts w:hint="eastAsia" w:asciiTheme="minorEastAsia" w:hAnsiTheme="minorEastAsia" w:eastAsiaTheme="minorEastAsia"/>
          <w:bCs/>
          <w:szCs w:val="21"/>
        </w:rPr>
        <w:t>日期、合格标志、生产企业（或产品责任单位）名称、详细地址等符合标准要求。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卫生标准编号：GB 15979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2.擦手纸（大）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规格：≥200抽，225mm*230mm （长偏差±5㎜；宽偏差±5㎜），单层。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外观：白色、皱纹细腻、均匀，直面洁净，不应有明显的死皱、残缺、破损、沙子、硬质块、生浆、杂质等纸病，不应有掉粉、掉毛及湿水后粘手、掉色等现象。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卫生标准编号：GB 15979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3.擦手纸(小)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规格：≥200抽，225mm*190mm （长偏差±5㎜；宽偏差±5㎜），单层。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外观：白色、皱纹细腻、均匀，直面洁净，不应有明显的死皱、残缺、破损、沙子、硬质块、生浆、杂质等纸病，不应有掉粉、掉毛及湿水后粘手、掉色等现象。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3.6.卫生标准编号：GB 15979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4.卫生纸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规格型号：115mm×100mm/节（尺寸偏差：长偏差±5㎜；宽偏差±5㎜；）；三层；≥130g/卷。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材质：原木浆或纯木浆。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外观：白色、皱纹细腻、均匀，直面洁净，不应有明显的死皱、残缺、破损、沙子、硬质块、生浆、杂质等纸病，不应有掉粉、掉毛等现象。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卫生标准编号：GB 15979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5.方形面巾纸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规格型号：230mm*170mm（长偏差±5㎜；宽偏差±5㎜；）；二层；≥300g/包。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材质：原木浆或纯木浆。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外观：白色、皱纹细腻、均匀，直面洁净，不应有明显的死皱、残缺、破损、沙子、硬质块、生浆、杂质等纸病，不应有掉粉、掉毛等现象。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卫生标准编号：GB 15979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6.大卷纸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规格型号：90mm×120mm/节（尺寸偏差：长偏差±5㎜；宽偏差±5㎜；）；三层；≥150米/卷。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材质：原木浆或原生浆。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外观：白色、皱纹细腻、均匀，直面洁净，不应有明显的死皱、残缺、破损、沙子、硬质块、生浆、杂质等纸病，不应有掉粉、掉毛等现象。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卫生标准编号：GB 15979</w:t>
      </w:r>
    </w:p>
    <w:p>
      <w:pPr>
        <w:widowControl/>
        <w:spacing w:line="360" w:lineRule="auto"/>
        <w:ind w:left="2048" w:hanging="2048"/>
        <w:jc w:val="left"/>
        <w:rPr>
          <w:b/>
          <w:sz w:val="24"/>
        </w:rPr>
      </w:pPr>
      <w:r>
        <w:rPr>
          <w:rFonts w:hint="eastAsia"/>
          <w:b/>
          <w:sz w:val="24"/>
        </w:rPr>
        <w:t>四、服务要求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、货物必须为原装出厂、正版、全新未启封、无污染、表面无划痕、无缺陷隐患的产品，来源渠道合法，并且符合国家、地方、行业相关强制标准以及该货物的出厂标准等，各项技术指标符合国家有关质量检测和环保标准，且无任何的侵权行为，严禁提供假冒伪劣和以次充好的货物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/>
          <w:bCs/>
          <w:szCs w:val="21"/>
        </w:rPr>
        <w:t>货物须按国家规定的标准及保护措施进行包装，包装材料、标识和随货资料应符合国家的有关要求。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/>
          <w:bCs/>
          <w:szCs w:val="21"/>
        </w:rPr>
        <w:t>质保期不少于一年，自货物验收合格交付使用之日起计算。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Cs/>
          <w:szCs w:val="21"/>
        </w:rPr>
        <w:t>、质保期内供应商提供“包退、包换、包修”的质量“三包”服务。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Cs/>
          <w:szCs w:val="21"/>
        </w:rPr>
        <w:t>、供应商收到送货通知后，应及时安排送货。急需货物48小时内送到，一般货物72小时送到，节假日及法定假日照常配送。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Cs/>
          <w:szCs w:val="21"/>
        </w:rPr>
        <w:t>、验收及质保期内出现的货物有短缺、次品、损坏或其他不符合项目要求的，供应商承担由此产生的一切费用和损失。</w:t>
      </w:r>
    </w:p>
    <w:p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五、验收与结算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1、供应商将货物送到采购人指定地点，采购人按国家相关标准、行业标准及项目要求进行验收。</w:t>
      </w:r>
    </w:p>
    <w:p>
      <w:pPr>
        <w:spacing w:line="360" w:lineRule="auto"/>
        <w:rPr>
          <w:rFonts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2、</w:t>
      </w:r>
      <w:r>
        <w:rPr>
          <w:rFonts w:hint="eastAsia" w:cs="宋体" w:asciiTheme="minorEastAsia" w:hAnsiTheme="minorEastAsia" w:eastAsiaTheme="minorEastAsia"/>
          <w:szCs w:val="21"/>
          <w:lang w:eastAsia="zh-CN"/>
        </w:rPr>
        <w:t>合同期内</w:t>
      </w:r>
      <w:r>
        <w:rPr>
          <w:rFonts w:hint="eastAsia" w:cs="宋体" w:asciiTheme="minorEastAsia" w:hAnsiTheme="minorEastAsia" w:eastAsiaTheme="minorEastAsia"/>
          <w:szCs w:val="21"/>
        </w:rPr>
        <w:t>根据货物单价及实际采购数量分批结算，凭送货单、正规发票，采购人于60个自然日内支付相应货款。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NotTrackMove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jIzODU0MjAwOWUxMThhZjYxMGI0NTJhNTUzOGIwOTIifQ=="/>
  </w:docVars>
  <w:rsids>
    <w:rsidRoot w:val="006E384B"/>
    <w:rsid w:val="00003A55"/>
    <w:rsid w:val="00012E8F"/>
    <w:rsid w:val="000156C9"/>
    <w:rsid w:val="000211E6"/>
    <w:rsid w:val="00026BFE"/>
    <w:rsid w:val="000401D3"/>
    <w:rsid w:val="00040417"/>
    <w:rsid w:val="0004115B"/>
    <w:rsid w:val="00050180"/>
    <w:rsid w:val="00050EE0"/>
    <w:rsid w:val="00060880"/>
    <w:rsid w:val="000609A5"/>
    <w:rsid w:val="00062BE2"/>
    <w:rsid w:val="000648C2"/>
    <w:rsid w:val="000656F0"/>
    <w:rsid w:val="0007184A"/>
    <w:rsid w:val="00081FD9"/>
    <w:rsid w:val="00086879"/>
    <w:rsid w:val="000A075D"/>
    <w:rsid w:val="000A1DDD"/>
    <w:rsid w:val="000A3EB8"/>
    <w:rsid w:val="000A63A3"/>
    <w:rsid w:val="000B200F"/>
    <w:rsid w:val="000B434A"/>
    <w:rsid w:val="000B5AEC"/>
    <w:rsid w:val="000C1A22"/>
    <w:rsid w:val="000C296F"/>
    <w:rsid w:val="000C44AD"/>
    <w:rsid w:val="000C5973"/>
    <w:rsid w:val="000C5C14"/>
    <w:rsid w:val="000D0B76"/>
    <w:rsid w:val="000E0602"/>
    <w:rsid w:val="000E72F1"/>
    <w:rsid w:val="000E7E8C"/>
    <w:rsid w:val="000F188A"/>
    <w:rsid w:val="000F329A"/>
    <w:rsid w:val="000F4FD3"/>
    <w:rsid w:val="000F57FC"/>
    <w:rsid w:val="00100D32"/>
    <w:rsid w:val="00103DBF"/>
    <w:rsid w:val="001044C7"/>
    <w:rsid w:val="00106086"/>
    <w:rsid w:val="00115198"/>
    <w:rsid w:val="00121279"/>
    <w:rsid w:val="001252F7"/>
    <w:rsid w:val="00126C52"/>
    <w:rsid w:val="001317B0"/>
    <w:rsid w:val="0013287F"/>
    <w:rsid w:val="00136F8E"/>
    <w:rsid w:val="00140F07"/>
    <w:rsid w:val="001417C1"/>
    <w:rsid w:val="001470E0"/>
    <w:rsid w:val="00147B41"/>
    <w:rsid w:val="00147B8D"/>
    <w:rsid w:val="001725EC"/>
    <w:rsid w:val="001771EA"/>
    <w:rsid w:val="001908E4"/>
    <w:rsid w:val="00190CC9"/>
    <w:rsid w:val="00190F1A"/>
    <w:rsid w:val="001A3A7C"/>
    <w:rsid w:val="001A5AA0"/>
    <w:rsid w:val="001B392C"/>
    <w:rsid w:val="001B43C2"/>
    <w:rsid w:val="001B771E"/>
    <w:rsid w:val="001C64CE"/>
    <w:rsid w:val="001C6CC0"/>
    <w:rsid w:val="001D1B83"/>
    <w:rsid w:val="001D547C"/>
    <w:rsid w:val="001D7351"/>
    <w:rsid w:val="001E32BE"/>
    <w:rsid w:val="001E6BEB"/>
    <w:rsid w:val="001F214A"/>
    <w:rsid w:val="001F30C5"/>
    <w:rsid w:val="001F4D3B"/>
    <w:rsid w:val="001F52FB"/>
    <w:rsid w:val="001F5C19"/>
    <w:rsid w:val="001F63E1"/>
    <w:rsid w:val="001F7C64"/>
    <w:rsid w:val="002002C9"/>
    <w:rsid w:val="00206AC2"/>
    <w:rsid w:val="00206C8F"/>
    <w:rsid w:val="00211407"/>
    <w:rsid w:val="0021556F"/>
    <w:rsid w:val="00223CFE"/>
    <w:rsid w:val="002251EF"/>
    <w:rsid w:val="00225831"/>
    <w:rsid w:val="00227BD2"/>
    <w:rsid w:val="00231BC5"/>
    <w:rsid w:val="002336B8"/>
    <w:rsid w:val="00235A33"/>
    <w:rsid w:val="00236BCD"/>
    <w:rsid w:val="002403DE"/>
    <w:rsid w:val="00240B33"/>
    <w:rsid w:val="00246952"/>
    <w:rsid w:val="002511B7"/>
    <w:rsid w:val="00251C76"/>
    <w:rsid w:val="00254481"/>
    <w:rsid w:val="00257CB3"/>
    <w:rsid w:val="00262B06"/>
    <w:rsid w:val="00267BB1"/>
    <w:rsid w:val="00271584"/>
    <w:rsid w:val="00272615"/>
    <w:rsid w:val="00275A7F"/>
    <w:rsid w:val="0028001A"/>
    <w:rsid w:val="002852D0"/>
    <w:rsid w:val="002919AD"/>
    <w:rsid w:val="002945AA"/>
    <w:rsid w:val="002A3784"/>
    <w:rsid w:val="002C1DCF"/>
    <w:rsid w:val="002C6B84"/>
    <w:rsid w:val="002F2BCA"/>
    <w:rsid w:val="002F470C"/>
    <w:rsid w:val="002F663A"/>
    <w:rsid w:val="002F6FBF"/>
    <w:rsid w:val="003007D7"/>
    <w:rsid w:val="003013A1"/>
    <w:rsid w:val="0030175E"/>
    <w:rsid w:val="00301A4B"/>
    <w:rsid w:val="00301B99"/>
    <w:rsid w:val="00311679"/>
    <w:rsid w:val="00312009"/>
    <w:rsid w:val="00314312"/>
    <w:rsid w:val="00316432"/>
    <w:rsid w:val="00320D76"/>
    <w:rsid w:val="00324217"/>
    <w:rsid w:val="003242B5"/>
    <w:rsid w:val="00324E2D"/>
    <w:rsid w:val="003259EF"/>
    <w:rsid w:val="00331720"/>
    <w:rsid w:val="00334C99"/>
    <w:rsid w:val="00337126"/>
    <w:rsid w:val="00341BB1"/>
    <w:rsid w:val="00347319"/>
    <w:rsid w:val="00353CCE"/>
    <w:rsid w:val="003566C0"/>
    <w:rsid w:val="00363D3C"/>
    <w:rsid w:val="003675A4"/>
    <w:rsid w:val="00372058"/>
    <w:rsid w:val="0037509F"/>
    <w:rsid w:val="003759CD"/>
    <w:rsid w:val="00375E88"/>
    <w:rsid w:val="00376CDB"/>
    <w:rsid w:val="003806F4"/>
    <w:rsid w:val="00385202"/>
    <w:rsid w:val="00385569"/>
    <w:rsid w:val="00386E72"/>
    <w:rsid w:val="00390347"/>
    <w:rsid w:val="0039283A"/>
    <w:rsid w:val="00393472"/>
    <w:rsid w:val="003964C6"/>
    <w:rsid w:val="00396D19"/>
    <w:rsid w:val="003974BF"/>
    <w:rsid w:val="003A1421"/>
    <w:rsid w:val="003A1A6A"/>
    <w:rsid w:val="003A2DE8"/>
    <w:rsid w:val="003B152A"/>
    <w:rsid w:val="003B29D4"/>
    <w:rsid w:val="003B75A6"/>
    <w:rsid w:val="003C002D"/>
    <w:rsid w:val="003C3562"/>
    <w:rsid w:val="003C7D48"/>
    <w:rsid w:val="003D1941"/>
    <w:rsid w:val="003D25D4"/>
    <w:rsid w:val="003D2651"/>
    <w:rsid w:val="003D30A6"/>
    <w:rsid w:val="003E755C"/>
    <w:rsid w:val="003E7BDD"/>
    <w:rsid w:val="0040165C"/>
    <w:rsid w:val="00407EE7"/>
    <w:rsid w:val="00411422"/>
    <w:rsid w:val="00413DF0"/>
    <w:rsid w:val="00414EF7"/>
    <w:rsid w:val="00423751"/>
    <w:rsid w:val="004270DF"/>
    <w:rsid w:val="00427D53"/>
    <w:rsid w:val="00431CAB"/>
    <w:rsid w:val="0043473E"/>
    <w:rsid w:val="00434FEE"/>
    <w:rsid w:val="0044256C"/>
    <w:rsid w:val="004449BF"/>
    <w:rsid w:val="00447EC7"/>
    <w:rsid w:val="0045152C"/>
    <w:rsid w:val="004537DB"/>
    <w:rsid w:val="00453E9F"/>
    <w:rsid w:val="004551CA"/>
    <w:rsid w:val="00460841"/>
    <w:rsid w:val="00461147"/>
    <w:rsid w:val="004612D1"/>
    <w:rsid w:val="0046447A"/>
    <w:rsid w:val="00464646"/>
    <w:rsid w:val="00465888"/>
    <w:rsid w:val="004660ED"/>
    <w:rsid w:val="004716DC"/>
    <w:rsid w:val="004740C1"/>
    <w:rsid w:val="00481EE0"/>
    <w:rsid w:val="00482FAC"/>
    <w:rsid w:val="00483E2D"/>
    <w:rsid w:val="004851F4"/>
    <w:rsid w:val="004A077E"/>
    <w:rsid w:val="004A4D88"/>
    <w:rsid w:val="004A5F17"/>
    <w:rsid w:val="004A7685"/>
    <w:rsid w:val="004B7EA6"/>
    <w:rsid w:val="004D0604"/>
    <w:rsid w:val="004D4071"/>
    <w:rsid w:val="004D6B9C"/>
    <w:rsid w:val="004D714A"/>
    <w:rsid w:val="004E4E07"/>
    <w:rsid w:val="004E6067"/>
    <w:rsid w:val="004F1B50"/>
    <w:rsid w:val="004F4E54"/>
    <w:rsid w:val="00504A3C"/>
    <w:rsid w:val="00511413"/>
    <w:rsid w:val="0051212A"/>
    <w:rsid w:val="00512E07"/>
    <w:rsid w:val="00516E17"/>
    <w:rsid w:val="00526C22"/>
    <w:rsid w:val="0053106E"/>
    <w:rsid w:val="005315BB"/>
    <w:rsid w:val="00541A8B"/>
    <w:rsid w:val="00554A7C"/>
    <w:rsid w:val="005558FF"/>
    <w:rsid w:val="0055660F"/>
    <w:rsid w:val="00556D00"/>
    <w:rsid w:val="00557841"/>
    <w:rsid w:val="00557AF4"/>
    <w:rsid w:val="0056193E"/>
    <w:rsid w:val="00567AE1"/>
    <w:rsid w:val="005705AD"/>
    <w:rsid w:val="005817C6"/>
    <w:rsid w:val="005834CE"/>
    <w:rsid w:val="00590133"/>
    <w:rsid w:val="00590B17"/>
    <w:rsid w:val="00596D2B"/>
    <w:rsid w:val="005A0A36"/>
    <w:rsid w:val="005A5AEC"/>
    <w:rsid w:val="005B3A30"/>
    <w:rsid w:val="005C6397"/>
    <w:rsid w:val="005E26A1"/>
    <w:rsid w:val="005E7C1F"/>
    <w:rsid w:val="005F175A"/>
    <w:rsid w:val="00602992"/>
    <w:rsid w:val="006112E3"/>
    <w:rsid w:val="00614542"/>
    <w:rsid w:val="006150AA"/>
    <w:rsid w:val="00623714"/>
    <w:rsid w:val="0062419F"/>
    <w:rsid w:val="00631FB6"/>
    <w:rsid w:val="00635E23"/>
    <w:rsid w:val="00636726"/>
    <w:rsid w:val="00641F29"/>
    <w:rsid w:val="00644395"/>
    <w:rsid w:val="00644B89"/>
    <w:rsid w:val="00646BA6"/>
    <w:rsid w:val="00650231"/>
    <w:rsid w:val="00651CE1"/>
    <w:rsid w:val="00655548"/>
    <w:rsid w:val="00671F8C"/>
    <w:rsid w:val="006720EC"/>
    <w:rsid w:val="006763AC"/>
    <w:rsid w:val="00676949"/>
    <w:rsid w:val="006804F5"/>
    <w:rsid w:val="00687FD7"/>
    <w:rsid w:val="006928E2"/>
    <w:rsid w:val="006937C9"/>
    <w:rsid w:val="006946A9"/>
    <w:rsid w:val="00694E76"/>
    <w:rsid w:val="006A1356"/>
    <w:rsid w:val="006A18DB"/>
    <w:rsid w:val="006A37A7"/>
    <w:rsid w:val="006A550C"/>
    <w:rsid w:val="006C09BC"/>
    <w:rsid w:val="006C2315"/>
    <w:rsid w:val="006C36D4"/>
    <w:rsid w:val="006C395A"/>
    <w:rsid w:val="006C45FD"/>
    <w:rsid w:val="006C4A1E"/>
    <w:rsid w:val="006C4B2E"/>
    <w:rsid w:val="006C60BB"/>
    <w:rsid w:val="006C7AC3"/>
    <w:rsid w:val="006D0AFC"/>
    <w:rsid w:val="006D38F3"/>
    <w:rsid w:val="006D7F03"/>
    <w:rsid w:val="006E0CBB"/>
    <w:rsid w:val="006E384B"/>
    <w:rsid w:val="006F731D"/>
    <w:rsid w:val="00704928"/>
    <w:rsid w:val="00715B8E"/>
    <w:rsid w:val="00716EEE"/>
    <w:rsid w:val="00723A71"/>
    <w:rsid w:val="00723BD5"/>
    <w:rsid w:val="00723ECE"/>
    <w:rsid w:val="0072483F"/>
    <w:rsid w:val="007321A9"/>
    <w:rsid w:val="00737C69"/>
    <w:rsid w:val="00743E57"/>
    <w:rsid w:val="00744AFD"/>
    <w:rsid w:val="007471F8"/>
    <w:rsid w:val="007510B3"/>
    <w:rsid w:val="007515AD"/>
    <w:rsid w:val="0075628B"/>
    <w:rsid w:val="00761A5E"/>
    <w:rsid w:val="00774CF0"/>
    <w:rsid w:val="00783D5E"/>
    <w:rsid w:val="00786F4C"/>
    <w:rsid w:val="00790422"/>
    <w:rsid w:val="00797CEC"/>
    <w:rsid w:val="007A07C9"/>
    <w:rsid w:val="007A1306"/>
    <w:rsid w:val="007A1A44"/>
    <w:rsid w:val="007A4C9C"/>
    <w:rsid w:val="007B0D80"/>
    <w:rsid w:val="007B2275"/>
    <w:rsid w:val="007B33A7"/>
    <w:rsid w:val="007B64B0"/>
    <w:rsid w:val="007D7C20"/>
    <w:rsid w:val="007F4827"/>
    <w:rsid w:val="007F6302"/>
    <w:rsid w:val="008027AE"/>
    <w:rsid w:val="00804208"/>
    <w:rsid w:val="008069AD"/>
    <w:rsid w:val="00806DEF"/>
    <w:rsid w:val="00815D7C"/>
    <w:rsid w:val="008210D3"/>
    <w:rsid w:val="0082713B"/>
    <w:rsid w:val="008301F3"/>
    <w:rsid w:val="00830C3B"/>
    <w:rsid w:val="00832C0E"/>
    <w:rsid w:val="00834C77"/>
    <w:rsid w:val="0084028C"/>
    <w:rsid w:val="00842C0F"/>
    <w:rsid w:val="00842ECF"/>
    <w:rsid w:val="008462D7"/>
    <w:rsid w:val="00856C53"/>
    <w:rsid w:val="00861917"/>
    <w:rsid w:val="00862A91"/>
    <w:rsid w:val="00862B90"/>
    <w:rsid w:val="00866831"/>
    <w:rsid w:val="00866C8F"/>
    <w:rsid w:val="00867370"/>
    <w:rsid w:val="00873CCE"/>
    <w:rsid w:val="00875E7D"/>
    <w:rsid w:val="008806A2"/>
    <w:rsid w:val="008905F7"/>
    <w:rsid w:val="008925A2"/>
    <w:rsid w:val="00893A4F"/>
    <w:rsid w:val="00894532"/>
    <w:rsid w:val="008A0E65"/>
    <w:rsid w:val="008A4B79"/>
    <w:rsid w:val="008B08B3"/>
    <w:rsid w:val="008B157B"/>
    <w:rsid w:val="008B31CF"/>
    <w:rsid w:val="008B5440"/>
    <w:rsid w:val="008B6514"/>
    <w:rsid w:val="008C0334"/>
    <w:rsid w:val="008C4B6B"/>
    <w:rsid w:val="008D1828"/>
    <w:rsid w:val="008E1634"/>
    <w:rsid w:val="008E35DF"/>
    <w:rsid w:val="008E3EB6"/>
    <w:rsid w:val="008E589B"/>
    <w:rsid w:val="008F4D06"/>
    <w:rsid w:val="008F4DBC"/>
    <w:rsid w:val="00902918"/>
    <w:rsid w:val="009122E4"/>
    <w:rsid w:val="009133F6"/>
    <w:rsid w:val="00930FC2"/>
    <w:rsid w:val="00941E85"/>
    <w:rsid w:val="00961ED6"/>
    <w:rsid w:val="009660B8"/>
    <w:rsid w:val="0097057D"/>
    <w:rsid w:val="009708C2"/>
    <w:rsid w:val="009753E1"/>
    <w:rsid w:val="0098197F"/>
    <w:rsid w:val="0098457D"/>
    <w:rsid w:val="0098731F"/>
    <w:rsid w:val="00990E9A"/>
    <w:rsid w:val="00994317"/>
    <w:rsid w:val="00994B39"/>
    <w:rsid w:val="00996C0B"/>
    <w:rsid w:val="009A09B6"/>
    <w:rsid w:val="009A27C8"/>
    <w:rsid w:val="009C1C41"/>
    <w:rsid w:val="009C30A4"/>
    <w:rsid w:val="009C4453"/>
    <w:rsid w:val="009D064B"/>
    <w:rsid w:val="009D28F8"/>
    <w:rsid w:val="009D533A"/>
    <w:rsid w:val="009D6678"/>
    <w:rsid w:val="009D6F9A"/>
    <w:rsid w:val="009D7AB4"/>
    <w:rsid w:val="009E35CA"/>
    <w:rsid w:val="009E64ED"/>
    <w:rsid w:val="009E675E"/>
    <w:rsid w:val="009F06F3"/>
    <w:rsid w:val="009F4752"/>
    <w:rsid w:val="00A040B5"/>
    <w:rsid w:val="00A041D5"/>
    <w:rsid w:val="00A07949"/>
    <w:rsid w:val="00A100E0"/>
    <w:rsid w:val="00A130E2"/>
    <w:rsid w:val="00A13C28"/>
    <w:rsid w:val="00A15181"/>
    <w:rsid w:val="00A2065B"/>
    <w:rsid w:val="00A32576"/>
    <w:rsid w:val="00A33FC6"/>
    <w:rsid w:val="00A34BCA"/>
    <w:rsid w:val="00A42BC7"/>
    <w:rsid w:val="00A42DF2"/>
    <w:rsid w:val="00A47B03"/>
    <w:rsid w:val="00A51E0E"/>
    <w:rsid w:val="00A5399B"/>
    <w:rsid w:val="00A543B3"/>
    <w:rsid w:val="00A5736A"/>
    <w:rsid w:val="00A61D13"/>
    <w:rsid w:val="00A6460D"/>
    <w:rsid w:val="00A66B75"/>
    <w:rsid w:val="00A710C5"/>
    <w:rsid w:val="00A740F7"/>
    <w:rsid w:val="00A74335"/>
    <w:rsid w:val="00A74D6A"/>
    <w:rsid w:val="00A82B22"/>
    <w:rsid w:val="00A8591D"/>
    <w:rsid w:val="00A95CA4"/>
    <w:rsid w:val="00A970D0"/>
    <w:rsid w:val="00A97A2D"/>
    <w:rsid w:val="00AA185A"/>
    <w:rsid w:val="00AA5186"/>
    <w:rsid w:val="00AA5D18"/>
    <w:rsid w:val="00AB2934"/>
    <w:rsid w:val="00AB330E"/>
    <w:rsid w:val="00AB7054"/>
    <w:rsid w:val="00AB73C2"/>
    <w:rsid w:val="00AB7938"/>
    <w:rsid w:val="00AC49CF"/>
    <w:rsid w:val="00AC5502"/>
    <w:rsid w:val="00AC6E11"/>
    <w:rsid w:val="00AD0E2C"/>
    <w:rsid w:val="00AD4ECC"/>
    <w:rsid w:val="00AD5F66"/>
    <w:rsid w:val="00AE7E7E"/>
    <w:rsid w:val="00AF5FC2"/>
    <w:rsid w:val="00AF7B80"/>
    <w:rsid w:val="00B02751"/>
    <w:rsid w:val="00B02B8A"/>
    <w:rsid w:val="00B0414B"/>
    <w:rsid w:val="00B07BE3"/>
    <w:rsid w:val="00B127A4"/>
    <w:rsid w:val="00B13240"/>
    <w:rsid w:val="00B209B5"/>
    <w:rsid w:val="00B231F3"/>
    <w:rsid w:val="00B23432"/>
    <w:rsid w:val="00B24C23"/>
    <w:rsid w:val="00B26120"/>
    <w:rsid w:val="00B273A8"/>
    <w:rsid w:val="00B27FDA"/>
    <w:rsid w:val="00B34FC3"/>
    <w:rsid w:val="00B450BF"/>
    <w:rsid w:val="00B5114C"/>
    <w:rsid w:val="00B544D0"/>
    <w:rsid w:val="00B56304"/>
    <w:rsid w:val="00B5707D"/>
    <w:rsid w:val="00B61A0C"/>
    <w:rsid w:val="00B63772"/>
    <w:rsid w:val="00B65B96"/>
    <w:rsid w:val="00B675C5"/>
    <w:rsid w:val="00B72163"/>
    <w:rsid w:val="00B72369"/>
    <w:rsid w:val="00B72C57"/>
    <w:rsid w:val="00B72E39"/>
    <w:rsid w:val="00B77DF1"/>
    <w:rsid w:val="00B800C1"/>
    <w:rsid w:val="00B8084D"/>
    <w:rsid w:val="00B85427"/>
    <w:rsid w:val="00B8727A"/>
    <w:rsid w:val="00B9182D"/>
    <w:rsid w:val="00B930F0"/>
    <w:rsid w:val="00B95D56"/>
    <w:rsid w:val="00B96D0E"/>
    <w:rsid w:val="00B974B3"/>
    <w:rsid w:val="00BA4CDF"/>
    <w:rsid w:val="00BA5AB7"/>
    <w:rsid w:val="00BB11D9"/>
    <w:rsid w:val="00BB2241"/>
    <w:rsid w:val="00BB23A1"/>
    <w:rsid w:val="00BB4BE3"/>
    <w:rsid w:val="00BB6C1E"/>
    <w:rsid w:val="00BC3BDC"/>
    <w:rsid w:val="00BD454C"/>
    <w:rsid w:val="00BD7EB0"/>
    <w:rsid w:val="00BD7FD9"/>
    <w:rsid w:val="00BE13BC"/>
    <w:rsid w:val="00BE2C5A"/>
    <w:rsid w:val="00BE3E96"/>
    <w:rsid w:val="00BF69AF"/>
    <w:rsid w:val="00C077BD"/>
    <w:rsid w:val="00C13AB5"/>
    <w:rsid w:val="00C170A3"/>
    <w:rsid w:val="00C20A6B"/>
    <w:rsid w:val="00C212E3"/>
    <w:rsid w:val="00C21823"/>
    <w:rsid w:val="00C22ED4"/>
    <w:rsid w:val="00C340C1"/>
    <w:rsid w:val="00C4094C"/>
    <w:rsid w:val="00C4501C"/>
    <w:rsid w:val="00C4779E"/>
    <w:rsid w:val="00C52CB3"/>
    <w:rsid w:val="00C57D6A"/>
    <w:rsid w:val="00C63F13"/>
    <w:rsid w:val="00C72B03"/>
    <w:rsid w:val="00C739AE"/>
    <w:rsid w:val="00C7534D"/>
    <w:rsid w:val="00C90330"/>
    <w:rsid w:val="00C9688E"/>
    <w:rsid w:val="00C96F33"/>
    <w:rsid w:val="00C97302"/>
    <w:rsid w:val="00CA320A"/>
    <w:rsid w:val="00CB177A"/>
    <w:rsid w:val="00CB40FD"/>
    <w:rsid w:val="00CB442F"/>
    <w:rsid w:val="00CC2983"/>
    <w:rsid w:val="00CC4288"/>
    <w:rsid w:val="00CC5F27"/>
    <w:rsid w:val="00CC6DE5"/>
    <w:rsid w:val="00CD3BF6"/>
    <w:rsid w:val="00CE00F4"/>
    <w:rsid w:val="00CE0AC8"/>
    <w:rsid w:val="00CE1496"/>
    <w:rsid w:val="00CE2AAA"/>
    <w:rsid w:val="00CE30D6"/>
    <w:rsid w:val="00CE3A24"/>
    <w:rsid w:val="00CE3E79"/>
    <w:rsid w:val="00CE457F"/>
    <w:rsid w:val="00CE6E12"/>
    <w:rsid w:val="00CF1266"/>
    <w:rsid w:val="00D11AB9"/>
    <w:rsid w:val="00D12C88"/>
    <w:rsid w:val="00D1617B"/>
    <w:rsid w:val="00D30629"/>
    <w:rsid w:val="00D44C81"/>
    <w:rsid w:val="00D45387"/>
    <w:rsid w:val="00D52B97"/>
    <w:rsid w:val="00D55AD6"/>
    <w:rsid w:val="00D57B76"/>
    <w:rsid w:val="00D60E60"/>
    <w:rsid w:val="00D655F7"/>
    <w:rsid w:val="00D66A2A"/>
    <w:rsid w:val="00D70239"/>
    <w:rsid w:val="00D71738"/>
    <w:rsid w:val="00D7392C"/>
    <w:rsid w:val="00D77863"/>
    <w:rsid w:val="00D80ADB"/>
    <w:rsid w:val="00D85C8A"/>
    <w:rsid w:val="00D87BAA"/>
    <w:rsid w:val="00D87DEF"/>
    <w:rsid w:val="00D909BB"/>
    <w:rsid w:val="00D92EB3"/>
    <w:rsid w:val="00D9369E"/>
    <w:rsid w:val="00D94C07"/>
    <w:rsid w:val="00D95BB8"/>
    <w:rsid w:val="00DA1F4C"/>
    <w:rsid w:val="00DA2520"/>
    <w:rsid w:val="00DA3FD2"/>
    <w:rsid w:val="00DA5091"/>
    <w:rsid w:val="00DC6443"/>
    <w:rsid w:val="00DC753A"/>
    <w:rsid w:val="00DD137E"/>
    <w:rsid w:val="00DD428A"/>
    <w:rsid w:val="00DD43BC"/>
    <w:rsid w:val="00DD5006"/>
    <w:rsid w:val="00DD6997"/>
    <w:rsid w:val="00DE107F"/>
    <w:rsid w:val="00DE2768"/>
    <w:rsid w:val="00DE57A1"/>
    <w:rsid w:val="00DE5945"/>
    <w:rsid w:val="00DF4B06"/>
    <w:rsid w:val="00DF636B"/>
    <w:rsid w:val="00DF6CD1"/>
    <w:rsid w:val="00E03AA1"/>
    <w:rsid w:val="00E044CB"/>
    <w:rsid w:val="00E074CF"/>
    <w:rsid w:val="00E20101"/>
    <w:rsid w:val="00E22648"/>
    <w:rsid w:val="00E30BFC"/>
    <w:rsid w:val="00E31E36"/>
    <w:rsid w:val="00E336B8"/>
    <w:rsid w:val="00E55B75"/>
    <w:rsid w:val="00E565FE"/>
    <w:rsid w:val="00E60612"/>
    <w:rsid w:val="00E61538"/>
    <w:rsid w:val="00E615AE"/>
    <w:rsid w:val="00E627D0"/>
    <w:rsid w:val="00E631B4"/>
    <w:rsid w:val="00E632FA"/>
    <w:rsid w:val="00E661D3"/>
    <w:rsid w:val="00E70C20"/>
    <w:rsid w:val="00E73478"/>
    <w:rsid w:val="00E908CC"/>
    <w:rsid w:val="00E94D0F"/>
    <w:rsid w:val="00E953B0"/>
    <w:rsid w:val="00EA07F3"/>
    <w:rsid w:val="00EA3F2C"/>
    <w:rsid w:val="00EA41C3"/>
    <w:rsid w:val="00EA4AC8"/>
    <w:rsid w:val="00EA4BC4"/>
    <w:rsid w:val="00EA6A14"/>
    <w:rsid w:val="00EA76E2"/>
    <w:rsid w:val="00EB2F0C"/>
    <w:rsid w:val="00EB337B"/>
    <w:rsid w:val="00EB5B82"/>
    <w:rsid w:val="00EB644C"/>
    <w:rsid w:val="00EB6FC9"/>
    <w:rsid w:val="00EC1018"/>
    <w:rsid w:val="00EC60F4"/>
    <w:rsid w:val="00EC7627"/>
    <w:rsid w:val="00EC77DA"/>
    <w:rsid w:val="00EC7F8E"/>
    <w:rsid w:val="00ED1670"/>
    <w:rsid w:val="00ED2E5E"/>
    <w:rsid w:val="00ED62C1"/>
    <w:rsid w:val="00ED6496"/>
    <w:rsid w:val="00ED791B"/>
    <w:rsid w:val="00EE3EBA"/>
    <w:rsid w:val="00EE48BF"/>
    <w:rsid w:val="00EE6BBF"/>
    <w:rsid w:val="00EF1D99"/>
    <w:rsid w:val="00EF4AA4"/>
    <w:rsid w:val="00EF5861"/>
    <w:rsid w:val="00F06431"/>
    <w:rsid w:val="00F077E4"/>
    <w:rsid w:val="00F12A0F"/>
    <w:rsid w:val="00F13181"/>
    <w:rsid w:val="00F14821"/>
    <w:rsid w:val="00F20AA8"/>
    <w:rsid w:val="00F25BE4"/>
    <w:rsid w:val="00F3187E"/>
    <w:rsid w:val="00F336A2"/>
    <w:rsid w:val="00F3375B"/>
    <w:rsid w:val="00F42036"/>
    <w:rsid w:val="00F43BDF"/>
    <w:rsid w:val="00F44299"/>
    <w:rsid w:val="00F478A5"/>
    <w:rsid w:val="00F5518B"/>
    <w:rsid w:val="00F571CC"/>
    <w:rsid w:val="00F63FDC"/>
    <w:rsid w:val="00F65EE2"/>
    <w:rsid w:val="00F7400D"/>
    <w:rsid w:val="00F76628"/>
    <w:rsid w:val="00F77BF2"/>
    <w:rsid w:val="00F811B7"/>
    <w:rsid w:val="00F825A2"/>
    <w:rsid w:val="00F848F7"/>
    <w:rsid w:val="00F9091B"/>
    <w:rsid w:val="00F94CD2"/>
    <w:rsid w:val="00F94FC6"/>
    <w:rsid w:val="00F95766"/>
    <w:rsid w:val="00FA3A49"/>
    <w:rsid w:val="00FA3A83"/>
    <w:rsid w:val="00FB544A"/>
    <w:rsid w:val="00FB5662"/>
    <w:rsid w:val="00FB7B39"/>
    <w:rsid w:val="00FC07E6"/>
    <w:rsid w:val="00FD7B94"/>
    <w:rsid w:val="00FE395D"/>
    <w:rsid w:val="00FE3AC0"/>
    <w:rsid w:val="00FE4547"/>
    <w:rsid w:val="00FF21C2"/>
    <w:rsid w:val="00FF5903"/>
    <w:rsid w:val="00FF638B"/>
    <w:rsid w:val="05CF3D12"/>
    <w:rsid w:val="06A00AE7"/>
    <w:rsid w:val="11367F5B"/>
    <w:rsid w:val="17F96CB5"/>
    <w:rsid w:val="27FD0DD3"/>
    <w:rsid w:val="308E426C"/>
    <w:rsid w:val="32162904"/>
    <w:rsid w:val="33202FF1"/>
    <w:rsid w:val="3547008D"/>
    <w:rsid w:val="381F7624"/>
    <w:rsid w:val="4D1C5264"/>
    <w:rsid w:val="549E5E36"/>
    <w:rsid w:val="58F225CD"/>
    <w:rsid w:val="594D2913"/>
    <w:rsid w:val="5C7727E9"/>
    <w:rsid w:val="61960834"/>
    <w:rsid w:val="73A23CF3"/>
    <w:rsid w:val="74014D3F"/>
    <w:rsid w:val="7980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4"/>
    <w:unhideWhenUsed/>
    <w:qFormat/>
    <w:uiPriority w:val="1"/>
    <w:pPr>
      <w:tabs>
        <w:tab w:val="decimal" w:pos="315"/>
        <w:tab w:val="left" w:pos="630"/>
      </w:tabs>
      <w:autoSpaceDE w:val="0"/>
      <w:autoSpaceDN w:val="0"/>
      <w:spacing w:after="120"/>
      <w:jc w:val="left"/>
    </w:pPr>
    <w:rPr>
      <w:rFonts w:ascii="宋体" w:hAnsi="宋体" w:cs="宋体"/>
      <w:kern w:val="0"/>
      <w:sz w:val="22"/>
      <w:lang w:val="zh-CN" w:bidi="zh-CN"/>
    </w:rPr>
  </w:style>
  <w:style w:type="paragraph" w:styleId="7">
    <w:name w:val="Date"/>
    <w:basedOn w:val="1"/>
    <w:next w:val="1"/>
    <w:link w:val="18"/>
    <w:semiHidden/>
    <w:qFormat/>
    <w:uiPriority w:val="99"/>
    <w:pPr>
      <w:ind w:left="100" w:leftChars="250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2">
    <w:name w:val="Table Grid"/>
    <w:basedOn w:val="11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标题 1 字符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6">
    <w:name w:val="标题 3 字符"/>
    <w:link w:val="4"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7">
    <w:name w:val="标题 4 字符"/>
    <w:link w:val="5"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8">
    <w:name w:val="日期 字符"/>
    <w:link w:val="7"/>
    <w:semiHidden/>
    <w:qFormat/>
    <w:locked/>
    <w:uiPriority w:val="99"/>
    <w:rPr>
      <w:rFonts w:cs="Times New Roman"/>
    </w:rPr>
  </w:style>
  <w:style w:type="character" w:customStyle="1" w:styleId="19">
    <w:name w:val="页脚 字符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字符"/>
    <w:link w:val="9"/>
    <w:semiHidden/>
    <w:qFormat/>
    <w:locked/>
    <w:uiPriority w:val="99"/>
    <w:rPr>
      <w:rFonts w:cs="Times New Roman"/>
      <w:sz w:val="18"/>
      <w:szCs w:val="18"/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font41"/>
    <w:basedOn w:val="13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正文文本 字符"/>
    <w:basedOn w:val="13"/>
    <w:link w:val="6"/>
    <w:qFormat/>
    <w:uiPriority w:val="1"/>
    <w:rPr>
      <w:rFonts w:ascii="宋体" w:hAnsi="宋体" w:cs="宋体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340</Words>
  <Characters>1938</Characters>
  <Lines>16</Lines>
  <Paragraphs>4</Paragraphs>
  <TotalTime>17</TotalTime>
  <ScaleCrop>false</ScaleCrop>
  <LinksUpToDate>false</LinksUpToDate>
  <CharactersWithSpaces>2274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2023-12-14T01:47:00Z</dcterms:created>
  <dc:creator>xz1</dc:creator>
  <cp:lastModifiedBy>1</cp:lastModifiedBy>
  <cp:lastPrinted>2023-12-14T10:29:00Z</cp:lastPrinted>
  <dcterms:modified xsi:type="dcterms:W3CDTF">2025-02-27T06:55:41Z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2C75BE3C294C4FBD99F1D1892FDCF162</vt:lpwstr>
  </property>
</Properties>
</file>