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年广州中医药大学</w:t>
      </w:r>
      <w:r>
        <w:rPr>
          <w:rFonts w:hint="eastAsia"/>
          <w:b/>
          <w:sz w:val="32"/>
          <w:szCs w:val="32"/>
          <w:lang w:val="en-US" w:eastAsia="zh-CN"/>
        </w:rPr>
        <w:t>第十（中山）临床医学院</w:t>
      </w:r>
      <w:r>
        <w:rPr>
          <w:rFonts w:hint="eastAsia"/>
          <w:b/>
          <w:sz w:val="32"/>
          <w:szCs w:val="32"/>
        </w:rPr>
        <w:t>全日制博士研究生复试专业课考卷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（中医内科学）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考生编号： </w:t>
      </w:r>
      <w:r>
        <w:rPr>
          <w:b/>
          <w:sz w:val="32"/>
          <w:szCs w:val="32"/>
        </w:rPr>
        <w:t xml:space="preserve">                 </w:t>
      </w:r>
      <w:r>
        <w:rPr>
          <w:rFonts w:hint="eastAsia"/>
          <w:b/>
          <w:sz w:val="32"/>
          <w:szCs w:val="32"/>
        </w:rPr>
        <w:t>姓名：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每题2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分，共100分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试述</w:t>
      </w:r>
      <w:r>
        <w:rPr>
          <w:rFonts w:hint="eastAsia"/>
          <w:sz w:val="32"/>
          <w:szCs w:val="32"/>
          <w:lang w:val="en-US" w:eastAsia="zh-CN"/>
        </w:rPr>
        <w:t>颤证</w:t>
      </w:r>
      <w:r>
        <w:rPr>
          <w:rFonts w:hint="eastAsia"/>
          <w:sz w:val="32"/>
          <w:szCs w:val="32"/>
        </w:rPr>
        <w:t>的病因病机要素；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试述您所认识的历代医家对</w:t>
      </w:r>
      <w:r>
        <w:rPr>
          <w:rFonts w:hint="eastAsia"/>
          <w:sz w:val="32"/>
          <w:szCs w:val="32"/>
          <w:lang w:val="en-US" w:eastAsia="zh-CN"/>
        </w:rPr>
        <w:t>颤证</w:t>
      </w:r>
      <w:r>
        <w:rPr>
          <w:rFonts w:hint="eastAsia"/>
          <w:sz w:val="32"/>
          <w:szCs w:val="32"/>
        </w:rPr>
        <w:t>的认识及主要观点；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简述您对</w:t>
      </w:r>
      <w:r>
        <w:rPr>
          <w:rFonts w:hint="eastAsia"/>
          <w:sz w:val="32"/>
          <w:szCs w:val="32"/>
          <w:lang w:val="en-US" w:eastAsia="zh-CN"/>
        </w:rPr>
        <w:t>帕金森非运动症状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val="en-US" w:eastAsia="zh-CN"/>
        </w:rPr>
        <w:t>中医</w:t>
      </w:r>
      <w:r>
        <w:rPr>
          <w:rFonts w:hint="eastAsia"/>
          <w:sz w:val="32"/>
          <w:szCs w:val="32"/>
        </w:rPr>
        <w:t>认识；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简述</w:t>
      </w:r>
      <w:r>
        <w:rPr>
          <w:rFonts w:hint="eastAsia"/>
          <w:sz w:val="32"/>
          <w:szCs w:val="32"/>
          <w:lang w:val="en-US" w:eastAsia="zh-CN"/>
        </w:rPr>
        <w:t>早期帕金森病的中医证型、症候特点及临床表现。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7F7"/>
    <w:multiLevelType w:val="multilevel"/>
    <w:tmpl w:val="570107F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4E1B"/>
    <w:rsid w:val="1096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259</Characters>
  <Paragraphs>8</Paragraphs>
  <TotalTime>0</TotalTime>
  <ScaleCrop>false</ScaleCrop>
  <LinksUpToDate>false</LinksUpToDate>
  <CharactersWithSpaces>259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2024-05-01T04:34:00Z</dcterms:created>
  <dc:creator>Lenovo</dc:creator>
  <cp:lastModifiedBy>徐蕾</cp:lastModifiedBy>
  <dcterms:modified xsi:type="dcterms:W3CDTF">2025-05-09T04:58:28Z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dc41f6fb34754709a61ef38d0b1f8162_23</vt:lpwstr>
  </property>
</Properties>
</file>