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rPr>
      </w:pPr>
      <w:bookmarkStart w:id="0" w:name="_Toc503340605"/>
      <w:r>
        <w:rPr>
          <w:rFonts w:hint="eastAsia" w:ascii="宋体" w:hAnsi="宋体" w:eastAsia="宋体" w:cs="宋体"/>
          <w:b/>
          <w:bCs/>
          <w:sz w:val="28"/>
          <w:szCs w:val="28"/>
        </w:rPr>
        <w:t>中山市中医院2025年-2028年水电维保服务项目用户需求书</w:t>
      </w:r>
      <w:bookmarkEnd w:id="0"/>
    </w:p>
    <w:p>
      <w:pPr>
        <w:spacing w:line="360" w:lineRule="auto"/>
      </w:pPr>
      <w:bookmarkStart w:id="3" w:name="_GoBack"/>
      <w:bookmarkEnd w:id="3"/>
    </w:p>
    <w:p>
      <w:pPr>
        <w:spacing w:line="360" w:lineRule="auto"/>
        <w:rPr>
          <w:b/>
        </w:rPr>
      </w:pPr>
      <w:r>
        <w:rPr>
          <w:b/>
        </w:rPr>
        <w:t>一、</w:t>
      </w:r>
      <w:r>
        <w:rPr>
          <w:rFonts w:hint="eastAsia"/>
          <w:b/>
          <w:lang w:eastAsia="zh-CN"/>
        </w:rPr>
        <w:t>项目概况</w:t>
      </w:r>
      <w:r>
        <w:rPr>
          <w:b/>
        </w:rPr>
        <w:t xml:space="preserve"> </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zh-CN"/>
        </w:rPr>
        <w:t>项目名称：中山市中医院</w:t>
      </w:r>
      <w:r>
        <w:rPr>
          <w:rFonts w:hint="eastAsia" w:asciiTheme="minorEastAsia" w:hAnsiTheme="minorEastAsia" w:eastAsiaTheme="minorEastAsia" w:cstheme="minorEastAsia"/>
          <w:lang w:val="en-US" w:eastAsia="zh-CN"/>
        </w:rPr>
        <w:t>2025年-2028年</w:t>
      </w:r>
      <w:r>
        <w:rPr>
          <w:rFonts w:hint="eastAsia" w:asciiTheme="minorEastAsia" w:hAnsiTheme="minorEastAsia" w:eastAsiaTheme="minorEastAsia" w:cstheme="minorEastAsia"/>
          <w:lang w:eastAsia="zh-CN"/>
        </w:rPr>
        <w:t>水电维保服务项目</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2、项目内容：</w:t>
      </w:r>
      <w:r>
        <w:rPr>
          <w:rFonts w:hint="eastAsia" w:asciiTheme="minorEastAsia" w:hAnsiTheme="minorEastAsia" w:eastAsiaTheme="minorEastAsia" w:cstheme="minorEastAsia"/>
        </w:rPr>
        <w:t>中山市中医院辖下有医院本部、悦来门诊部、老干中心门诊部、岐江宿舍、职工宿舍70余套</w:t>
      </w:r>
      <w:r>
        <w:rPr>
          <w:rFonts w:hint="eastAsia" w:asciiTheme="minorEastAsia" w:hAnsiTheme="minorEastAsia" w:eastAsiaTheme="minorEastAsia" w:cstheme="minorEastAsia"/>
          <w:lang w:eastAsia="zh-CN"/>
        </w:rPr>
        <w:t>、商铺约</w:t>
      </w:r>
      <w:r>
        <w:rPr>
          <w:rFonts w:hint="eastAsia" w:asciiTheme="minorEastAsia" w:hAnsiTheme="minorEastAsia" w:eastAsiaTheme="minorEastAsia" w:cstheme="minorEastAsia"/>
          <w:lang w:val="en-US" w:eastAsia="zh-CN"/>
        </w:rPr>
        <w:t>20间</w:t>
      </w:r>
      <w:r>
        <w:rPr>
          <w:rFonts w:hint="eastAsia" w:asciiTheme="minorEastAsia" w:hAnsiTheme="minorEastAsia" w:eastAsiaTheme="minorEastAsia" w:cstheme="minorEastAsia"/>
        </w:rPr>
        <w:t>等。其中医院本部占地面积200亩，总建筑面积约23万平方米，悦来门诊部建筑面积约3万平方米。</w:t>
      </w:r>
      <w:r>
        <w:rPr>
          <w:rFonts w:hint="eastAsia" w:asciiTheme="minorEastAsia" w:hAnsiTheme="minorEastAsia" w:eastAsiaTheme="minorEastAsia" w:cstheme="minorEastAsia"/>
          <w:lang w:eastAsia="zh-CN"/>
        </w:rPr>
        <w:t>现拟委托一家服务公司，为</w:t>
      </w:r>
      <w:r>
        <w:rPr>
          <w:rFonts w:hint="eastAsia" w:asciiTheme="minorEastAsia" w:hAnsiTheme="minorEastAsia" w:eastAsiaTheme="minorEastAsia" w:cstheme="minorEastAsia"/>
        </w:rPr>
        <w:t>以上区域内</w:t>
      </w:r>
      <w:r>
        <w:rPr>
          <w:rFonts w:hint="eastAsia" w:asciiTheme="minorEastAsia" w:hAnsiTheme="minorEastAsia" w:eastAsiaTheme="minorEastAsia" w:cstheme="minorEastAsia"/>
          <w:lang w:eastAsia="zh-CN"/>
        </w:rPr>
        <w:t>的</w:t>
      </w:r>
      <w:r>
        <w:rPr>
          <w:rFonts w:hint="eastAsia" w:asciiTheme="minorEastAsia" w:hAnsiTheme="minorEastAsia" w:eastAsiaTheme="minorEastAsia" w:cstheme="minorEastAsia"/>
        </w:rPr>
        <w:t>给排水设备设施、管道、用水终端和供配电（10KV以下）设备设施、用电终端</w:t>
      </w:r>
      <w:r>
        <w:rPr>
          <w:rFonts w:hint="eastAsia" w:asciiTheme="minorEastAsia" w:hAnsiTheme="minorEastAsia" w:eastAsiaTheme="minorEastAsia" w:cstheme="minorEastAsia"/>
          <w:lang w:eastAsia="zh-CN"/>
        </w:rPr>
        <w:t>等提供</w:t>
      </w:r>
      <w:r>
        <w:rPr>
          <w:rFonts w:hint="eastAsia" w:asciiTheme="minorEastAsia" w:hAnsiTheme="minorEastAsia" w:eastAsiaTheme="minorEastAsia" w:cstheme="minorEastAsia"/>
        </w:rPr>
        <w:t>维</w:t>
      </w:r>
      <w:r>
        <w:rPr>
          <w:rFonts w:hint="eastAsia" w:asciiTheme="minorEastAsia" w:hAnsiTheme="minorEastAsia" w:eastAsiaTheme="minorEastAsia" w:cstheme="minorEastAsia"/>
          <w:lang w:eastAsia="zh-CN"/>
        </w:rPr>
        <w:t>保服务</w:t>
      </w:r>
      <w:r>
        <w:rPr>
          <w:rFonts w:hint="eastAsia" w:asciiTheme="minorEastAsia" w:hAnsiTheme="minorEastAsia" w:eastAsiaTheme="minorEastAsia" w:cstheme="minorEastAsia"/>
        </w:rPr>
        <w:t>，以及</w:t>
      </w:r>
      <w:r>
        <w:rPr>
          <w:rFonts w:hint="eastAsia" w:asciiTheme="minorEastAsia" w:hAnsiTheme="minorEastAsia" w:eastAsiaTheme="minorEastAsia" w:cstheme="minorEastAsia"/>
          <w:lang w:eastAsia="zh-CN"/>
        </w:rPr>
        <w:t>网络、</w:t>
      </w:r>
      <w:r>
        <w:rPr>
          <w:rFonts w:hint="eastAsia" w:asciiTheme="minorEastAsia" w:hAnsiTheme="minorEastAsia" w:eastAsiaTheme="minorEastAsia" w:cstheme="minorEastAsia"/>
        </w:rPr>
        <w:t>电话、五金木器类简易维修</w:t>
      </w:r>
      <w:r>
        <w:rPr>
          <w:rFonts w:hint="eastAsia" w:asciiTheme="minorEastAsia" w:hAnsiTheme="minorEastAsia" w:eastAsiaTheme="minorEastAsia" w:cstheme="minorEastAsia"/>
          <w:lang w:eastAsia="zh-CN"/>
        </w:rPr>
        <w:t>、搬运等</w:t>
      </w:r>
      <w:r>
        <w:rPr>
          <w:rFonts w:hint="eastAsia" w:asciiTheme="minorEastAsia" w:hAnsiTheme="minorEastAsia" w:cstheme="minorEastAsia"/>
          <w:lang w:eastAsia="zh-CN"/>
        </w:rPr>
        <w:t>，年维修量约</w:t>
      </w:r>
      <w:r>
        <w:rPr>
          <w:rFonts w:hint="eastAsia" w:asciiTheme="minorEastAsia" w:hAnsiTheme="minorEastAsia" w:cstheme="minorEastAsia"/>
          <w:lang w:val="en-US" w:eastAsia="zh-CN"/>
        </w:rPr>
        <w:t>15000单</w:t>
      </w:r>
      <w:r>
        <w:rPr>
          <w:rFonts w:hint="eastAsia" w:asciiTheme="minorEastAsia" w:hAnsiTheme="minorEastAsia" w:eastAsiaTheme="minorEastAsia" w:cstheme="minorEastAsia"/>
          <w:lang w:eastAsia="zh-CN"/>
        </w:rPr>
        <w:t>。</w:t>
      </w:r>
    </w:p>
    <w:p>
      <w:pPr>
        <w:spacing w:line="360" w:lineRule="auto"/>
        <w:ind w:firstLine="424" w:firstLineChars="202"/>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rPr>
        <w:t>3、服务期：</w:t>
      </w:r>
      <w:r>
        <w:rPr>
          <w:rFonts w:hint="default" w:asciiTheme="minorEastAsia" w:hAnsiTheme="minorEastAsia" w:eastAsiaTheme="minorEastAsia" w:cstheme="minorEastAsia"/>
          <w:lang w:val="en-US" w:eastAsia="zh-CN"/>
        </w:rPr>
        <w:t>三</w:t>
      </w:r>
      <w:r>
        <w:rPr>
          <w:rFonts w:hint="default" w:asciiTheme="minorEastAsia" w:hAnsiTheme="minorEastAsia" w:eastAsiaTheme="minorEastAsia" w:cstheme="minorEastAsia"/>
          <w:lang w:val="en-US"/>
        </w:rPr>
        <w:t>年</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eastAsia="zh-CN"/>
        </w:rPr>
        <w:t>项目预算：</w:t>
      </w:r>
      <w:r>
        <w:rPr>
          <w:rFonts w:hint="eastAsia" w:asciiTheme="minorEastAsia" w:hAnsiTheme="minorEastAsia" w:cstheme="minorEastAsia"/>
          <w:lang w:val="en-US" w:eastAsia="zh-CN"/>
        </w:rPr>
        <w:t>675万</w:t>
      </w:r>
      <w:r>
        <w:rPr>
          <w:rFonts w:hint="eastAsia" w:asciiTheme="minorEastAsia" w:hAnsiTheme="minorEastAsia" w:eastAsiaTheme="minorEastAsia" w:cstheme="minorEastAsia"/>
          <w:lang w:val="en-US" w:eastAsia="zh-CN"/>
        </w:rPr>
        <w:t xml:space="preserve">元 </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5、项目报价：</w:t>
      </w:r>
      <w:r>
        <w:rPr>
          <w:rFonts w:hint="eastAsia" w:asciiTheme="minorEastAsia" w:hAnsiTheme="minorEastAsia" w:cstheme="minorEastAsia"/>
          <w:lang w:val="en-US" w:eastAsia="zh-CN"/>
        </w:rPr>
        <w:t>应包括</w:t>
      </w:r>
      <w:r>
        <w:rPr>
          <w:rFonts w:hint="eastAsia" w:asciiTheme="minorEastAsia" w:hAnsiTheme="minorEastAsia" w:eastAsiaTheme="minorEastAsia" w:cstheme="minorEastAsia"/>
        </w:rPr>
        <w:t>派驻人员的所有待遇（如工资、福利、保险、服装、社保、医保等）、工具、投标服务费、</w:t>
      </w:r>
      <w:r>
        <w:rPr>
          <w:rFonts w:hint="eastAsia" w:asciiTheme="minorEastAsia" w:hAnsiTheme="minorEastAsia" w:cstheme="minorEastAsia"/>
          <w:lang w:eastAsia="zh-CN"/>
        </w:rPr>
        <w:t>利润、</w:t>
      </w:r>
      <w:r>
        <w:rPr>
          <w:rFonts w:hint="eastAsia" w:asciiTheme="minorEastAsia" w:hAnsiTheme="minorEastAsia" w:eastAsiaTheme="minorEastAsia" w:cstheme="minorEastAsia"/>
        </w:rPr>
        <w:t>税费、维修维保所需的材料配件</w:t>
      </w:r>
      <w:r>
        <w:rPr>
          <w:rFonts w:hint="eastAsia" w:asciiTheme="minorEastAsia" w:hAnsiTheme="minorEastAsia" w:cstheme="minorEastAsia"/>
          <w:lang w:val="en-US" w:eastAsia="zh-CN"/>
        </w:rPr>
        <w:t>(单件价格100元以下)</w:t>
      </w:r>
      <w:r>
        <w:rPr>
          <w:rFonts w:hint="eastAsia" w:asciiTheme="minorEastAsia" w:hAnsiTheme="minorEastAsia" w:eastAsiaTheme="minorEastAsia" w:cstheme="minorEastAsia"/>
        </w:rPr>
        <w:t>等完成该项目的所有费用。</w:t>
      </w:r>
    </w:p>
    <w:p>
      <w:pPr>
        <w:numPr>
          <w:ilvl w:val="0"/>
          <w:numId w:val="1"/>
        </w:numPr>
        <w:spacing w:line="360" w:lineRule="auto"/>
        <w:ind w:firstLine="424" w:firstLineChars="202"/>
        <w:rPr>
          <w:rFonts w:hint="eastAsia"/>
          <w:lang w:val="en-US" w:eastAsia="zh-CN"/>
        </w:rPr>
      </w:pPr>
      <w:r>
        <w:rPr>
          <w:rFonts w:hint="eastAsia" w:asciiTheme="minorEastAsia" w:hAnsiTheme="minorEastAsia" w:eastAsiaTheme="minorEastAsia" w:cstheme="minorEastAsia"/>
          <w:szCs w:val="21"/>
          <w:lang w:eastAsia="zh-CN"/>
        </w:rPr>
        <w:t>服务</w:t>
      </w:r>
      <w:r>
        <w:rPr>
          <w:rFonts w:hint="eastAsia" w:asciiTheme="minorEastAsia" w:hAnsiTheme="minorEastAsia" w:eastAsiaTheme="minorEastAsia" w:cstheme="minorEastAsia"/>
          <w:szCs w:val="21"/>
        </w:rPr>
        <w:t>商须具有有效的</w:t>
      </w:r>
      <w:r>
        <w:rPr>
          <w:rFonts w:hint="eastAsia" w:asciiTheme="minorEastAsia" w:hAnsiTheme="minorEastAsia" w:eastAsiaTheme="minorEastAsia" w:cstheme="minorEastAsia"/>
          <w:bCs/>
          <w:szCs w:val="21"/>
        </w:rPr>
        <w:t>电力监管部门颁发的五级或以上承装类和承修类电力设施许可证</w:t>
      </w:r>
      <w:r>
        <w:rPr>
          <w:rFonts w:hint="eastAsia" w:asciiTheme="minorEastAsia" w:hAnsiTheme="minorEastAsia" w:eastAsiaTheme="minorEastAsia" w:cstheme="minorEastAsia"/>
          <w:szCs w:val="21"/>
        </w:rPr>
        <w:t>；</w:t>
      </w:r>
    </w:p>
    <w:p>
      <w:pPr>
        <w:spacing w:line="360" w:lineRule="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二、</w:t>
      </w:r>
      <w:r>
        <w:rPr>
          <w:rFonts w:hint="eastAsia" w:asciiTheme="minorEastAsia" w:hAnsiTheme="minorEastAsia" w:cstheme="minorEastAsia"/>
          <w:b/>
          <w:lang w:eastAsia="zh-CN"/>
        </w:rPr>
        <w:t>维保</w:t>
      </w:r>
      <w:r>
        <w:rPr>
          <w:rFonts w:hint="eastAsia" w:asciiTheme="minorEastAsia" w:hAnsiTheme="minorEastAsia" w:eastAsiaTheme="minorEastAsia" w:cstheme="minorEastAsia"/>
          <w:b/>
        </w:rPr>
        <w:t>服务</w:t>
      </w:r>
      <w:r>
        <w:rPr>
          <w:rFonts w:hint="eastAsia" w:asciiTheme="minorEastAsia" w:hAnsiTheme="minorEastAsia" w:eastAsiaTheme="minorEastAsia" w:cstheme="minorEastAsia"/>
          <w:b/>
          <w:lang w:eastAsia="zh-CN"/>
        </w:rPr>
        <w:t>内容及要求</w:t>
      </w:r>
    </w:p>
    <w:p>
      <w:pPr>
        <w:spacing w:line="360" w:lineRule="auto"/>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（一）</w:t>
      </w:r>
      <w:r>
        <w:rPr>
          <w:rFonts w:hint="eastAsia" w:asciiTheme="minorEastAsia" w:hAnsiTheme="minorEastAsia" w:cstheme="minorEastAsia"/>
          <w:b/>
          <w:lang w:eastAsia="zh-CN"/>
        </w:rPr>
        <w:t>服务</w:t>
      </w:r>
      <w:r>
        <w:rPr>
          <w:rFonts w:hint="eastAsia" w:asciiTheme="minorEastAsia" w:hAnsiTheme="minorEastAsia" w:eastAsiaTheme="minorEastAsia" w:cstheme="minorEastAsia"/>
          <w:b/>
        </w:rPr>
        <w:t xml:space="preserve">内容 </w:t>
      </w:r>
    </w:p>
    <w:p>
      <w:pPr>
        <w:spacing w:line="360" w:lineRule="auto"/>
        <w:ind w:firstLine="426" w:firstLineChars="202"/>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1、给</w:t>
      </w:r>
      <w:r>
        <w:rPr>
          <w:rFonts w:hint="eastAsia" w:asciiTheme="minorEastAsia" w:hAnsiTheme="minorEastAsia" w:eastAsiaTheme="minorEastAsia" w:cstheme="minorEastAsia"/>
          <w:b/>
          <w:lang w:eastAsia="zh-CN"/>
        </w:rPr>
        <w:t>水系统</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rPr>
        <w:t>1.1 所有供水管路、</w:t>
      </w:r>
      <w:r>
        <w:rPr>
          <w:rFonts w:hint="eastAsia" w:asciiTheme="minorEastAsia" w:hAnsiTheme="minorEastAsia" w:eastAsiaTheme="minorEastAsia" w:cstheme="minorEastAsia"/>
          <w:lang w:eastAsia="zh-CN"/>
        </w:rPr>
        <w:t>水泵房</w:t>
      </w:r>
      <w:r>
        <w:rPr>
          <w:rFonts w:hint="eastAsia" w:asciiTheme="minorEastAsia" w:hAnsiTheme="minorEastAsia" w:eastAsiaTheme="minorEastAsia" w:cstheme="minorEastAsia"/>
        </w:rPr>
        <w:t>供水</w:t>
      </w:r>
      <w:r>
        <w:rPr>
          <w:rFonts w:hint="eastAsia" w:asciiTheme="minorEastAsia" w:hAnsiTheme="minorEastAsia" w:eastAsiaTheme="minorEastAsia" w:cstheme="minorEastAsia"/>
          <w:lang w:eastAsia="zh-CN"/>
        </w:rPr>
        <w:t>设备设施和</w:t>
      </w:r>
      <w:r>
        <w:rPr>
          <w:rFonts w:hint="eastAsia" w:asciiTheme="minorEastAsia" w:hAnsiTheme="minorEastAsia" w:eastAsiaTheme="minorEastAsia" w:cstheme="minorEastAsia"/>
        </w:rPr>
        <w:t>用水终端的维修维护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包含但不限于水泵、管路、水表、闸阀、开关、水龙头、花洒、座厕、洗手盆、尿兜等</w:t>
      </w:r>
      <w:r>
        <w:rPr>
          <w:rFonts w:hint="eastAsia" w:asciiTheme="minorEastAsia" w:hAnsiTheme="minorEastAsia" w:eastAsiaTheme="minorEastAsia" w:cstheme="minorEastAsia"/>
          <w:lang w:eastAsia="zh-CN"/>
        </w:rPr>
        <w:t>（专业医疗设备的供水管路及设备设施、</w:t>
      </w:r>
      <w:r>
        <w:rPr>
          <w:rFonts w:hint="eastAsia" w:asciiTheme="minorEastAsia" w:hAnsiTheme="minorEastAsia" w:eastAsiaTheme="minorEastAsia" w:cstheme="minorEastAsia"/>
        </w:rPr>
        <w:t>消防系统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太阳能热水系统</w:t>
      </w:r>
      <w:r>
        <w:rPr>
          <w:rFonts w:hint="eastAsia" w:asciiTheme="minorEastAsia" w:hAnsiTheme="minorEastAsia" w:eastAsiaTheme="minorEastAsia" w:cstheme="minorEastAsia"/>
          <w:lang w:eastAsia="zh-CN"/>
        </w:rPr>
        <w:t>、空调系统</w:t>
      </w:r>
      <w:r>
        <w:rPr>
          <w:rFonts w:hint="eastAsia" w:asciiTheme="minorEastAsia" w:hAnsiTheme="minorEastAsia" w:eastAsiaTheme="minorEastAsia" w:cstheme="minorEastAsia"/>
        </w:rPr>
        <w:t>除外</w:t>
      </w:r>
      <w:r>
        <w:rPr>
          <w:rFonts w:hint="eastAsia" w:asciiTheme="minorEastAsia" w:hAnsiTheme="minorEastAsia" w:eastAsiaTheme="minorEastAsia" w:cstheme="minorEastAsia"/>
          <w:lang w:eastAsia="zh-CN"/>
        </w:rPr>
        <w:t>）。</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1.2 </w:t>
      </w:r>
      <w:r>
        <w:rPr>
          <w:rFonts w:hint="eastAsia" w:asciiTheme="minorEastAsia" w:hAnsiTheme="minorEastAsia" w:eastAsiaTheme="minorEastAsia" w:cstheme="minorEastAsia"/>
          <w:lang w:eastAsia="zh-CN"/>
        </w:rPr>
        <w:t>供水管道的新装、</w:t>
      </w:r>
      <w:r>
        <w:rPr>
          <w:rFonts w:hint="eastAsia" w:asciiTheme="minorEastAsia" w:hAnsiTheme="minorEastAsia" w:eastAsiaTheme="minorEastAsia" w:cstheme="minorEastAsia"/>
        </w:rPr>
        <w:t>更改</w:t>
      </w:r>
      <w:r>
        <w:rPr>
          <w:rFonts w:hint="eastAsia" w:asciiTheme="minorEastAsia" w:hAnsiTheme="minorEastAsia" w:eastAsiaTheme="minorEastAsia" w:cstheme="minorEastAsia"/>
          <w:lang w:eastAsia="zh-CN"/>
        </w:rPr>
        <w:t>（新建改建扩建或新装修工程除外）。</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rPr>
        <w:t>水泵房供水系统、供水设备每天巡查</w:t>
      </w:r>
      <w:r>
        <w:rPr>
          <w:rFonts w:hint="eastAsia" w:asciiTheme="minorEastAsia" w:hAnsiTheme="minorEastAsia" w:eastAsiaTheme="minorEastAsia" w:cstheme="minorEastAsia"/>
          <w:lang w:eastAsia="zh-CN"/>
        </w:rPr>
        <w:t>不少于一次，并做好</w:t>
      </w:r>
      <w:r>
        <w:rPr>
          <w:rFonts w:hint="eastAsia" w:asciiTheme="minorEastAsia" w:hAnsiTheme="minorEastAsia" w:eastAsiaTheme="minorEastAsia" w:cstheme="minorEastAsia"/>
        </w:rPr>
        <w:t>巡查</w:t>
      </w:r>
      <w:r>
        <w:rPr>
          <w:rFonts w:hint="eastAsia" w:asciiTheme="minorEastAsia" w:hAnsiTheme="minorEastAsia" w:eastAsiaTheme="minorEastAsia" w:cstheme="minorEastAsia"/>
          <w:lang w:eastAsia="zh-CN"/>
        </w:rPr>
        <w:t>记录</w:t>
      </w:r>
      <w:r>
        <w:rPr>
          <w:rFonts w:hint="eastAsia" w:asciiTheme="minorEastAsia" w:hAnsiTheme="minorEastAsia" w:eastAsiaTheme="minorEastAsia" w:cstheme="minorEastAsia"/>
        </w:rPr>
        <w:t>。</w:t>
      </w:r>
    </w:p>
    <w:p>
      <w:pPr>
        <w:spacing w:line="360" w:lineRule="auto"/>
        <w:ind w:firstLine="424" w:firstLineChars="202"/>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lang w:val="en-US" w:eastAsia="zh-CN"/>
        </w:rPr>
        <w:t>1.4 服务商无法独立完成，需委外维修或专业公司配合的，服务商须向采购人报备，经得采购人同意后，由采购人委外维修，服务商须全程协助，如水泵、埋地水管、穿墙水管等的维修。</w:t>
      </w:r>
    </w:p>
    <w:p>
      <w:pPr>
        <w:spacing w:line="360" w:lineRule="auto"/>
        <w:ind w:firstLine="426"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排水</w:t>
      </w:r>
      <w:r>
        <w:rPr>
          <w:rFonts w:hint="eastAsia" w:asciiTheme="minorEastAsia" w:hAnsiTheme="minorEastAsia" w:eastAsiaTheme="minorEastAsia" w:cstheme="minorEastAsia"/>
          <w:b/>
          <w:lang w:eastAsia="zh-CN"/>
        </w:rPr>
        <w:t>系统</w:t>
      </w:r>
    </w:p>
    <w:p>
      <w:pPr>
        <w:spacing w:line="360" w:lineRule="auto"/>
        <w:ind w:firstLine="424" w:firstLineChars="20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所有排水管路的维修维护，</w:t>
      </w:r>
      <w:r>
        <w:rPr>
          <w:rFonts w:hint="eastAsia" w:asciiTheme="minorEastAsia" w:hAnsiTheme="minorEastAsia" w:eastAsiaTheme="minorEastAsia" w:cstheme="minorEastAsia"/>
        </w:rPr>
        <w:t>包含但不限于</w:t>
      </w:r>
      <w:r>
        <w:rPr>
          <w:rFonts w:hint="eastAsia" w:asciiTheme="minorEastAsia" w:hAnsiTheme="minorEastAsia" w:eastAsiaTheme="minorEastAsia" w:cstheme="minorEastAsia"/>
          <w:lang w:eastAsia="zh-CN"/>
        </w:rPr>
        <w:t>排水口、</w:t>
      </w:r>
      <w:r>
        <w:rPr>
          <w:rFonts w:hint="eastAsia" w:asciiTheme="minorEastAsia" w:hAnsiTheme="minorEastAsia" w:eastAsiaTheme="minorEastAsia" w:cstheme="minorEastAsia"/>
        </w:rPr>
        <w:t>管路、潜水泵、沙井</w:t>
      </w:r>
      <w:r>
        <w:rPr>
          <w:rFonts w:hint="eastAsia" w:asciiTheme="minorEastAsia" w:hAnsiTheme="minorEastAsia" w:eastAsiaTheme="minorEastAsia" w:cstheme="minorEastAsia"/>
          <w:lang w:eastAsia="zh-CN"/>
        </w:rPr>
        <w:t>等。</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 排水</w:t>
      </w:r>
      <w:r>
        <w:rPr>
          <w:rFonts w:hint="eastAsia" w:asciiTheme="minorEastAsia" w:hAnsiTheme="minorEastAsia" w:eastAsiaTheme="minorEastAsia" w:cstheme="minorEastAsia"/>
        </w:rPr>
        <w:t>管道</w:t>
      </w:r>
      <w:r>
        <w:rPr>
          <w:rFonts w:hint="eastAsia" w:asciiTheme="minorEastAsia" w:hAnsiTheme="minorEastAsia" w:eastAsiaTheme="minorEastAsia" w:cstheme="minorEastAsia"/>
          <w:lang w:eastAsia="zh-CN"/>
        </w:rPr>
        <w:t>的新装、</w:t>
      </w:r>
      <w:r>
        <w:rPr>
          <w:rFonts w:hint="eastAsia" w:asciiTheme="minorEastAsia" w:hAnsiTheme="minorEastAsia" w:eastAsiaTheme="minorEastAsia" w:cstheme="minorEastAsia"/>
        </w:rPr>
        <w:t>更改</w:t>
      </w:r>
      <w:r>
        <w:rPr>
          <w:rFonts w:hint="eastAsia" w:asciiTheme="minorEastAsia" w:hAnsiTheme="minorEastAsia" w:eastAsiaTheme="minorEastAsia" w:cstheme="minorEastAsia"/>
          <w:lang w:eastAsia="zh-CN"/>
        </w:rPr>
        <w:t>（新建改建扩建或新装修工程除外）。</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2.3 </w:t>
      </w:r>
      <w:r>
        <w:rPr>
          <w:rFonts w:hint="eastAsia" w:asciiTheme="minorEastAsia" w:hAnsiTheme="minorEastAsia" w:eastAsiaTheme="minorEastAsia" w:cstheme="minorEastAsia"/>
        </w:rPr>
        <w:t>潜水泵每月巡查一次</w:t>
      </w:r>
      <w:r>
        <w:rPr>
          <w:rFonts w:hint="eastAsia" w:asciiTheme="minorEastAsia" w:hAnsiTheme="minorEastAsia" w:eastAsiaTheme="minorEastAsia" w:cstheme="minorEastAsia"/>
          <w:lang w:eastAsia="zh-CN"/>
        </w:rPr>
        <w:t>，并做好</w:t>
      </w:r>
      <w:r>
        <w:rPr>
          <w:rFonts w:hint="eastAsia" w:asciiTheme="minorEastAsia" w:hAnsiTheme="minorEastAsia" w:eastAsiaTheme="minorEastAsia" w:cstheme="minorEastAsia"/>
        </w:rPr>
        <w:t>巡查</w:t>
      </w:r>
      <w:r>
        <w:rPr>
          <w:rFonts w:hint="eastAsia" w:asciiTheme="minorEastAsia" w:hAnsiTheme="minorEastAsia" w:eastAsiaTheme="minorEastAsia" w:cstheme="minorEastAsia"/>
          <w:lang w:eastAsia="zh-CN"/>
        </w:rPr>
        <w:t>记录</w:t>
      </w:r>
      <w:r>
        <w:rPr>
          <w:rFonts w:hint="eastAsia" w:asciiTheme="minorEastAsia" w:hAnsiTheme="minorEastAsia" w:eastAsiaTheme="minorEastAsia" w:cstheme="minorEastAsia"/>
        </w:rPr>
        <w:t>。</w:t>
      </w:r>
    </w:p>
    <w:p>
      <w:pPr>
        <w:spacing w:line="360" w:lineRule="auto"/>
        <w:ind w:firstLine="424" w:firstLineChars="202"/>
        <w:rPr>
          <w:b/>
        </w:rPr>
      </w:pPr>
      <w:r>
        <w:rPr>
          <w:rFonts w:hint="eastAsia" w:asciiTheme="minorEastAsia" w:hAnsiTheme="minorEastAsia" w:eastAsiaTheme="minorEastAsia" w:cstheme="minorEastAsia"/>
          <w:lang w:val="en-US" w:eastAsia="zh-CN"/>
        </w:rPr>
        <w:t>2.4 服务商无法独立完成，需委外维修或专业公司配合的，服务商须向采购人报备，经得采购人同意后，由采购人委外维修，服务商须全程协助，如厕所、</w:t>
      </w:r>
      <w:r>
        <w:rPr>
          <w:rFonts w:hint="eastAsia" w:asciiTheme="minorEastAsia" w:hAnsiTheme="minorEastAsia" w:eastAsiaTheme="minorEastAsia" w:cstheme="minorEastAsia"/>
        </w:rPr>
        <w:t>尿兜、</w:t>
      </w:r>
      <w:r>
        <w:rPr>
          <w:rFonts w:hint="eastAsia" w:asciiTheme="minorEastAsia" w:hAnsiTheme="minorEastAsia" w:eastAsiaTheme="minorEastAsia" w:cstheme="minorEastAsia"/>
          <w:lang w:eastAsia="zh-CN"/>
        </w:rPr>
        <w:t>化粪池、污水站</w:t>
      </w:r>
      <w:r>
        <w:rPr>
          <w:rFonts w:hint="eastAsia" w:asciiTheme="minorEastAsia" w:hAnsiTheme="minorEastAsia" w:eastAsiaTheme="minorEastAsia" w:cstheme="minorEastAsia"/>
          <w:lang w:val="en-US" w:eastAsia="zh-CN"/>
        </w:rPr>
        <w:t>等的疏通，潜水泵、埋地排水管、穿墙排水管等的维修。</w:t>
      </w:r>
    </w:p>
    <w:p>
      <w:pPr>
        <w:spacing w:line="360" w:lineRule="auto"/>
        <w:ind w:firstLine="426" w:firstLineChars="202"/>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3</w:t>
      </w:r>
      <w:r>
        <w:rPr>
          <w:rFonts w:hint="eastAsia" w:asciiTheme="minorEastAsia" w:hAnsiTheme="minorEastAsia" w:eastAsiaTheme="minorEastAsia" w:cstheme="minorEastAsia"/>
          <w:b/>
        </w:rPr>
        <w:t xml:space="preserve">、供配电 </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1 高压电房运行</w:t>
      </w:r>
      <w:r>
        <w:rPr>
          <w:rFonts w:hint="eastAsia" w:asciiTheme="minorEastAsia" w:hAnsiTheme="minorEastAsia" w:eastAsiaTheme="minorEastAsia" w:cstheme="minorEastAsia"/>
          <w:lang w:eastAsia="zh-CN"/>
        </w:rPr>
        <w:t>管理</w:t>
      </w:r>
      <w:r>
        <w:rPr>
          <w:rFonts w:hint="eastAsia" w:asciiTheme="minorEastAsia" w:hAnsiTheme="minorEastAsia" w:eastAsiaTheme="minorEastAsia" w:cstheme="minorEastAsia"/>
        </w:rPr>
        <w:t>：包含但不限于设备及用电监控、电房卫生、温湿度监测、</w:t>
      </w:r>
      <w:r>
        <w:rPr>
          <w:rFonts w:hint="eastAsia" w:asciiTheme="minorEastAsia" w:hAnsiTheme="minorEastAsia" w:eastAsiaTheme="minorEastAsia" w:cstheme="minorEastAsia"/>
          <w:lang w:eastAsia="zh-CN"/>
        </w:rPr>
        <w:t>应急</w:t>
      </w:r>
      <w:r>
        <w:rPr>
          <w:rFonts w:hint="eastAsia" w:asciiTheme="minorEastAsia" w:hAnsiTheme="minorEastAsia" w:eastAsiaTheme="minorEastAsia" w:cstheme="minorEastAsia"/>
        </w:rPr>
        <w:t>供电转换等</w:t>
      </w:r>
      <w:r>
        <w:rPr>
          <w:rFonts w:hint="eastAsia" w:asciiTheme="minorEastAsia" w:hAnsiTheme="minorEastAsia" w:eastAsiaTheme="minorEastAsia" w:cstheme="minorEastAsia"/>
          <w:lang w:val="en-US" w:eastAsia="zh-CN"/>
        </w:rPr>
        <w:t>，高压电房每天巡查不少于两次</w:t>
      </w:r>
      <w:r>
        <w:rPr>
          <w:rFonts w:hint="eastAsia" w:asciiTheme="minorEastAsia" w:hAnsiTheme="minorEastAsia" w:eastAsiaTheme="minorEastAsia" w:cstheme="minorEastAsia"/>
        </w:rPr>
        <w:t>。</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.2 强电</w:t>
      </w:r>
      <w:r>
        <w:rPr>
          <w:rFonts w:hint="eastAsia" w:asciiTheme="minorEastAsia" w:hAnsiTheme="minorEastAsia" w:eastAsiaTheme="minorEastAsia" w:cstheme="minorEastAsia"/>
          <w:lang w:eastAsia="zh-CN"/>
        </w:rPr>
        <w:t>房</w:t>
      </w:r>
      <w:r>
        <w:rPr>
          <w:rFonts w:hint="eastAsia" w:asciiTheme="minorEastAsia" w:hAnsiTheme="minorEastAsia" w:eastAsiaTheme="minorEastAsia" w:cstheme="minorEastAsia"/>
        </w:rPr>
        <w:t>：日常的设备巡查、维修和维护，包括但不限于配电柜、电箱等，每周巡查不少于一次，巡查内容包括温度、卫生情况</w:t>
      </w:r>
      <w:r>
        <w:rPr>
          <w:rFonts w:hint="eastAsia" w:asciiTheme="minorEastAsia" w:hAnsiTheme="minorEastAsia" w:eastAsiaTheme="minorEastAsia" w:cstheme="minorEastAsia"/>
          <w:lang w:eastAsia="zh-CN"/>
        </w:rPr>
        <w:t>以及配电设备的</w:t>
      </w:r>
      <w:r>
        <w:rPr>
          <w:rFonts w:hint="eastAsia" w:asciiTheme="minorEastAsia" w:hAnsiTheme="minorEastAsia" w:eastAsiaTheme="minorEastAsia" w:cstheme="minorEastAsia"/>
        </w:rPr>
        <w:t>运行情况。</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.3 弱电房：日常的设备巡查、维修和维护，每周巡查不少于一次，巡查内容包括温度、卫生情况</w:t>
      </w:r>
      <w:r>
        <w:rPr>
          <w:rFonts w:hint="eastAsia" w:asciiTheme="minorEastAsia" w:hAnsiTheme="minorEastAsia" w:eastAsiaTheme="minorEastAsia" w:cstheme="minorEastAsia"/>
          <w:lang w:eastAsia="zh-CN"/>
        </w:rPr>
        <w:t>以及通讯设备和弱电设备运行情况等，</w:t>
      </w:r>
      <w:r>
        <w:rPr>
          <w:rFonts w:hint="eastAsia" w:asciiTheme="minorEastAsia" w:hAnsiTheme="minorEastAsia" w:eastAsiaTheme="minorEastAsia" w:cstheme="minorEastAsia"/>
        </w:rPr>
        <w:t>通讯设备</w:t>
      </w:r>
      <w:r>
        <w:rPr>
          <w:rFonts w:hint="eastAsia" w:asciiTheme="minorEastAsia" w:hAnsiTheme="minorEastAsia" w:eastAsiaTheme="minorEastAsia" w:cstheme="minorEastAsia"/>
          <w:lang w:eastAsia="zh-CN"/>
        </w:rPr>
        <w:t>、弱电设备的维修</w:t>
      </w:r>
      <w:r>
        <w:rPr>
          <w:rFonts w:hint="eastAsia" w:asciiTheme="minorEastAsia" w:hAnsiTheme="minorEastAsia" w:eastAsiaTheme="minorEastAsia" w:cstheme="minorEastAsia"/>
        </w:rPr>
        <w:t>不在本服务</w:t>
      </w:r>
      <w:r>
        <w:rPr>
          <w:rFonts w:hint="eastAsia" w:asciiTheme="minorEastAsia" w:hAnsiTheme="minorEastAsia" w:eastAsiaTheme="minorEastAsia" w:cstheme="minorEastAsia"/>
          <w:lang w:eastAsia="zh-CN"/>
        </w:rPr>
        <w:t>项目</w:t>
      </w:r>
      <w:r>
        <w:rPr>
          <w:rFonts w:hint="eastAsia" w:asciiTheme="minorEastAsia" w:hAnsiTheme="minorEastAsia" w:eastAsiaTheme="minorEastAsia" w:cstheme="minorEastAsia"/>
        </w:rPr>
        <w:t>内。</w:t>
      </w:r>
    </w:p>
    <w:p>
      <w:pPr>
        <w:spacing w:line="360" w:lineRule="auto"/>
        <w:ind w:firstLine="424" w:firstLineChars="20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.4 电力线路：院内电力电缆、母排的</w:t>
      </w:r>
      <w:r>
        <w:rPr>
          <w:rFonts w:hint="eastAsia" w:asciiTheme="minorEastAsia" w:hAnsiTheme="minorEastAsia" w:eastAsiaTheme="minorEastAsia" w:cstheme="minorEastAsia"/>
          <w:lang w:eastAsia="zh-CN"/>
        </w:rPr>
        <w:t>运行管理和日常</w:t>
      </w:r>
      <w:r>
        <w:rPr>
          <w:rFonts w:hint="eastAsia" w:asciiTheme="minorEastAsia" w:hAnsiTheme="minorEastAsia" w:eastAsiaTheme="minorEastAsia" w:cstheme="minorEastAsia"/>
        </w:rPr>
        <w:t>巡查</w:t>
      </w:r>
      <w:r>
        <w:rPr>
          <w:rFonts w:hint="eastAsia" w:asciiTheme="minorEastAsia" w:hAnsiTheme="minorEastAsia" w:eastAsiaTheme="minorEastAsia" w:cstheme="minorEastAsia"/>
          <w:lang w:eastAsia="zh-CN"/>
        </w:rPr>
        <w:t>，以及低压电力电缆的</w:t>
      </w:r>
      <w:r>
        <w:rPr>
          <w:rFonts w:hint="eastAsia" w:asciiTheme="minorEastAsia" w:hAnsiTheme="minorEastAsia" w:eastAsiaTheme="minorEastAsia" w:cstheme="minorEastAsia"/>
        </w:rPr>
        <w:t>维修维护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10KV电缆除外</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，母排巡查每月不少于一次</w:t>
      </w:r>
      <w:r>
        <w:rPr>
          <w:rFonts w:hint="eastAsia" w:asciiTheme="minorEastAsia" w:hAnsiTheme="minorEastAsia" w:eastAsiaTheme="minorEastAsia" w:cstheme="minorEastAsia"/>
          <w:lang w:eastAsia="zh-CN"/>
        </w:rPr>
        <w:t>。</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.5 用电终端：日常的管理和维修维护，包括但不限于各类灯具、插座、窗户排气扇等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医疗</w:t>
      </w:r>
      <w:r>
        <w:rPr>
          <w:rFonts w:hint="eastAsia" w:asciiTheme="minorEastAsia" w:hAnsiTheme="minorEastAsia" w:eastAsiaTheme="minorEastAsia" w:cstheme="minorEastAsia"/>
          <w:lang w:eastAsia="zh-CN"/>
        </w:rPr>
        <w:t>设备、消防设备、电梯、空调设备等专用设备设施除外。</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.6 发电机组：</w:t>
      </w:r>
      <w:r>
        <w:rPr>
          <w:rFonts w:hint="eastAsia" w:asciiTheme="minorEastAsia" w:hAnsiTheme="minorEastAsia" w:eastAsiaTheme="minorEastAsia" w:cstheme="minorEastAsia"/>
          <w:lang w:eastAsia="zh-CN"/>
        </w:rPr>
        <w:t>发电</w:t>
      </w:r>
      <w:r>
        <w:rPr>
          <w:rFonts w:hint="eastAsia" w:asciiTheme="minorEastAsia" w:hAnsiTheme="minorEastAsia" w:eastAsiaTheme="minorEastAsia" w:cstheme="minorEastAsia"/>
        </w:rPr>
        <w:t>机组设备</w:t>
      </w:r>
      <w:r>
        <w:rPr>
          <w:rFonts w:hint="eastAsia" w:asciiTheme="minorEastAsia" w:hAnsiTheme="minorEastAsia" w:eastAsiaTheme="minorEastAsia" w:cstheme="minorEastAsia"/>
          <w:lang w:eastAsia="zh-CN"/>
        </w:rPr>
        <w:t>设施</w:t>
      </w:r>
      <w:r>
        <w:rPr>
          <w:rFonts w:hint="eastAsia" w:asciiTheme="minorEastAsia" w:hAnsiTheme="minorEastAsia" w:eastAsiaTheme="minorEastAsia" w:cstheme="minorEastAsia"/>
        </w:rPr>
        <w:t>的日常巡查管理，每月试机不少于两次</w:t>
      </w:r>
      <w:r>
        <w:rPr>
          <w:rFonts w:hint="eastAsia" w:asciiTheme="minorEastAsia" w:hAnsiTheme="minorEastAsia" w:eastAsiaTheme="minorEastAsia" w:cstheme="minorEastAsia"/>
          <w:lang w:eastAsia="zh-CN"/>
        </w:rPr>
        <w:t>，设备维修不在本服务项目内。</w:t>
      </w:r>
    </w:p>
    <w:p>
      <w:pPr>
        <w:spacing w:line="360" w:lineRule="auto"/>
        <w:ind w:firstLine="424"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全院</w:t>
      </w:r>
      <w:r>
        <w:rPr>
          <w:rFonts w:hint="eastAsia" w:asciiTheme="minorEastAsia" w:hAnsiTheme="minorEastAsia" w:eastAsiaTheme="minorEastAsia" w:cstheme="minorEastAsia"/>
        </w:rPr>
        <w:t>UPS/EPS设备及电池</w:t>
      </w:r>
      <w:r>
        <w:rPr>
          <w:rFonts w:hint="eastAsia" w:asciiTheme="minorEastAsia" w:hAnsiTheme="minorEastAsia" w:eastAsiaTheme="minorEastAsia" w:cstheme="minorEastAsia"/>
          <w:lang w:eastAsia="zh-CN"/>
        </w:rPr>
        <w:t>的</w:t>
      </w:r>
      <w:r>
        <w:rPr>
          <w:rFonts w:hint="eastAsia" w:asciiTheme="minorEastAsia" w:hAnsiTheme="minorEastAsia" w:eastAsiaTheme="minorEastAsia" w:cstheme="minorEastAsia"/>
        </w:rPr>
        <w:t>巡</w:t>
      </w:r>
      <w:r>
        <w:rPr>
          <w:rFonts w:hint="eastAsia" w:asciiTheme="minorEastAsia" w:hAnsiTheme="minorEastAsia" w:cstheme="minorEastAsia"/>
          <w:lang w:eastAsia="zh-CN"/>
        </w:rPr>
        <w:t>检</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每月</w:t>
      </w:r>
      <w:r>
        <w:rPr>
          <w:rFonts w:hint="eastAsia" w:asciiTheme="minorEastAsia" w:hAnsiTheme="minorEastAsia" w:eastAsiaTheme="minorEastAsia" w:cstheme="minorEastAsia"/>
        </w:rPr>
        <w:t>巡查不少于一次</w:t>
      </w:r>
      <w:r>
        <w:rPr>
          <w:rFonts w:hint="eastAsia" w:asciiTheme="minorEastAsia" w:hAnsiTheme="minorEastAsia" w:eastAsiaTheme="minorEastAsia" w:cstheme="minorEastAsia"/>
          <w:lang w:eastAsia="zh-CN"/>
        </w:rPr>
        <w:t>。</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3.8 </w:t>
      </w:r>
      <w:r>
        <w:rPr>
          <w:rFonts w:hint="eastAsia" w:asciiTheme="minorEastAsia" w:hAnsiTheme="minorEastAsia" w:eastAsiaTheme="minorEastAsia" w:cstheme="minorEastAsia"/>
          <w:lang w:eastAsia="zh-CN"/>
        </w:rPr>
        <w:t>供配电线路的</w:t>
      </w:r>
      <w:r>
        <w:rPr>
          <w:rFonts w:hint="eastAsia" w:asciiTheme="minorEastAsia" w:hAnsiTheme="minorEastAsia" w:eastAsiaTheme="minorEastAsia" w:cstheme="minorEastAsia"/>
        </w:rPr>
        <w:t>拆除、增改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安装</w:t>
      </w:r>
      <w:r>
        <w:rPr>
          <w:rFonts w:hint="eastAsia" w:asciiTheme="minorEastAsia" w:hAnsiTheme="minorEastAsia" w:eastAsiaTheme="minorEastAsia" w:cstheme="minorEastAsia"/>
          <w:lang w:eastAsia="zh-CN"/>
        </w:rPr>
        <w:t>（新建或新装修工程除外）。</w:t>
      </w:r>
      <w:r>
        <w:rPr>
          <w:rFonts w:hint="eastAsia" w:asciiTheme="minorEastAsia" w:hAnsiTheme="minorEastAsia" w:eastAsiaTheme="minorEastAsia" w:cstheme="minorEastAsia"/>
          <w:lang w:val="en-US" w:eastAsia="zh-CN"/>
        </w:rPr>
        <w:t xml:space="preserve"> </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3.9 原则上以各种设备设施的</w:t>
      </w:r>
      <w:r>
        <w:rPr>
          <w:rFonts w:hint="eastAsia" w:asciiTheme="minorEastAsia" w:hAnsiTheme="minorEastAsia" w:eastAsiaTheme="minorEastAsia" w:cstheme="minorEastAsia"/>
        </w:rPr>
        <w:t>总开关为</w:t>
      </w:r>
      <w:r>
        <w:rPr>
          <w:rFonts w:hint="eastAsia" w:asciiTheme="minorEastAsia" w:hAnsiTheme="minorEastAsia" w:eastAsiaTheme="minorEastAsia" w:cstheme="minorEastAsia"/>
          <w:lang w:eastAsia="zh-CN"/>
        </w:rPr>
        <w:t>分</w:t>
      </w:r>
      <w:r>
        <w:rPr>
          <w:rFonts w:hint="eastAsia" w:asciiTheme="minorEastAsia" w:hAnsiTheme="minorEastAsia" w:eastAsiaTheme="minorEastAsia" w:cstheme="minorEastAsia"/>
        </w:rPr>
        <w:t>界</w:t>
      </w:r>
      <w:r>
        <w:rPr>
          <w:rFonts w:hint="eastAsia" w:asciiTheme="minorEastAsia" w:hAnsiTheme="minorEastAsia" w:eastAsiaTheme="minorEastAsia" w:cstheme="minorEastAsia"/>
          <w:lang w:eastAsia="zh-CN"/>
        </w:rPr>
        <w:t>点</w:t>
      </w:r>
      <w:r>
        <w:rPr>
          <w:rFonts w:hint="eastAsia" w:asciiTheme="minorEastAsia" w:hAnsiTheme="minorEastAsia" w:eastAsiaTheme="minorEastAsia" w:cstheme="minorEastAsia"/>
        </w:rPr>
        <w:t>，进线</w:t>
      </w:r>
      <w:r>
        <w:rPr>
          <w:rFonts w:hint="eastAsia" w:asciiTheme="minorEastAsia" w:hAnsiTheme="minorEastAsia" w:eastAsiaTheme="minorEastAsia" w:cstheme="minorEastAsia"/>
          <w:lang w:eastAsia="zh-CN"/>
        </w:rPr>
        <w:t>侧及上端为</w:t>
      </w:r>
      <w:r>
        <w:rPr>
          <w:rFonts w:hint="eastAsia" w:asciiTheme="minorEastAsia" w:hAnsiTheme="minorEastAsia" w:eastAsiaTheme="minorEastAsia" w:cstheme="minorEastAsia"/>
        </w:rPr>
        <w:t>本项目</w:t>
      </w:r>
      <w:r>
        <w:rPr>
          <w:rFonts w:hint="eastAsia" w:asciiTheme="minorEastAsia" w:hAnsiTheme="minorEastAsia" w:eastAsiaTheme="minorEastAsia" w:cstheme="minorEastAsia"/>
          <w:lang w:eastAsia="zh-CN"/>
        </w:rPr>
        <w:t>服务范围。</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3.10 水电维保无法独立完成，需委外维修或专业公司配合的，服务商须向采购人报备，经得采购人同意后，由采购人委外维修，服务商须全程协助。</w:t>
      </w:r>
    </w:p>
    <w:p>
      <w:pPr>
        <w:spacing w:line="360" w:lineRule="auto"/>
        <w:ind w:firstLine="426" w:firstLineChars="202"/>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4</w:t>
      </w:r>
      <w:r>
        <w:rPr>
          <w:rFonts w:hint="eastAsia" w:asciiTheme="minorEastAsia" w:hAnsiTheme="minorEastAsia" w:eastAsiaTheme="minorEastAsia" w:cstheme="minorEastAsia"/>
          <w:b/>
        </w:rPr>
        <w:t>、弱电系统</w:t>
      </w:r>
    </w:p>
    <w:p>
      <w:pPr>
        <w:spacing w:line="360" w:lineRule="auto"/>
        <w:ind w:firstLine="424" w:firstLineChars="202"/>
        <w:rPr>
          <w:rFonts w:hint="eastAsia" w:asciiTheme="minorEastAsia" w:hAnsiTheme="minorEastAsia" w:eastAsiaTheme="minorEastAsia" w:cstheme="minorEastAsia"/>
          <w:b/>
        </w:rPr>
      </w:pPr>
      <w:r>
        <w:rPr>
          <w:rFonts w:hint="eastAsia" w:asciiTheme="minorEastAsia" w:hAnsiTheme="minorEastAsia" w:eastAsiaTheme="minorEastAsia" w:cstheme="minorEastAsia"/>
        </w:rPr>
        <w:t>包括电视、电话设备的更换和简易维修</w:t>
      </w:r>
      <w:r>
        <w:rPr>
          <w:rFonts w:hint="eastAsia" w:asciiTheme="minorEastAsia" w:hAnsiTheme="minorEastAsia" w:eastAsiaTheme="minorEastAsia" w:cstheme="minorEastAsia"/>
          <w:szCs w:val="21"/>
        </w:rPr>
        <w:t>（不含设备的开壳检查维修）</w:t>
      </w:r>
      <w:r>
        <w:rPr>
          <w:rFonts w:hint="eastAsia" w:asciiTheme="minorEastAsia" w:hAnsiTheme="minorEastAsia" w:eastAsiaTheme="minorEastAsia" w:cstheme="minorEastAsia"/>
        </w:rPr>
        <w:t>，局部电话线路、网络线路的</w:t>
      </w:r>
      <w:r>
        <w:rPr>
          <w:rFonts w:hint="eastAsia" w:asciiTheme="minorEastAsia" w:hAnsiTheme="minorEastAsia" w:eastAsiaTheme="minorEastAsia" w:cstheme="minorEastAsia"/>
          <w:lang w:eastAsia="zh-CN"/>
        </w:rPr>
        <w:t>安装、</w:t>
      </w:r>
      <w:r>
        <w:rPr>
          <w:rFonts w:hint="eastAsia" w:asciiTheme="minorEastAsia" w:hAnsiTheme="minorEastAsia" w:eastAsiaTheme="minorEastAsia" w:cstheme="minorEastAsia"/>
        </w:rPr>
        <w:t>更改等</w:t>
      </w:r>
      <w:r>
        <w:rPr>
          <w:rFonts w:hint="eastAsia" w:asciiTheme="minorEastAsia" w:hAnsiTheme="minorEastAsia" w:eastAsiaTheme="minorEastAsia" w:cstheme="minorEastAsia"/>
          <w:lang w:eastAsia="zh-CN"/>
        </w:rPr>
        <w:t>（新建或新装修工程除外）</w:t>
      </w:r>
      <w:r>
        <w:rPr>
          <w:rFonts w:hint="eastAsia" w:asciiTheme="minorEastAsia" w:hAnsiTheme="minorEastAsia" w:eastAsiaTheme="minorEastAsia" w:cstheme="minorEastAsia"/>
        </w:rPr>
        <w:t>。</w:t>
      </w:r>
    </w:p>
    <w:p>
      <w:pPr>
        <w:spacing w:line="360" w:lineRule="auto"/>
        <w:ind w:firstLine="426" w:firstLineChars="202"/>
        <w:rPr>
          <w:rFonts w:hint="eastAsia" w:asciiTheme="minorEastAsia" w:hAnsiTheme="minorEastAsia" w:eastAsiaTheme="minorEastAsia" w:cstheme="minorEastAsia"/>
        </w:rPr>
      </w:pPr>
      <w:r>
        <w:rPr>
          <w:rFonts w:hint="eastAsia" w:asciiTheme="minorEastAsia" w:hAnsiTheme="minorEastAsia" w:eastAsiaTheme="minorEastAsia" w:cstheme="minorEastAsia"/>
          <w:b/>
          <w:lang w:val="en-US" w:eastAsia="zh-CN"/>
        </w:rPr>
        <w:t>5</w:t>
      </w:r>
      <w:r>
        <w:rPr>
          <w:rFonts w:hint="eastAsia" w:asciiTheme="minorEastAsia" w:hAnsiTheme="minorEastAsia" w:eastAsiaTheme="minorEastAsia" w:cstheme="minorEastAsia"/>
          <w:b/>
        </w:rPr>
        <w:t>、五金木器类简易维修</w:t>
      </w:r>
      <w:r>
        <w:rPr>
          <w:rFonts w:hint="eastAsia" w:asciiTheme="minorEastAsia" w:hAnsiTheme="minorEastAsia" w:cstheme="minorEastAsia"/>
          <w:b/>
          <w:lang w:val="en-US" w:eastAsia="zh-CN"/>
        </w:rPr>
        <w:t xml:space="preserve"> </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lang w:val="en-US" w:eastAsia="zh-CN"/>
        </w:rPr>
        <w:t>.1</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五金木器类设施的简易维修工作</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包括但不限于门、窗、锁等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防火门锁、</w:t>
      </w:r>
      <w:r>
        <w:rPr>
          <w:rFonts w:hint="eastAsia" w:asciiTheme="minorEastAsia" w:hAnsiTheme="minorEastAsia" w:eastAsiaTheme="minorEastAsia" w:cstheme="minorEastAsia"/>
          <w:lang w:eastAsia="zh-CN"/>
        </w:rPr>
        <w:t>门禁系统、</w:t>
      </w:r>
      <w:r>
        <w:rPr>
          <w:rFonts w:hint="eastAsia" w:asciiTheme="minorEastAsia" w:hAnsiTheme="minorEastAsia" w:eastAsiaTheme="minorEastAsia" w:cstheme="minorEastAsia"/>
        </w:rPr>
        <w:t>密码锁</w:t>
      </w:r>
      <w:r>
        <w:rPr>
          <w:rFonts w:hint="eastAsia" w:asciiTheme="minorEastAsia" w:hAnsiTheme="minorEastAsia" w:eastAsiaTheme="minorEastAsia" w:cstheme="minorEastAsia"/>
          <w:lang w:eastAsia="zh-CN"/>
        </w:rPr>
        <w:t>除外）</w:t>
      </w:r>
      <w:r>
        <w:rPr>
          <w:rFonts w:hint="eastAsia" w:asciiTheme="minorEastAsia" w:hAnsiTheme="minorEastAsia" w:eastAsiaTheme="minorEastAsia" w:cstheme="minorEastAsia"/>
          <w:lang w:val="en-US" w:eastAsia="zh-CN"/>
        </w:rPr>
        <w:t>。</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lang w:val="en-US" w:eastAsia="zh-CN"/>
        </w:rPr>
        <w:t>.2</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手推车、杂物车、开水瓶、宣传栏、五金制品、窗帘床帘轨道</w:t>
      </w:r>
      <w:r>
        <w:rPr>
          <w:rFonts w:hint="eastAsia" w:asciiTheme="minorEastAsia" w:hAnsiTheme="minorEastAsia" w:cstheme="minorEastAsia"/>
          <w:lang w:val="en-US" w:eastAsia="zh-CN"/>
        </w:rPr>
        <w:t>等</w:t>
      </w:r>
      <w:r>
        <w:rPr>
          <w:rFonts w:hint="eastAsia" w:asciiTheme="minorEastAsia" w:hAnsiTheme="minorEastAsia" w:eastAsiaTheme="minorEastAsia" w:cstheme="minorEastAsia"/>
          <w:lang w:val="en-US" w:eastAsia="zh-CN"/>
        </w:rPr>
        <w:t>的简易维修工作。</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lang w:val="en-US" w:eastAsia="zh-CN"/>
        </w:rPr>
        <w:t>.3</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零星制品的上墙及安装工作（包括但不限于其他小件物品的安装）。</w:t>
      </w:r>
    </w:p>
    <w:p>
      <w:pPr>
        <w:spacing w:line="360" w:lineRule="auto"/>
        <w:ind w:firstLine="426" w:firstLineChars="20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lang w:val="en-US" w:eastAsia="zh-CN"/>
        </w:rPr>
        <w:t>6、</w:t>
      </w:r>
      <w:r>
        <w:rPr>
          <w:rFonts w:hint="eastAsia" w:asciiTheme="minorEastAsia" w:hAnsiTheme="minorEastAsia" w:eastAsiaTheme="minorEastAsia" w:cstheme="minorEastAsia"/>
          <w:b/>
          <w:lang w:eastAsia="zh-CN"/>
        </w:rPr>
        <w:t>搬运</w:t>
      </w:r>
    </w:p>
    <w:p>
      <w:pPr>
        <w:spacing w:line="360" w:lineRule="auto"/>
        <w:ind w:firstLine="424" w:firstLineChars="20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医院日常运行中涉及到的</w:t>
      </w:r>
      <w:r>
        <w:rPr>
          <w:rFonts w:hint="eastAsia" w:asciiTheme="minorEastAsia" w:hAnsiTheme="minorEastAsia" w:eastAsiaTheme="minorEastAsia" w:cstheme="minorEastAsia"/>
        </w:rPr>
        <w:t>各类搬</w:t>
      </w:r>
      <w:r>
        <w:rPr>
          <w:rFonts w:hint="eastAsia" w:asciiTheme="minorEastAsia" w:hAnsiTheme="minorEastAsia" w:eastAsiaTheme="minorEastAsia" w:cstheme="minorEastAsia"/>
          <w:lang w:eastAsia="zh-CN"/>
        </w:rPr>
        <w:t>运工作。</w:t>
      </w:r>
    </w:p>
    <w:p>
      <w:pPr>
        <w:spacing w:line="360" w:lineRule="auto"/>
        <w:ind w:firstLine="426" w:firstLineChars="202"/>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7、抄表</w:t>
      </w:r>
    </w:p>
    <w:p>
      <w:pPr>
        <w:spacing w:line="360" w:lineRule="auto"/>
        <w:ind w:firstLine="424" w:firstLineChars="202"/>
        <w:rPr>
          <w:rFonts w:hint="eastAsia" w:asciiTheme="minorEastAsia" w:hAnsiTheme="minorEastAsia" w:eastAsiaTheme="minorEastAsia" w:cstheme="minorEastAsia"/>
          <w:b w:val="0"/>
          <w:bCs/>
          <w:lang w:val="en-US" w:eastAsia="zh-CN"/>
        </w:rPr>
      </w:pPr>
      <w:r>
        <w:rPr>
          <w:rFonts w:hint="eastAsia" w:asciiTheme="minorEastAsia" w:hAnsiTheme="minorEastAsia" w:eastAsiaTheme="minorEastAsia" w:cstheme="minorEastAsia"/>
          <w:b w:val="0"/>
          <w:bCs/>
          <w:lang w:val="en-US" w:eastAsia="zh-CN"/>
        </w:rPr>
        <w:t>负责院内各类水、电表的抄表工作。</w:t>
      </w:r>
    </w:p>
    <w:p>
      <w:pPr>
        <w:spacing w:line="360" w:lineRule="auto"/>
        <w:ind w:firstLine="426" w:firstLineChars="202"/>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8、单价</w:t>
      </w:r>
      <w:r>
        <w:rPr>
          <w:rFonts w:hint="eastAsia" w:asciiTheme="minorEastAsia" w:hAnsiTheme="minorEastAsia" w:cstheme="minorEastAsia"/>
          <w:b/>
          <w:lang w:val="en-US" w:eastAsia="zh-CN"/>
        </w:rPr>
        <w:t>100</w:t>
      </w:r>
      <w:r>
        <w:rPr>
          <w:rFonts w:hint="eastAsia" w:asciiTheme="minorEastAsia" w:hAnsiTheme="minorEastAsia" w:eastAsiaTheme="minorEastAsia" w:cstheme="minorEastAsia"/>
          <w:b/>
          <w:lang w:val="en-US" w:eastAsia="zh-CN"/>
        </w:rPr>
        <w:t>元以内</w:t>
      </w:r>
      <w:r>
        <w:rPr>
          <w:rFonts w:hint="eastAsia" w:asciiTheme="minorEastAsia" w:hAnsiTheme="minorEastAsia" w:cstheme="minorEastAsia"/>
          <w:b/>
          <w:lang w:val="en-US" w:eastAsia="zh-CN"/>
        </w:rPr>
        <w:t>的维修零配件</w:t>
      </w:r>
    </w:p>
    <w:p>
      <w:pPr>
        <w:spacing w:line="360" w:lineRule="auto"/>
        <w:ind w:firstLine="424" w:firstLineChars="202"/>
        <w:rPr>
          <w:rFonts w:hint="eastAsia"/>
          <w:b/>
          <w:lang w:eastAsia="zh-CN"/>
        </w:rPr>
      </w:pPr>
      <w:r>
        <w:rPr>
          <w:rFonts w:hint="eastAsia" w:asciiTheme="minorEastAsia" w:hAnsiTheme="minorEastAsia" w:eastAsiaTheme="minorEastAsia" w:cstheme="minorEastAsia"/>
          <w:b w:val="0"/>
          <w:bCs/>
          <w:lang w:val="en-US" w:eastAsia="zh-CN"/>
        </w:rPr>
        <w:t>项目范围</w:t>
      </w:r>
      <w:r>
        <w:rPr>
          <w:rFonts w:hint="eastAsia" w:asciiTheme="minorEastAsia" w:hAnsiTheme="minorEastAsia" w:cstheme="minorEastAsia"/>
          <w:b w:val="0"/>
          <w:bCs/>
          <w:lang w:val="en-US" w:eastAsia="zh-CN"/>
        </w:rPr>
        <w:t>内单件维修材料费用100元以内的维修零配件，由服务商承担。</w:t>
      </w:r>
    </w:p>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lang w:eastAsia="zh-CN"/>
        </w:rPr>
        <w:t>(二)</w:t>
      </w:r>
      <w:r>
        <w:rPr>
          <w:rFonts w:hint="eastAsia" w:asciiTheme="minorEastAsia" w:hAnsiTheme="minorEastAsia" w:eastAsiaTheme="minorEastAsia" w:cstheme="minorEastAsia"/>
          <w:b/>
          <w:lang w:val="en-GB" w:eastAsia="zh-CN"/>
        </w:rPr>
        <w:t xml:space="preserve"> </w:t>
      </w:r>
      <w:r>
        <w:rPr>
          <w:rFonts w:hint="eastAsia" w:asciiTheme="minorEastAsia" w:hAnsiTheme="minorEastAsia" w:cstheme="minorEastAsia"/>
          <w:b/>
          <w:lang w:val="en-GB" w:eastAsia="zh-CN"/>
        </w:rPr>
        <w:t>维保</w:t>
      </w:r>
      <w:r>
        <w:rPr>
          <w:rFonts w:hint="eastAsia" w:asciiTheme="minorEastAsia" w:hAnsiTheme="minorEastAsia" w:eastAsiaTheme="minorEastAsia" w:cstheme="minorEastAsia"/>
          <w:b/>
          <w:lang w:val="en-GB" w:eastAsia="zh-CN"/>
        </w:rPr>
        <w:t>服务要求</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1、服务商应具有相应的技术人员，具备维修服务能力和后勤保障能力以及应急处理能力。</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2、维护工作应认真积极、随叫随到、紧急问题紧急处理，当天的维护工作当天完成，如实认真填写工作记录。</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3、主要供配电设备严格按照国家颁布的现行规范要求和安全操作规程进行管理，定期进行维护检查并做好记录。</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4、在接到维修任务通知后30分钟内到达现场对问题进行处理，紧急维修任务必须在10分钟内到达现场，及时抢修解决问题，对在短时间内解决不了的维修应向使用科室、主管部门汇报，延时处理。</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5、每</w:t>
      </w:r>
      <w:r>
        <w:rPr>
          <w:rFonts w:hint="eastAsia" w:asciiTheme="minorEastAsia" w:hAnsiTheme="minorEastAsia" w:cstheme="minorEastAsia"/>
          <w:lang w:val="en-US" w:eastAsia="zh-CN"/>
        </w:rPr>
        <w:t>月</w:t>
      </w:r>
      <w:r>
        <w:rPr>
          <w:rFonts w:hint="eastAsia" w:asciiTheme="minorEastAsia" w:hAnsiTheme="minorEastAsia" w:eastAsiaTheme="minorEastAsia" w:cstheme="minorEastAsia"/>
          <w:lang w:val="en-US" w:eastAsia="zh-CN"/>
        </w:rPr>
        <w:t>一次的全院各科室设备、设施的巡检排查，主动服务，及时发现故障、隐患并进行处理，保证各类设备、设施运行在最佳状态</w:t>
      </w:r>
      <w:r>
        <w:rPr>
          <w:rFonts w:hint="eastAsia" w:asciiTheme="minorEastAsia" w:hAnsiTheme="minorEastAsia" w:cstheme="minorEastAsia"/>
          <w:lang w:val="en-US" w:eastAsia="zh-CN"/>
        </w:rPr>
        <w:t>，并</w:t>
      </w:r>
      <w:r>
        <w:rPr>
          <w:rFonts w:hint="eastAsia" w:asciiTheme="minorEastAsia" w:hAnsiTheme="minorEastAsia" w:eastAsiaTheme="minorEastAsia" w:cstheme="minorEastAsia"/>
          <w:lang w:val="en-US" w:eastAsia="zh-CN"/>
        </w:rPr>
        <w:t>提交相关记录和处理意见</w:t>
      </w:r>
      <w:r>
        <w:rPr>
          <w:rFonts w:hint="eastAsia" w:asciiTheme="minorEastAsia" w:hAnsiTheme="minorEastAsia" w:cstheme="minorEastAsia"/>
          <w:lang w:val="en-US" w:eastAsia="zh-CN"/>
        </w:rPr>
        <w:t>给到采购人</w:t>
      </w:r>
      <w:r>
        <w:rPr>
          <w:rFonts w:hint="eastAsia" w:asciiTheme="minorEastAsia" w:hAnsiTheme="minorEastAsia" w:eastAsiaTheme="minorEastAsia" w:cstheme="minorEastAsia"/>
          <w:lang w:val="en-US" w:eastAsia="zh-CN"/>
        </w:rPr>
        <w:t>。</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r>
        <w:rPr>
          <w:rFonts w:hint="eastAsia" w:asciiTheme="minorEastAsia" w:hAnsiTheme="minorEastAsia" w:cstheme="minorEastAsia"/>
          <w:lang w:val="en-US" w:eastAsia="zh-CN"/>
        </w:rPr>
        <w:t>服务商须在采购人提供的地点设置常用备件、配件仓库，提高日常维修效率，满足临床使用需求。</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r>
        <w:rPr>
          <w:rFonts w:hint="eastAsia" w:asciiTheme="minorEastAsia" w:hAnsiTheme="minorEastAsia" w:cstheme="minorEastAsia"/>
          <w:lang w:val="en-US" w:eastAsia="zh-CN"/>
        </w:rPr>
        <w:t>服务商所提供的维修配件、材料须</w:t>
      </w:r>
      <w:r>
        <w:rPr>
          <w:rFonts w:hint="eastAsia" w:asciiTheme="minorEastAsia" w:hAnsiTheme="minorEastAsia" w:eastAsiaTheme="minorEastAsia" w:cstheme="minorEastAsia"/>
          <w:lang w:val="en-US" w:eastAsia="zh-CN"/>
        </w:rPr>
        <w:t>是全新的，未使用过的</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质量符合国家相关标准和</w:t>
      </w:r>
      <w:r>
        <w:rPr>
          <w:rFonts w:hint="eastAsia" w:asciiTheme="minorEastAsia" w:hAnsiTheme="minorEastAsia" w:cstheme="minorEastAsia"/>
          <w:lang w:val="en-US" w:eastAsia="zh-CN"/>
        </w:rPr>
        <w:t>行业</w:t>
      </w:r>
      <w:r>
        <w:rPr>
          <w:rFonts w:hint="eastAsia" w:asciiTheme="minorEastAsia" w:hAnsiTheme="minorEastAsia" w:eastAsiaTheme="minorEastAsia" w:cstheme="minorEastAsia"/>
          <w:lang w:val="en-US" w:eastAsia="zh-CN"/>
        </w:rPr>
        <w:t>标准，性能必须符合产品说明书所列。</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lang w:val="en-US" w:eastAsia="zh-CN"/>
        </w:rPr>
        <w:t>遇恶劣天气如台风、暴雨、水浸、紧急情况（突发事故、火警、暴乱等），主动服从医院的调配，加强值班，安排应急人员进行抢险救灾工作。</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lang w:val="en-US" w:eastAsia="zh-CN"/>
        </w:rPr>
        <w:t>、服务商需</w:t>
      </w:r>
      <w:r>
        <w:rPr>
          <w:rFonts w:hint="eastAsia" w:asciiTheme="minorEastAsia" w:hAnsiTheme="minorEastAsia" w:cstheme="minorEastAsia"/>
          <w:lang w:val="en-US" w:eastAsia="zh-CN"/>
        </w:rPr>
        <w:t>配合采购人</w:t>
      </w:r>
      <w:r>
        <w:rPr>
          <w:rFonts w:hint="eastAsia" w:asciiTheme="minorEastAsia" w:hAnsiTheme="minorEastAsia" w:eastAsiaTheme="minorEastAsia" w:cstheme="minorEastAsia"/>
          <w:lang w:val="en-US" w:eastAsia="zh-CN"/>
        </w:rPr>
        <w:t>每年至少组织一次停电应急救援演练，提高员工的应急救援能力；并开展员工用电安全宣讲和培训。</w:t>
      </w:r>
    </w:p>
    <w:p>
      <w:pPr>
        <w:spacing w:line="360" w:lineRule="auto"/>
        <w:ind w:firstLine="424" w:firstLineChars="202"/>
        <w:rPr>
          <w:rFonts w:hint="eastAsia" w:asciiTheme="minorEastAsia" w:hAnsiTheme="minorEastAsia" w:cstheme="minorEastAsia"/>
          <w:b/>
          <w:lang w:eastAsia="zh-CN"/>
        </w:rPr>
      </w:pPr>
      <w:r>
        <w:rPr>
          <w:rFonts w:hint="eastAsia" w:asciiTheme="majorEastAsia" w:hAnsiTheme="majorEastAsia" w:eastAsiaTheme="majorEastAsia" w:cstheme="majorEastAsia"/>
          <w:lang w:val="en-US" w:eastAsia="zh-CN"/>
        </w:rPr>
        <w:t>10、合同期内，如因不可抗力或医院重大政策调整而不能继续履行合同的，采购人可提前终止合同，不承担违约责任。</w:t>
      </w:r>
    </w:p>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cstheme="minorEastAsia"/>
          <w:b/>
          <w:lang w:eastAsia="zh-CN"/>
        </w:rPr>
        <w:t>四、</w:t>
      </w:r>
      <w:r>
        <w:rPr>
          <w:rFonts w:hint="eastAsia" w:asciiTheme="minorEastAsia" w:hAnsiTheme="minorEastAsia" w:eastAsiaTheme="minorEastAsia" w:cstheme="minorEastAsia"/>
          <w:b/>
          <w:lang w:eastAsia="zh-CN"/>
        </w:rPr>
        <w:t>人员要求</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eastAsia" w:asciiTheme="minorEastAsia" w:hAnsiTheme="minorEastAsia" w:cstheme="minorEastAsia"/>
          <w:lang w:val="en-US" w:eastAsia="zh-CN"/>
        </w:rPr>
        <w:t>服务</w:t>
      </w:r>
      <w:r>
        <w:rPr>
          <w:rFonts w:hint="eastAsia" w:asciiTheme="minorEastAsia" w:hAnsiTheme="minorEastAsia" w:eastAsiaTheme="minorEastAsia" w:cstheme="minorEastAsia"/>
          <w:lang w:val="en-US" w:eastAsia="zh-CN"/>
        </w:rPr>
        <w:t>人员必须身体健康、遵纪守法、无不良行为倾向。</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eastAsia" w:asciiTheme="minorEastAsia" w:hAnsiTheme="minorEastAsia" w:cstheme="minorEastAsia"/>
          <w:lang w:val="en-US" w:eastAsia="zh-CN"/>
        </w:rPr>
        <w:t>服务</w:t>
      </w:r>
      <w:r>
        <w:rPr>
          <w:rFonts w:hint="eastAsia" w:asciiTheme="minorEastAsia" w:hAnsiTheme="minorEastAsia" w:eastAsiaTheme="minorEastAsia" w:cstheme="minorEastAsia"/>
          <w:lang w:val="en-US" w:eastAsia="zh-CN"/>
        </w:rPr>
        <w:t>人员服装统一、整洁，注意个人卫生和形象。</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r>
        <w:rPr>
          <w:rFonts w:hint="eastAsia" w:asciiTheme="minorEastAsia" w:hAnsiTheme="minorEastAsia" w:cstheme="minorEastAsia"/>
          <w:lang w:val="en-US" w:eastAsia="zh-CN"/>
        </w:rPr>
        <w:t>服务</w:t>
      </w:r>
      <w:r>
        <w:rPr>
          <w:rFonts w:hint="eastAsia" w:asciiTheme="minorEastAsia" w:hAnsiTheme="minorEastAsia" w:eastAsiaTheme="minorEastAsia" w:cstheme="minorEastAsia"/>
          <w:lang w:val="en-US" w:eastAsia="zh-CN"/>
        </w:rPr>
        <w:t>人员语言文明、服务态度好，积极配合采购</w:t>
      </w:r>
      <w:r>
        <w:rPr>
          <w:rFonts w:hint="eastAsia" w:asciiTheme="minorEastAsia" w:hAnsiTheme="minorEastAsia" w:cstheme="minorEastAsia"/>
          <w:lang w:val="en-US" w:eastAsia="zh-CN"/>
        </w:rPr>
        <w:t>人</w:t>
      </w:r>
      <w:r>
        <w:rPr>
          <w:rFonts w:hint="eastAsia" w:asciiTheme="minorEastAsia" w:hAnsiTheme="minorEastAsia" w:eastAsiaTheme="minorEastAsia" w:cstheme="minorEastAsia"/>
          <w:lang w:val="en-US" w:eastAsia="zh-CN"/>
        </w:rPr>
        <w:t>的管理及安排。</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服务商须</w:t>
      </w:r>
      <w:r>
        <w:rPr>
          <w:rFonts w:hint="eastAsia" w:asciiTheme="minorEastAsia" w:hAnsiTheme="minorEastAsia" w:eastAsiaTheme="minorEastAsia" w:cstheme="minorEastAsia"/>
          <w:lang w:val="en-US" w:eastAsia="zh-CN"/>
        </w:rPr>
        <w:t>保持员工队伍相对稳定，</w:t>
      </w:r>
      <w:r>
        <w:rPr>
          <w:rFonts w:hint="eastAsia" w:asciiTheme="minorEastAsia" w:hAnsiTheme="minorEastAsia" w:cstheme="minorEastAsia"/>
          <w:lang w:val="en-US" w:eastAsia="zh-CN"/>
        </w:rPr>
        <w:t>技术</w:t>
      </w:r>
      <w:r>
        <w:rPr>
          <w:rFonts w:hint="eastAsia" w:asciiTheme="minorEastAsia" w:hAnsiTheme="minorEastAsia" w:eastAsiaTheme="minorEastAsia" w:cstheme="minorEastAsia"/>
          <w:lang w:val="en-US" w:eastAsia="zh-CN"/>
        </w:rPr>
        <w:t>熟练，</w:t>
      </w:r>
      <w:r>
        <w:rPr>
          <w:rFonts w:hint="eastAsia" w:asciiTheme="minorEastAsia" w:hAnsiTheme="minorEastAsia" w:cstheme="minorEastAsia"/>
          <w:lang w:val="en-US" w:eastAsia="zh-CN"/>
        </w:rPr>
        <w:t>服务</w:t>
      </w:r>
      <w:r>
        <w:rPr>
          <w:rFonts w:hint="eastAsia" w:asciiTheme="minorEastAsia" w:hAnsiTheme="minorEastAsia" w:eastAsiaTheme="minorEastAsia" w:cstheme="minorEastAsia"/>
          <w:lang w:val="en-US" w:eastAsia="zh-CN"/>
        </w:rPr>
        <w:t>人员经过岗前培训合格才</w:t>
      </w:r>
      <w:r>
        <w:rPr>
          <w:rFonts w:hint="eastAsia" w:asciiTheme="minorEastAsia" w:hAnsiTheme="minorEastAsia" w:cstheme="minorEastAsia"/>
          <w:lang w:val="en-US" w:eastAsia="zh-CN"/>
        </w:rPr>
        <w:t>能</w:t>
      </w:r>
      <w:r>
        <w:rPr>
          <w:rFonts w:hint="eastAsia" w:asciiTheme="minorEastAsia" w:hAnsiTheme="minorEastAsia" w:eastAsiaTheme="minorEastAsia" w:cstheme="minorEastAsia"/>
          <w:lang w:val="en-US" w:eastAsia="zh-CN"/>
        </w:rPr>
        <w:t>上岗。</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5、服务人员必须</w:t>
      </w:r>
      <w:r>
        <w:rPr>
          <w:rFonts w:hint="eastAsia" w:asciiTheme="minorEastAsia" w:hAnsiTheme="minorEastAsia" w:cstheme="minorEastAsia"/>
          <w:lang w:val="en-US" w:eastAsia="zh-CN"/>
        </w:rPr>
        <w:t>按国</w:t>
      </w:r>
      <w:bookmarkStart w:id="1" w:name="OLE_LINK1"/>
      <w:r>
        <w:rPr>
          <w:rFonts w:hint="eastAsia" w:asciiTheme="minorEastAsia" w:hAnsiTheme="minorEastAsia" w:cstheme="minorEastAsia"/>
          <w:lang w:val="en-US" w:eastAsia="zh-CN"/>
        </w:rPr>
        <w:t>家或各行业相关要求，</w:t>
      </w:r>
      <w:r>
        <w:rPr>
          <w:rFonts w:hint="eastAsia" w:asciiTheme="minorEastAsia" w:hAnsiTheme="minorEastAsia" w:eastAsiaTheme="minorEastAsia" w:cstheme="minorEastAsia"/>
          <w:lang w:val="en-US" w:eastAsia="zh-CN"/>
        </w:rPr>
        <w:t>持证上岗，如电工资格证、低压电工操作证、高压电工操作证、焊接操作证等。因</w:t>
      </w:r>
      <w:r>
        <w:rPr>
          <w:rFonts w:hint="eastAsia" w:asciiTheme="minorEastAsia" w:hAnsiTheme="minorEastAsia" w:cstheme="minorEastAsia"/>
          <w:lang w:val="en-US" w:eastAsia="zh-CN"/>
        </w:rPr>
        <w:t>服务</w:t>
      </w:r>
      <w:r>
        <w:rPr>
          <w:rFonts w:hint="eastAsia" w:asciiTheme="minorEastAsia" w:hAnsiTheme="minorEastAsia" w:eastAsiaTheme="minorEastAsia" w:cstheme="minorEastAsia"/>
          <w:lang w:val="en-US" w:eastAsia="zh-CN"/>
        </w:rPr>
        <w:t>人员</w:t>
      </w:r>
      <w:r>
        <w:rPr>
          <w:rFonts w:hint="eastAsia" w:asciiTheme="minorEastAsia" w:hAnsiTheme="minorEastAsia" w:cstheme="minorEastAsia"/>
          <w:lang w:val="en-US" w:eastAsia="zh-CN"/>
        </w:rPr>
        <w:t>无证</w:t>
      </w:r>
      <w:r>
        <w:rPr>
          <w:rFonts w:hint="eastAsia" w:asciiTheme="minorEastAsia" w:hAnsiTheme="minorEastAsia" w:eastAsiaTheme="minorEastAsia" w:cstheme="minorEastAsia"/>
          <w:lang w:val="en-US" w:eastAsia="zh-CN"/>
        </w:rPr>
        <w:t>上岗或因</w:t>
      </w:r>
      <w:bookmarkEnd w:id="1"/>
      <w:r>
        <w:rPr>
          <w:rFonts w:hint="eastAsia" w:asciiTheme="minorEastAsia" w:hAnsiTheme="minorEastAsia" w:eastAsiaTheme="minorEastAsia" w:cstheme="minorEastAsia"/>
          <w:lang w:val="en-US" w:eastAsia="zh-CN"/>
        </w:rPr>
        <w:t>为人员缺岗等导致事故发生，责任由</w:t>
      </w:r>
      <w:r>
        <w:rPr>
          <w:rFonts w:hint="eastAsia" w:asciiTheme="minorEastAsia" w:hAnsiTheme="minorEastAsia" w:cstheme="minorEastAsia"/>
          <w:lang w:val="en-US" w:eastAsia="zh-CN"/>
        </w:rPr>
        <w:t>服务商</w:t>
      </w:r>
      <w:r>
        <w:rPr>
          <w:rFonts w:hint="eastAsia" w:asciiTheme="minorEastAsia" w:hAnsiTheme="minorEastAsia" w:eastAsiaTheme="minorEastAsia" w:cstheme="minorEastAsia"/>
          <w:lang w:val="en-US" w:eastAsia="zh-CN"/>
        </w:rPr>
        <w:t>承担。</w:t>
      </w:r>
    </w:p>
    <w:p>
      <w:pPr>
        <w:spacing w:line="360" w:lineRule="auto"/>
        <w:ind w:firstLine="424" w:firstLineChars="202"/>
        <w:rPr>
          <w:rFonts w:hint="eastAsia" w:asciiTheme="minorEastAsia" w:hAnsiTheme="minorEastAsia" w:cstheme="minorEastAsia"/>
          <w:lang w:val="en-US" w:eastAsia="zh-CN"/>
        </w:rPr>
      </w:pPr>
      <w:r>
        <w:rPr>
          <w:rFonts w:hint="eastAsia" w:asciiTheme="minorEastAsia" w:hAnsiTheme="minorEastAsia" w:cstheme="minorEastAsia"/>
          <w:lang w:val="en-US" w:eastAsia="zh-CN"/>
        </w:rPr>
        <w:t>6、服务商提供驻点服务，医院本部为周一至周日，24小时驻点服务，悦来门诊部为周一至周日，8：00--18：00驻点服务，项目范围内其他服务点或服务时间有维修需求的，由医院本部值班人员兼顾。</w:t>
      </w:r>
    </w:p>
    <w:p>
      <w:pPr>
        <w:spacing w:line="360" w:lineRule="auto"/>
        <w:ind w:firstLine="424" w:firstLineChars="20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7、医院本部高压配电房实行24小时专人值班，每班2人。</w:t>
      </w:r>
    </w:p>
    <w:p>
      <w:pPr>
        <w:spacing w:line="360" w:lineRule="auto"/>
        <w:ind w:firstLine="424" w:firstLineChars="202"/>
        <w:rPr>
          <w:rFonts w:hint="eastAsia"/>
          <w:b/>
          <w:lang w:eastAsia="zh-CN"/>
        </w:rPr>
      </w:pPr>
      <w:r>
        <w:rPr>
          <w:rFonts w:hint="eastAsia" w:asciiTheme="minorEastAsia" w:hAnsiTheme="minorEastAsia" w:eastAsiaTheme="minorEastAsia" w:cstheme="minorEastAsia"/>
          <w:lang w:val="en-US" w:eastAsia="zh-CN"/>
        </w:rPr>
        <w:t>8、项目服务人数由服务商自定方案，以能满足现场工作需要和达到服务效果为前提，</w:t>
      </w:r>
      <w:r>
        <w:rPr>
          <w:rFonts w:hint="eastAsia" w:asciiTheme="minorEastAsia" w:hAnsiTheme="minorEastAsia" w:cstheme="minorEastAsia"/>
          <w:lang w:val="en-US" w:eastAsia="zh-CN"/>
        </w:rPr>
        <w:t>并</w:t>
      </w:r>
      <w:r>
        <w:rPr>
          <w:rFonts w:hint="eastAsia" w:asciiTheme="minorEastAsia" w:hAnsiTheme="minorEastAsia" w:eastAsiaTheme="minorEastAsia" w:cstheme="minorEastAsia"/>
          <w:lang w:val="en-US" w:eastAsia="zh-CN"/>
        </w:rPr>
        <w:t>接受采购人的监督考核</w:t>
      </w:r>
      <w:r>
        <w:rPr>
          <w:rFonts w:hint="eastAsia" w:asciiTheme="minorEastAsia" w:hAnsiTheme="minorEastAsia" w:cstheme="minorEastAsia"/>
          <w:lang w:val="en-US" w:eastAsia="zh-CN"/>
        </w:rPr>
        <w:t>，服务期内，现场服务人员无法满足工作需要的，服务商须增加服务人员，采购人不额外支付费用。</w:t>
      </w:r>
    </w:p>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cstheme="minorEastAsia"/>
          <w:b/>
          <w:lang w:eastAsia="zh-CN"/>
        </w:rPr>
        <w:t>五</w:t>
      </w:r>
      <w:r>
        <w:rPr>
          <w:rFonts w:hint="eastAsia" w:asciiTheme="minorEastAsia" w:hAnsiTheme="minorEastAsia" w:eastAsiaTheme="minorEastAsia" w:cstheme="minorEastAsia"/>
          <w:b/>
          <w:lang w:eastAsia="zh-CN"/>
        </w:rPr>
        <w:t>、</w:t>
      </w:r>
      <w:r>
        <w:rPr>
          <w:rFonts w:hint="eastAsia" w:asciiTheme="minorEastAsia" w:hAnsiTheme="minorEastAsia" w:cstheme="minorEastAsia"/>
          <w:b/>
          <w:lang w:eastAsia="zh-CN"/>
        </w:rPr>
        <w:t>参考岗位表</w:t>
      </w:r>
    </w:p>
    <w:p>
      <w:pPr>
        <w:spacing w:line="360" w:lineRule="auto"/>
        <w:rPr>
          <w:rFonts w:hint="eastAsia" w:asciiTheme="minorEastAsia" w:hAnsiTheme="minorEastAsia" w:cstheme="minorEastAsia"/>
          <w:b w:val="0"/>
          <w:bCs/>
          <w:lang w:val="en-US" w:eastAsia="zh-CN"/>
        </w:rPr>
      </w:pPr>
      <w:r>
        <w:rPr>
          <w:rFonts w:hint="eastAsia" w:asciiTheme="minorEastAsia" w:hAnsiTheme="minorEastAsia" w:cstheme="minorEastAsia"/>
          <w:b w:val="0"/>
          <w:bCs/>
          <w:lang w:val="en-US" w:eastAsia="zh-CN"/>
        </w:rPr>
        <w:t>1、周一至周六参考岗位表</w:t>
      </w:r>
    </w:p>
    <w:tbl>
      <w:tblPr>
        <w:tblStyle w:val="8"/>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25"/>
        <w:gridCol w:w="1437"/>
        <w:gridCol w:w="1323"/>
        <w:gridCol w:w="139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岗位/</w:t>
            </w:r>
            <w:r>
              <w:rPr>
                <w:rStyle w:val="18"/>
                <w:rFonts w:hint="eastAsia" w:asciiTheme="minorEastAsia" w:hAnsiTheme="minorEastAsia" w:eastAsiaTheme="minorEastAsia" w:cstheme="minorEastAsia"/>
                <w:sz w:val="21"/>
                <w:szCs w:val="21"/>
                <w:lang w:val="en-US" w:eastAsia="zh-CN" w:bidi="ar"/>
              </w:rPr>
              <w:t>时间</w:t>
            </w:r>
          </w:p>
        </w:tc>
        <w:tc>
          <w:tcPr>
            <w:tcW w:w="1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8:00-12:00</w:t>
            </w:r>
          </w:p>
        </w:tc>
        <w:tc>
          <w:tcPr>
            <w:tcW w:w="132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12:00-14:00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14:00-18:00</w:t>
            </w:r>
          </w:p>
        </w:tc>
        <w:tc>
          <w:tcPr>
            <w:tcW w:w="18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18:00-</w:t>
            </w:r>
            <w:r>
              <w:rPr>
                <w:rStyle w:val="18"/>
                <w:rFonts w:hint="eastAsia" w:asciiTheme="minorEastAsia" w:hAnsiTheme="minorEastAsia" w:eastAsiaTheme="minorEastAsia" w:cstheme="minorEastAsia"/>
                <w:sz w:val="21"/>
                <w:szCs w:val="21"/>
                <w:lang w:val="en-US" w:eastAsia="zh-CN" w:bidi="ar"/>
              </w:rPr>
              <w:t>次日</w:t>
            </w:r>
            <w:r>
              <w:rPr>
                <w:rStyle w:val="19"/>
                <w:rFonts w:hint="eastAsia" w:asciiTheme="minorEastAsia" w:hAnsiTheme="minorEastAsia" w:eastAsiaTheme="minorEastAsia" w:cstheme="minorEastAsia"/>
                <w:sz w:val="21"/>
                <w:szCs w:val="21"/>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项目主任</w:t>
            </w:r>
          </w:p>
        </w:tc>
        <w:tc>
          <w:tcPr>
            <w:tcW w:w="1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8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项目调度员</w:t>
            </w:r>
          </w:p>
        </w:tc>
        <w:tc>
          <w:tcPr>
            <w:tcW w:w="1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8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水电维保</w:t>
            </w:r>
          </w:p>
        </w:tc>
        <w:tc>
          <w:tcPr>
            <w:tcW w:w="1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32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8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高压配电房</w:t>
            </w:r>
          </w:p>
        </w:tc>
        <w:tc>
          <w:tcPr>
            <w:tcW w:w="1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2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8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0" w:hRule="atLeast"/>
          <w:jc w:val="center"/>
        </w:trPr>
        <w:tc>
          <w:tcPr>
            <w:tcW w:w="2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杂工</w:t>
            </w:r>
          </w:p>
        </w:tc>
        <w:tc>
          <w:tcPr>
            <w:tcW w:w="1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2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8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2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水电维保（悦来门诊）</w:t>
            </w:r>
          </w:p>
        </w:tc>
        <w:tc>
          <w:tcPr>
            <w:tcW w:w="1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2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8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32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8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r>
    </w:tbl>
    <w:p>
      <w:pPr>
        <w:spacing w:line="360" w:lineRule="auto"/>
        <w:rPr>
          <w:rFonts w:hint="eastAsia" w:asciiTheme="minorEastAsia" w:hAnsiTheme="minorEastAsia" w:cstheme="minorEastAsia"/>
          <w:b/>
          <w:lang w:val="en-US" w:eastAsia="zh-CN"/>
        </w:rPr>
      </w:pPr>
    </w:p>
    <w:p>
      <w:pPr>
        <w:spacing w:line="360" w:lineRule="auto"/>
        <w:rPr>
          <w:rFonts w:hint="eastAsia" w:asciiTheme="minorEastAsia" w:hAnsiTheme="minorEastAsia" w:cstheme="minorEastAsia"/>
          <w:b w:val="0"/>
          <w:bCs/>
          <w:lang w:val="en-US" w:eastAsia="zh-CN"/>
        </w:rPr>
      </w:pPr>
      <w:r>
        <w:rPr>
          <w:rFonts w:hint="eastAsia" w:asciiTheme="minorEastAsia" w:hAnsiTheme="minorEastAsia" w:cstheme="minorEastAsia"/>
          <w:b w:val="0"/>
          <w:bCs/>
          <w:lang w:val="en-US" w:eastAsia="zh-CN"/>
        </w:rPr>
        <w:t>2、周日参考岗位表</w:t>
      </w:r>
    </w:p>
    <w:tbl>
      <w:tblPr>
        <w:tblStyle w:val="8"/>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62"/>
        <w:gridCol w:w="1388"/>
        <w:gridCol w:w="1275"/>
        <w:gridCol w:w="1325"/>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岗位/时间</w:t>
            </w:r>
          </w:p>
        </w:tc>
        <w:tc>
          <w:tcPr>
            <w:tcW w:w="13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8:00-12:00</w:t>
            </w:r>
          </w:p>
        </w:tc>
        <w:tc>
          <w:tcPr>
            <w:tcW w:w="12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12:00-14:00</w:t>
            </w:r>
          </w:p>
        </w:tc>
        <w:tc>
          <w:tcPr>
            <w:tcW w:w="1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14:00-18:00</w:t>
            </w:r>
          </w:p>
        </w:tc>
        <w:tc>
          <w:tcPr>
            <w:tcW w:w="20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18:00-</w:t>
            </w:r>
            <w:r>
              <w:rPr>
                <w:rFonts w:hint="eastAsia" w:asciiTheme="minorEastAsia" w:hAnsiTheme="minorEastAsia" w:cstheme="minorEastAsia"/>
                <w:i w:val="0"/>
                <w:color w:val="000000"/>
                <w:kern w:val="0"/>
                <w:sz w:val="21"/>
                <w:szCs w:val="21"/>
                <w:u w:val="none"/>
                <w:lang w:val="en-US" w:eastAsia="zh-CN" w:bidi="ar"/>
              </w:rPr>
              <w:t>次日8</w:t>
            </w:r>
            <w:r>
              <w:rPr>
                <w:rFonts w:hint="eastAsia" w:asciiTheme="minorEastAsia" w:hAnsiTheme="minorEastAsia" w:eastAsiaTheme="minorEastAsia" w:cstheme="minorEastAsia"/>
                <w:i w:val="0"/>
                <w:color w:val="000000"/>
                <w:kern w:val="0"/>
                <w:sz w:val="21"/>
                <w:szCs w:val="21"/>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项目主任</w:t>
            </w:r>
          </w:p>
        </w:tc>
        <w:tc>
          <w:tcPr>
            <w:tcW w:w="13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12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1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20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项目调度员</w:t>
            </w:r>
          </w:p>
        </w:tc>
        <w:tc>
          <w:tcPr>
            <w:tcW w:w="13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1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0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水电维保</w:t>
            </w:r>
          </w:p>
        </w:tc>
        <w:tc>
          <w:tcPr>
            <w:tcW w:w="13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2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20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高压配电房</w:t>
            </w:r>
          </w:p>
        </w:tc>
        <w:tc>
          <w:tcPr>
            <w:tcW w:w="13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2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0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杂工</w:t>
            </w:r>
          </w:p>
        </w:tc>
        <w:tc>
          <w:tcPr>
            <w:tcW w:w="13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2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1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0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5" w:hRule="atLeast"/>
          <w:jc w:val="center"/>
        </w:trPr>
        <w:tc>
          <w:tcPr>
            <w:tcW w:w="23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水电维保（悦来门诊）</w:t>
            </w:r>
          </w:p>
        </w:tc>
        <w:tc>
          <w:tcPr>
            <w:tcW w:w="13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0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jc w:val="center"/>
        </w:trPr>
        <w:tc>
          <w:tcPr>
            <w:tcW w:w="23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3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2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3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20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r>
    </w:tbl>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cstheme="minorEastAsia"/>
          <w:b/>
          <w:lang w:eastAsia="zh-CN"/>
        </w:rPr>
        <w:t>备注：该参考岗位表为医院现行岗位设置表，仅供服务商参考，具体人员方案由服务商自行拟定，采购人不承担任何评估风险。</w:t>
      </w:r>
    </w:p>
    <w:p>
      <w:pPr>
        <w:spacing w:line="360" w:lineRule="auto"/>
        <w:rPr>
          <w:rFonts w:hint="eastAsia" w:asciiTheme="minorEastAsia" w:hAnsiTheme="minorEastAsia" w:eastAsiaTheme="minorEastAsia" w:cstheme="minorEastAsia"/>
          <w:b/>
          <w:lang w:eastAsia="zh-CN"/>
        </w:rPr>
      </w:pPr>
    </w:p>
    <w:p>
      <w:pPr>
        <w:spacing w:line="360" w:lineRule="auto"/>
        <w:rPr>
          <w:rFonts w:hint="eastAsia" w:asciiTheme="minorEastAsia" w:hAnsiTheme="minorEastAsia" w:eastAsiaTheme="minorEastAsia" w:cstheme="minorEastAsia"/>
          <w:b/>
          <w:lang w:eastAsia="zh-CN"/>
        </w:rPr>
      </w:pPr>
    </w:p>
    <w:p>
      <w:pPr>
        <w:spacing w:line="360" w:lineRule="auto"/>
        <w:rPr>
          <w:rFonts w:hint="eastAsia" w:asciiTheme="minorEastAsia" w:hAnsiTheme="minorEastAsia" w:eastAsiaTheme="minorEastAsia" w:cstheme="minorEastAsia"/>
          <w:b/>
          <w:lang w:eastAsia="zh-CN"/>
        </w:rPr>
      </w:pPr>
    </w:p>
    <w:p>
      <w:pPr>
        <w:spacing w:line="360" w:lineRule="auto"/>
        <w:rPr>
          <w:rFonts w:hint="eastAsia" w:asciiTheme="minorEastAsia" w:hAnsiTheme="minorEastAsia" w:eastAsiaTheme="minorEastAsia" w:cstheme="minorEastAsia"/>
          <w:b/>
          <w:lang w:eastAsia="zh-CN"/>
        </w:rPr>
      </w:pPr>
    </w:p>
    <w:p>
      <w:pPr>
        <w:spacing w:line="360" w:lineRule="auto"/>
        <w:rPr>
          <w:rFonts w:hint="eastAsia" w:asciiTheme="minorEastAsia" w:hAnsiTheme="minorEastAsia" w:eastAsiaTheme="minorEastAsia" w:cstheme="minorEastAsia"/>
          <w:b/>
          <w:lang w:eastAsia="zh-CN"/>
        </w:rPr>
      </w:pPr>
    </w:p>
    <w:p>
      <w:pPr>
        <w:numPr>
          <w:ilvl w:val="0"/>
          <w:numId w:val="0"/>
        </w:numPr>
        <w:spacing w:line="360" w:lineRule="auto"/>
        <w:rPr>
          <w:rFonts w:hint="eastAsia" w:asciiTheme="minorEastAsia" w:hAnsiTheme="minorEastAsia" w:cstheme="minorEastAsia"/>
          <w:b/>
          <w:lang w:eastAsia="zh-CN"/>
        </w:rPr>
      </w:pPr>
      <w:r>
        <w:rPr>
          <w:rFonts w:hint="eastAsia" w:asciiTheme="minorEastAsia" w:hAnsiTheme="minorEastAsia" w:cstheme="minorEastAsia"/>
          <w:b/>
          <w:lang w:eastAsia="zh-CN"/>
        </w:rPr>
        <w:t>六、考核</w:t>
      </w:r>
    </w:p>
    <w:p>
      <w:pPr>
        <w:pStyle w:val="3"/>
        <w:tabs>
          <w:tab w:val="left" w:pos="540"/>
        </w:tabs>
        <w:adjustRightInd w:val="0"/>
        <w:snapToGrid w:val="0"/>
        <w:spacing w:line="360" w:lineRule="auto"/>
        <w:ind w:firstLine="2221" w:firstLineChars="790"/>
        <w:rPr>
          <w:rFonts w:asciiTheme="minorEastAsia" w:hAnsiTheme="minorEastAsia"/>
          <w:b/>
          <w:sz w:val="28"/>
          <w:szCs w:val="28"/>
        </w:rPr>
      </w:pPr>
      <w:r>
        <w:rPr>
          <w:rFonts w:hint="eastAsia" w:asciiTheme="minorEastAsia" w:hAnsiTheme="minorEastAsia"/>
          <w:b/>
          <w:sz w:val="28"/>
          <w:szCs w:val="28"/>
        </w:rPr>
        <w:t>水电维保</w:t>
      </w:r>
      <w:r>
        <w:rPr>
          <w:rFonts w:hint="eastAsia" w:asciiTheme="minorEastAsia" w:hAnsiTheme="minorEastAsia"/>
          <w:b/>
          <w:sz w:val="28"/>
          <w:szCs w:val="28"/>
          <w:lang w:eastAsia="zh-CN"/>
        </w:rPr>
        <w:t>服务项目</w:t>
      </w:r>
      <w:r>
        <w:rPr>
          <w:rFonts w:hint="eastAsia" w:asciiTheme="minorEastAsia" w:hAnsiTheme="minorEastAsia"/>
          <w:b/>
          <w:sz w:val="28"/>
          <w:szCs w:val="28"/>
        </w:rPr>
        <w:t>考核评分表</w:t>
      </w:r>
    </w:p>
    <w:p>
      <w:pPr>
        <w:spacing w:line="360" w:lineRule="auto"/>
        <w:ind w:right="315"/>
        <w:jc w:val="left"/>
        <w:rPr>
          <w:rFonts w:asciiTheme="minorEastAsia" w:hAnsiTheme="minorEastAsia"/>
        </w:rPr>
      </w:pPr>
      <w:r>
        <w:rPr>
          <w:rFonts w:hint="eastAsia" w:asciiTheme="minorEastAsia" w:hAnsiTheme="minorEastAsia"/>
        </w:rPr>
        <w:t>考核</w:t>
      </w:r>
      <w:r>
        <w:rPr>
          <w:rFonts w:hint="eastAsia" w:asciiTheme="minorEastAsia" w:hAnsiTheme="minorEastAsia"/>
          <w:lang w:eastAsia="zh-CN"/>
        </w:rPr>
        <w:t>单位</w:t>
      </w:r>
      <w:r>
        <w:rPr>
          <w:rFonts w:hint="eastAsia" w:asciiTheme="minorEastAsia" w:hAnsiTheme="minorEastAsia"/>
        </w:rPr>
        <w:t>：                                       考评时间:          年     月</w:t>
      </w:r>
    </w:p>
    <w:tbl>
      <w:tblPr>
        <w:tblStyle w:val="8"/>
        <w:tblW w:w="9680" w:type="dxa"/>
        <w:jc w:val="center"/>
        <w:tblLayout w:type="fixed"/>
        <w:tblCellMar>
          <w:top w:w="0" w:type="dxa"/>
          <w:left w:w="108" w:type="dxa"/>
          <w:bottom w:w="0" w:type="dxa"/>
          <w:right w:w="108" w:type="dxa"/>
        </w:tblCellMar>
      </w:tblPr>
      <w:tblGrid>
        <w:gridCol w:w="607"/>
        <w:gridCol w:w="3970"/>
        <w:gridCol w:w="3126"/>
        <w:gridCol w:w="701"/>
        <w:gridCol w:w="1276"/>
      </w:tblGrid>
      <w:tr>
        <w:tblPrEx>
          <w:tblCellMar>
            <w:top w:w="0" w:type="dxa"/>
            <w:left w:w="108" w:type="dxa"/>
            <w:bottom w:w="0" w:type="dxa"/>
            <w:right w:w="108" w:type="dxa"/>
          </w:tblCellMar>
        </w:tblPrEx>
        <w:trPr>
          <w:trHeight w:val="43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项目</w:t>
            </w:r>
          </w:p>
        </w:tc>
        <w:tc>
          <w:tcPr>
            <w:tcW w:w="397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sz w:val="18"/>
                <w:szCs w:val="18"/>
              </w:rPr>
            </w:pPr>
            <w:r>
              <w:rPr>
                <w:rFonts w:hint="eastAsia" w:cs="宋体" w:asciiTheme="minorEastAsia" w:hAnsiTheme="minorEastAsia"/>
                <w:sz w:val="18"/>
                <w:szCs w:val="18"/>
              </w:rPr>
              <w:t>考</w:t>
            </w:r>
            <w:r>
              <w:rPr>
                <w:rFonts w:hint="eastAsia" w:cs="宋体" w:asciiTheme="minorEastAsia" w:hAnsiTheme="minorEastAsia"/>
                <w:sz w:val="18"/>
                <w:szCs w:val="18"/>
                <w:lang w:val="en-US" w:eastAsia="zh-CN"/>
              </w:rPr>
              <w:t xml:space="preserve"> </w:t>
            </w:r>
            <w:r>
              <w:rPr>
                <w:rFonts w:hint="eastAsia" w:cs="宋体" w:asciiTheme="minorEastAsia" w:hAnsiTheme="minorEastAsia"/>
                <w:sz w:val="18"/>
                <w:szCs w:val="18"/>
              </w:rPr>
              <w:t>核</w:t>
            </w:r>
            <w:r>
              <w:rPr>
                <w:rFonts w:hint="eastAsia" w:cs="宋体" w:asciiTheme="minorEastAsia" w:hAnsiTheme="minorEastAsia"/>
                <w:sz w:val="18"/>
                <w:szCs w:val="18"/>
                <w:lang w:val="en-US" w:eastAsia="zh-CN"/>
              </w:rPr>
              <w:t xml:space="preserve"> </w:t>
            </w:r>
            <w:r>
              <w:rPr>
                <w:rFonts w:hint="eastAsia" w:cs="宋体" w:asciiTheme="minorEastAsia" w:hAnsiTheme="minorEastAsia"/>
                <w:sz w:val="18"/>
                <w:szCs w:val="18"/>
              </w:rPr>
              <w:t>内</w:t>
            </w:r>
            <w:r>
              <w:rPr>
                <w:rFonts w:hint="eastAsia" w:cs="宋体" w:asciiTheme="minorEastAsia" w:hAnsiTheme="minorEastAsia"/>
                <w:sz w:val="18"/>
                <w:szCs w:val="18"/>
                <w:lang w:val="en-US" w:eastAsia="zh-CN"/>
              </w:rPr>
              <w:t xml:space="preserve"> </w:t>
            </w:r>
            <w:r>
              <w:rPr>
                <w:rFonts w:hint="eastAsia" w:cs="宋体" w:asciiTheme="minorEastAsia" w:hAnsiTheme="minorEastAsia"/>
                <w:sz w:val="18"/>
                <w:szCs w:val="18"/>
              </w:rPr>
              <w:t>容</w:t>
            </w:r>
          </w:p>
        </w:tc>
        <w:tc>
          <w:tcPr>
            <w:tcW w:w="3126"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sz w:val="18"/>
                <w:szCs w:val="18"/>
              </w:rPr>
            </w:pPr>
            <w:r>
              <w:rPr>
                <w:rFonts w:hint="eastAsia" w:cs="宋体" w:asciiTheme="minorEastAsia" w:hAnsiTheme="minorEastAsia"/>
                <w:sz w:val="18"/>
                <w:szCs w:val="18"/>
              </w:rPr>
              <w:t>扣</w:t>
            </w:r>
            <w:r>
              <w:rPr>
                <w:rFonts w:hint="eastAsia" w:cs="宋体" w:asciiTheme="minorEastAsia" w:hAnsiTheme="minorEastAsia"/>
                <w:sz w:val="18"/>
                <w:szCs w:val="18"/>
                <w:lang w:val="en-US" w:eastAsia="zh-CN"/>
              </w:rPr>
              <w:t xml:space="preserve"> </w:t>
            </w:r>
            <w:r>
              <w:rPr>
                <w:rFonts w:hint="eastAsia" w:cs="宋体" w:asciiTheme="minorEastAsia" w:hAnsiTheme="minorEastAsia"/>
                <w:sz w:val="18"/>
                <w:szCs w:val="18"/>
              </w:rPr>
              <w:t>分</w:t>
            </w:r>
            <w:r>
              <w:rPr>
                <w:rFonts w:hint="eastAsia" w:cs="宋体" w:asciiTheme="minorEastAsia" w:hAnsiTheme="minorEastAsia"/>
                <w:sz w:val="18"/>
                <w:szCs w:val="18"/>
                <w:lang w:val="en-US" w:eastAsia="zh-CN"/>
              </w:rPr>
              <w:t xml:space="preserve"> </w:t>
            </w:r>
            <w:r>
              <w:rPr>
                <w:rFonts w:hint="eastAsia" w:cs="宋体" w:asciiTheme="minorEastAsia" w:hAnsiTheme="minorEastAsia"/>
                <w:sz w:val="18"/>
                <w:szCs w:val="18"/>
              </w:rPr>
              <w:t>办</w:t>
            </w:r>
            <w:r>
              <w:rPr>
                <w:rFonts w:hint="eastAsia" w:cs="宋体" w:asciiTheme="minorEastAsia" w:hAnsiTheme="minorEastAsia"/>
                <w:sz w:val="18"/>
                <w:szCs w:val="18"/>
                <w:lang w:val="en-US" w:eastAsia="zh-CN"/>
              </w:rPr>
              <w:t xml:space="preserve"> </w:t>
            </w:r>
            <w:r>
              <w:rPr>
                <w:rFonts w:hint="eastAsia" w:cs="宋体" w:asciiTheme="minorEastAsia" w:hAnsiTheme="minorEastAsia"/>
                <w:sz w:val="18"/>
                <w:szCs w:val="18"/>
              </w:rPr>
              <w:t>法</w:t>
            </w: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sz w:val="18"/>
                <w:szCs w:val="18"/>
              </w:rPr>
            </w:pPr>
            <w:r>
              <w:rPr>
                <w:rFonts w:hint="eastAsia" w:cs="宋体" w:asciiTheme="minorEastAsia" w:hAnsiTheme="minorEastAsia"/>
                <w:sz w:val="18"/>
                <w:szCs w:val="18"/>
              </w:rPr>
              <w:t>检查扣分</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sz w:val="18"/>
                <w:szCs w:val="18"/>
              </w:rPr>
            </w:pPr>
            <w:r>
              <w:rPr>
                <w:rFonts w:hint="eastAsia" w:cs="宋体" w:asciiTheme="minorEastAsia" w:hAnsiTheme="minorEastAsia"/>
                <w:sz w:val="18"/>
                <w:szCs w:val="18"/>
              </w:rPr>
              <w:t>备注</w:t>
            </w:r>
          </w:p>
        </w:tc>
      </w:tr>
      <w:tr>
        <w:tblPrEx>
          <w:tblCellMar>
            <w:top w:w="0" w:type="dxa"/>
            <w:left w:w="108" w:type="dxa"/>
            <w:bottom w:w="0" w:type="dxa"/>
            <w:right w:w="108" w:type="dxa"/>
          </w:tblCellMar>
        </w:tblPrEx>
        <w:trPr>
          <w:trHeight w:val="694" w:hRule="atLeast"/>
          <w:jc w:val="center"/>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jc w:val="center"/>
              <w:rPr>
                <w:rFonts w:cs="宋体" w:asciiTheme="minorEastAsia" w:hAnsiTheme="minorEastAsia"/>
                <w:sz w:val="18"/>
                <w:szCs w:val="18"/>
              </w:rPr>
            </w:pPr>
            <w:r>
              <w:rPr>
                <w:rFonts w:hint="eastAsia" w:cs="宋体" w:asciiTheme="minorEastAsia" w:hAnsiTheme="minorEastAsia"/>
                <w:sz w:val="18"/>
                <w:szCs w:val="18"/>
              </w:rPr>
              <w:t xml:space="preserve">基础管理        </w:t>
            </w:r>
          </w:p>
        </w:tc>
        <w:tc>
          <w:tcPr>
            <w:tcW w:w="3970"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按合同要求配备工</w:t>
            </w:r>
            <w:r>
              <w:rPr>
                <w:rFonts w:hint="eastAsia" w:asciiTheme="minorEastAsia" w:hAnsiTheme="minorEastAsia"/>
                <w:sz w:val="18"/>
                <w:szCs w:val="18"/>
              </w:rPr>
              <w:t>作</w:t>
            </w:r>
            <w:r>
              <w:rPr>
                <w:rFonts w:hint="eastAsia" w:cs="宋体" w:asciiTheme="minorEastAsia" w:hAnsiTheme="minorEastAsia"/>
                <w:sz w:val="18"/>
                <w:szCs w:val="18"/>
              </w:rPr>
              <w:t>人员；专业技术人员持证上岗。（</w:t>
            </w:r>
            <w:r>
              <w:rPr>
                <w:rFonts w:hint="eastAsia" w:asciiTheme="minorEastAsia" w:hAnsiTheme="minorEastAsia"/>
                <w:sz w:val="18"/>
                <w:szCs w:val="18"/>
              </w:rPr>
              <w:t>5分）</w:t>
            </w:r>
          </w:p>
        </w:tc>
        <w:tc>
          <w:tcPr>
            <w:tcW w:w="3126"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每缺一人或一证的扣一分，扣完为止。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704"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工作人员</w:t>
            </w:r>
            <w:r>
              <w:rPr>
                <w:rFonts w:hint="eastAsia" w:asciiTheme="minorEastAsia" w:hAnsiTheme="minorEastAsia"/>
                <w:sz w:val="18"/>
                <w:szCs w:val="18"/>
              </w:rPr>
              <w:t>统一</w:t>
            </w:r>
            <w:r>
              <w:rPr>
                <w:rFonts w:hint="eastAsia" w:cs="宋体" w:asciiTheme="minorEastAsia" w:hAnsiTheme="minorEastAsia"/>
                <w:sz w:val="18"/>
                <w:szCs w:val="18"/>
              </w:rPr>
              <w:t>着装，佩戴工</w:t>
            </w:r>
            <w:r>
              <w:rPr>
                <w:rFonts w:hint="eastAsia" w:asciiTheme="minorEastAsia" w:hAnsiTheme="minorEastAsia"/>
                <w:sz w:val="18"/>
                <w:szCs w:val="18"/>
              </w:rPr>
              <w:t>卡</w:t>
            </w:r>
            <w:r>
              <w:rPr>
                <w:rFonts w:hint="eastAsia" w:cs="宋体" w:asciiTheme="minorEastAsia" w:hAnsiTheme="minorEastAsia"/>
                <w:sz w:val="18"/>
                <w:szCs w:val="18"/>
              </w:rPr>
              <w:t>，工作规范、作风严谨。（</w:t>
            </w:r>
            <w:r>
              <w:rPr>
                <w:rFonts w:hint="eastAsia" w:cs="宋体" w:asciiTheme="minorEastAsia" w:hAnsiTheme="minorEastAsia"/>
                <w:sz w:val="18"/>
                <w:szCs w:val="18"/>
                <w:lang w:val="en-US" w:eastAsia="zh-CN"/>
              </w:rPr>
              <w:t>3</w:t>
            </w:r>
            <w:r>
              <w:rPr>
                <w:rFonts w:hint="eastAsia"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每一人次</w:t>
            </w:r>
            <w:r>
              <w:rPr>
                <w:rFonts w:hint="eastAsia" w:cs="宋体" w:asciiTheme="minorEastAsia" w:hAnsiTheme="minorEastAsia"/>
                <w:sz w:val="18"/>
                <w:szCs w:val="18"/>
                <w:lang w:eastAsia="zh-CN"/>
              </w:rPr>
              <w:t>不符合的，</w:t>
            </w:r>
            <w:r>
              <w:rPr>
                <w:rFonts w:hint="eastAsia" w:cs="宋体" w:asciiTheme="minorEastAsia" w:hAnsiTheme="minorEastAsia"/>
                <w:sz w:val="18"/>
                <w:szCs w:val="18"/>
              </w:rPr>
              <w:t>扣0.5分，扣完为止。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700"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cs="宋体" w:asciiTheme="minorEastAsia" w:hAnsiTheme="minorEastAsia"/>
                <w:sz w:val="18"/>
                <w:szCs w:val="18"/>
              </w:rPr>
              <w:t>服务热情、耐心，使用文明用语。（</w:t>
            </w:r>
            <w:r>
              <w:rPr>
                <w:rFonts w:hint="eastAsia" w:cs="宋体" w:asciiTheme="minorEastAsia" w:hAnsiTheme="minorEastAsia"/>
                <w:sz w:val="18"/>
                <w:szCs w:val="18"/>
                <w:lang w:val="en-US" w:eastAsia="zh-CN"/>
              </w:rPr>
              <w:t>3</w:t>
            </w:r>
            <w:r>
              <w:rPr>
                <w:rFonts w:hint="eastAsia" w:cs="宋体"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cs="宋体" w:asciiTheme="minorEastAsia" w:hAnsiTheme="minorEastAsia"/>
                <w:sz w:val="18"/>
                <w:szCs w:val="18"/>
              </w:rPr>
              <w:t>每接到一个投诉扣</w:t>
            </w:r>
            <w:r>
              <w:rPr>
                <w:rFonts w:hint="eastAsia" w:cs="宋体" w:asciiTheme="minorEastAsia" w:hAnsiTheme="minorEastAsia"/>
                <w:sz w:val="18"/>
                <w:szCs w:val="18"/>
                <w:lang w:val="en-US" w:eastAsia="zh-CN"/>
              </w:rPr>
              <w:t>1</w:t>
            </w:r>
            <w:r>
              <w:rPr>
                <w:rFonts w:hint="eastAsia" w:cs="宋体" w:asciiTheme="minorEastAsia" w:hAnsiTheme="minorEastAsia"/>
                <w:sz w:val="18"/>
                <w:szCs w:val="18"/>
              </w:rPr>
              <w:t>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700"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cs="宋体" w:asciiTheme="minorEastAsia" w:hAnsiTheme="minorEastAsia"/>
                <w:sz w:val="18"/>
                <w:szCs w:val="18"/>
              </w:rPr>
              <w:t>遵守医院规章制度、医院员工管理手册。（</w:t>
            </w:r>
            <w:r>
              <w:rPr>
                <w:rFonts w:hint="eastAsia" w:cs="宋体" w:asciiTheme="minorEastAsia" w:hAnsiTheme="minorEastAsia"/>
                <w:sz w:val="18"/>
                <w:szCs w:val="18"/>
                <w:lang w:val="en-US" w:eastAsia="zh-CN"/>
              </w:rPr>
              <w:t>3</w:t>
            </w:r>
            <w:r>
              <w:rPr>
                <w:rFonts w:hint="eastAsia" w:cs="宋体"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cs="宋体" w:asciiTheme="minorEastAsia" w:hAnsiTheme="minorEastAsia"/>
                <w:sz w:val="18"/>
                <w:szCs w:val="18"/>
              </w:rPr>
              <w:t>每接到一个投诉扣</w:t>
            </w:r>
            <w:r>
              <w:rPr>
                <w:rFonts w:hint="eastAsia" w:cs="宋体" w:asciiTheme="minorEastAsia" w:hAnsiTheme="minorEastAsia"/>
                <w:sz w:val="18"/>
                <w:szCs w:val="18"/>
                <w:lang w:val="en-US" w:eastAsia="zh-CN"/>
              </w:rPr>
              <w:t>1</w:t>
            </w:r>
            <w:r>
              <w:rPr>
                <w:rFonts w:hint="eastAsia" w:cs="宋体" w:asciiTheme="minorEastAsia" w:hAnsiTheme="minorEastAsia"/>
                <w:sz w:val="18"/>
                <w:szCs w:val="18"/>
              </w:rPr>
              <w:t>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700"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配备齐全完好的日常维修所需的工具，不得因工具问题影响维修。（</w:t>
            </w:r>
            <w:r>
              <w:rPr>
                <w:rFonts w:hint="eastAsia" w:cs="宋体" w:asciiTheme="minorEastAsia" w:hAnsiTheme="minorEastAsia"/>
                <w:sz w:val="18"/>
                <w:szCs w:val="18"/>
                <w:lang w:val="en-US" w:eastAsia="zh-CN"/>
              </w:rPr>
              <w:t>3</w:t>
            </w:r>
            <w:r>
              <w:rPr>
                <w:rFonts w:hint="eastAsia"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每一次扣一分，扣完为止。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426"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pPr>
              <w:ind w:left="315" w:hanging="270" w:hangingChars="150"/>
              <w:jc w:val="center"/>
              <w:rPr>
                <w:rFonts w:hint="eastAsia" w:cs="宋体" w:asciiTheme="minorEastAsia" w:hAnsiTheme="minorEastAsia"/>
                <w:sz w:val="18"/>
                <w:szCs w:val="18"/>
                <w:lang w:eastAsia="zh-CN"/>
              </w:rPr>
            </w:pPr>
            <w:r>
              <w:rPr>
                <w:rFonts w:hint="eastAsia" w:cs="宋体" w:asciiTheme="minorEastAsia" w:hAnsiTheme="minorEastAsia"/>
                <w:sz w:val="18"/>
                <w:szCs w:val="18"/>
                <w:lang w:eastAsia="zh-CN"/>
              </w:rPr>
              <w:t>服</w:t>
            </w:r>
          </w:p>
          <w:p>
            <w:pPr>
              <w:ind w:left="315" w:hanging="270" w:hangingChars="150"/>
              <w:jc w:val="center"/>
              <w:rPr>
                <w:rFonts w:hint="eastAsia" w:cs="宋体" w:asciiTheme="minorEastAsia" w:hAnsiTheme="minorEastAsia"/>
                <w:sz w:val="18"/>
                <w:szCs w:val="18"/>
                <w:lang w:eastAsia="zh-CN"/>
              </w:rPr>
            </w:pPr>
            <w:r>
              <w:rPr>
                <w:rFonts w:hint="eastAsia" w:cs="宋体" w:asciiTheme="minorEastAsia" w:hAnsiTheme="minorEastAsia"/>
                <w:sz w:val="18"/>
                <w:szCs w:val="18"/>
                <w:lang w:eastAsia="zh-CN"/>
              </w:rPr>
              <w:t>务</w:t>
            </w:r>
          </w:p>
          <w:p>
            <w:pPr>
              <w:ind w:left="315" w:hanging="270" w:hangingChars="150"/>
              <w:jc w:val="center"/>
              <w:rPr>
                <w:rFonts w:cs="宋体" w:asciiTheme="minorEastAsia" w:hAnsiTheme="minorEastAsia"/>
                <w:sz w:val="18"/>
                <w:szCs w:val="18"/>
              </w:rPr>
            </w:pPr>
            <w:r>
              <w:rPr>
                <w:rFonts w:hint="eastAsia" w:cs="宋体" w:asciiTheme="minorEastAsia" w:hAnsiTheme="minorEastAsia"/>
                <w:sz w:val="18"/>
                <w:szCs w:val="18"/>
              </w:rPr>
              <w:t>管</w:t>
            </w:r>
          </w:p>
          <w:p>
            <w:pPr>
              <w:jc w:val="center"/>
              <w:rPr>
                <w:rFonts w:cs="宋体" w:asciiTheme="minorEastAsia" w:hAnsiTheme="minorEastAsia"/>
                <w:sz w:val="18"/>
                <w:szCs w:val="18"/>
              </w:rPr>
            </w:pPr>
            <w:r>
              <w:rPr>
                <w:rFonts w:hint="eastAsia" w:cs="宋体" w:asciiTheme="minorEastAsia" w:hAnsiTheme="minorEastAsia"/>
                <w:sz w:val="18"/>
                <w:szCs w:val="18"/>
              </w:rPr>
              <w:t>理</w:t>
            </w:r>
          </w:p>
        </w:tc>
        <w:tc>
          <w:tcPr>
            <w:tcW w:w="3970"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报修、维修记录完整。（</w:t>
            </w:r>
            <w:r>
              <w:rPr>
                <w:rFonts w:hint="eastAsia" w:asciiTheme="minorEastAsia" w:hAnsiTheme="minorEastAsia"/>
                <w:sz w:val="18"/>
                <w:szCs w:val="18"/>
              </w:rPr>
              <w:t>5分）</w:t>
            </w:r>
          </w:p>
        </w:tc>
        <w:tc>
          <w:tcPr>
            <w:tcW w:w="3126"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w:t>
            </w:r>
            <w:r>
              <w:rPr>
                <w:rFonts w:hint="eastAsia" w:cs="宋体" w:asciiTheme="minorEastAsia" w:hAnsiTheme="minorEastAsia"/>
                <w:sz w:val="18"/>
                <w:szCs w:val="18"/>
                <w:lang w:eastAsia="zh-CN"/>
              </w:rPr>
              <w:t>发现一次</w:t>
            </w:r>
            <w:r>
              <w:rPr>
                <w:rFonts w:hint="eastAsia" w:cs="宋体" w:asciiTheme="minorEastAsia" w:hAnsiTheme="minorEastAsia"/>
                <w:sz w:val="18"/>
                <w:szCs w:val="18"/>
              </w:rPr>
              <w:t>扣0.5分，扣完为止。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703"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电房巡查、维护记录完整，高压电房每天巡查两次，强电房每周巡查一次。（</w:t>
            </w:r>
            <w:r>
              <w:rPr>
                <w:rFonts w:hint="eastAsia" w:asciiTheme="minorEastAsia" w:hAnsiTheme="minorEastAsia"/>
                <w:sz w:val="18"/>
                <w:szCs w:val="18"/>
                <w:lang w:val="en-US" w:eastAsia="zh-CN"/>
              </w:rPr>
              <w:t>5</w:t>
            </w:r>
            <w:r>
              <w:rPr>
                <w:rFonts w:hint="eastAsia"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每漏一</w:t>
            </w:r>
            <w:r>
              <w:rPr>
                <w:rFonts w:hint="eastAsia" w:cs="宋体" w:asciiTheme="minorEastAsia" w:hAnsiTheme="minorEastAsia"/>
                <w:sz w:val="18"/>
                <w:szCs w:val="18"/>
                <w:lang w:eastAsia="zh-CN"/>
              </w:rPr>
              <w:t>次</w:t>
            </w:r>
            <w:r>
              <w:rPr>
                <w:rFonts w:hint="eastAsia" w:cs="宋体" w:asciiTheme="minorEastAsia" w:hAnsiTheme="minorEastAsia"/>
                <w:sz w:val="18"/>
                <w:szCs w:val="18"/>
              </w:rPr>
              <w:t>扣</w:t>
            </w:r>
            <w:r>
              <w:rPr>
                <w:rFonts w:hint="eastAsia" w:cs="宋体" w:asciiTheme="minorEastAsia" w:hAnsiTheme="minorEastAsia"/>
                <w:sz w:val="18"/>
                <w:szCs w:val="18"/>
                <w:lang w:val="en-US" w:eastAsia="zh-CN"/>
              </w:rPr>
              <w:t>1</w:t>
            </w:r>
            <w:r>
              <w:rPr>
                <w:rFonts w:hint="eastAsia" w:cs="宋体" w:asciiTheme="minorEastAsia" w:hAnsiTheme="minorEastAsia"/>
                <w:sz w:val="18"/>
                <w:szCs w:val="18"/>
              </w:rPr>
              <w:t>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461"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asciiTheme="minorEastAsia" w:hAnsiTheme="minorEastAsia" w:cstheme="minorEastAsia"/>
                <w:sz w:val="18"/>
                <w:szCs w:val="18"/>
                <w:lang w:eastAsia="zh-CN"/>
              </w:rPr>
              <w:t>弱电房</w:t>
            </w:r>
            <w:r>
              <w:rPr>
                <w:rFonts w:hint="eastAsia" w:asciiTheme="minorEastAsia" w:hAnsiTheme="minorEastAsia" w:eastAsiaTheme="minorEastAsia" w:cstheme="minorEastAsia"/>
                <w:sz w:val="18"/>
                <w:szCs w:val="18"/>
              </w:rPr>
              <w:t>每周巡查不少于一次</w:t>
            </w:r>
            <w:r>
              <w:rPr>
                <w:rFonts w:hint="eastAsia" w:asciiTheme="minorEastAsia" w:hAnsiTheme="minorEastAsia" w:cstheme="minorEastAsia"/>
                <w:sz w:val="18"/>
                <w:szCs w:val="18"/>
                <w:lang w:eastAsia="zh-CN"/>
              </w:rPr>
              <w:t>，记录完整。</w:t>
            </w:r>
            <w:r>
              <w:rPr>
                <w:rFonts w:hint="eastAsia" w:cs="宋体" w:asciiTheme="minorEastAsia" w:hAnsiTheme="minorEastAsia"/>
                <w:sz w:val="18"/>
                <w:szCs w:val="18"/>
              </w:rPr>
              <w:t>（</w:t>
            </w:r>
            <w:r>
              <w:rPr>
                <w:rFonts w:hint="eastAsia" w:asciiTheme="minorEastAsia" w:hAnsiTheme="minorEastAsia"/>
                <w:sz w:val="18"/>
                <w:szCs w:val="18"/>
                <w:lang w:val="en-US" w:eastAsia="zh-CN"/>
              </w:rPr>
              <w:t>5</w:t>
            </w:r>
            <w:r>
              <w:rPr>
                <w:rFonts w:hint="eastAsia"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cs="宋体" w:asciiTheme="minorEastAsia" w:hAnsiTheme="minorEastAsia"/>
                <w:sz w:val="18"/>
                <w:szCs w:val="18"/>
              </w:rPr>
              <w:t>每漏一</w:t>
            </w:r>
            <w:r>
              <w:rPr>
                <w:rFonts w:hint="eastAsia" w:cs="宋体" w:asciiTheme="minorEastAsia" w:hAnsiTheme="minorEastAsia"/>
                <w:sz w:val="18"/>
                <w:szCs w:val="18"/>
                <w:lang w:eastAsia="zh-CN"/>
              </w:rPr>
              <w:t>次</w:t>
            </w:r>
            <w:r>
              <w:rPr>
                <w:rFonts w:hint="eastAsia" w:cs="宋体" w:asciiTheme="minorEastAsia" w:hAnsiTheme="minorEastAsia"/>
                <w:sz w:val="18"/>
                <w:szCs w:val="18"/>
              </w:rPr>
              <w:t>扣</w:t>
            </w:r>
            <w:r>
              <w:rPr>
                <w:rFonts w:hint="eastAsia" w:cs="宋体" w:asciiTheme="minorEastAsia" w:hAnsiTheme="minorEastAsia"/>
                <w:sz w:val="18"/>
                <w:szCs w:val="18"/>
                <w:lang w:val="en-US" w:eastAsia="zh-CN"/>
              </w:rPr>
              <w:t>1</w:t>
            </w:r>
            <w:r>
              <w:rPr>
                <w:rFonts w:hint="eastAsia" w:cs="宋体" w:asciiTheme="minorEastAsia" w:hAnsiTheme="minorEastAsia"/>
                <w:sz w:val="18"/>
                <w:szCs w:val="18"/>
              </w:rPr>
              <w:t>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411"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asciiTheme="minorEastAsia" w:hAnsiTheme="minorEastAsia" w:eastAsiaTheme="minorEastAsia" w:cstheme="minorEastAsia"/>
                <w:sz w:val="18"/>
                <w:szCs w:val="18"/>
              </w:rPr>
              <w:t>母排巡查每月不少于一次</w:t>
            </w:r>
            <w:r>
              <w:rPr>
                <w:rFonts w:hint="eastAsia" w:asciiTheme="minorEastAsia" w:hAnsiTheme="minorEastAsia" w:cstheme="minorEastAsia"/>
                <w:sz w:val="18"/>
                <w:szCs w:val="18"/>
                <w:lang w:eastAsia="zh-CN"/>
              </w:rPr>
              <w:t>，记录完整。</w:t>
            </w:r>
            <w:r>
              <w:rPr>
                <w:rFonts w:hint="eastAsia" w:cs="宋体" w:asciiTheme="minorEastAsia" w:hAnsiTheme="minorEastAsia"/>
                <w:sz w:val="18"/>
                <w:szCs w:val="18"/>
              </w:rPr>
              <w:t>（</w:t>
            </w:r>
            <w:r>
              <w:rPr>
                <w:rFonts w:hint="eastAsia" w:asciiTheme="minorEastAsia" w:hAnsiTheme="minorEastAsia"/>
                <w:sz w:val="18"/>
                <w:szCs w:val="18"/>
                <w:lang w:val="en-US" w:eastAsia="zh-CN"/>
              </w:rPr>
              <w:t>5</w:t>
            </w:r>
            <w:r>
              <w:rPr>
                <w:rFonts w:hint="eastAsia"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cs="宋体" w:asciiTheme="minorEastAsia" w:hAnsiTheme="minorEastAsia"/>
                <w:sz w:val="18"/>
                <w:szCs w:val="18"/>
              </w:rPr>
              <w:t>每漏一</w:t>
            </w:r>
            <w:r>
              <w:rPr>
                <w:rFonts w:hint="eastAsia" w:cs="宋体" w:asciiTheme="minorEastAsia" w:hAnsiTheme="minorEastAsia"/>
                <w:sz w:val="18"/>
                <w:szCs w:val="18"/>
                <w:lang w:eastAsia="zh-CN"/>
              </w:rPr>
              <w:t>次</w:t>
            </w:r>
            <w:r>
              <w:rPr>
                <w:rFonts w:hint="eastAsia" w:cs="宋体" w:asciiTheme="minorEastAsia" w:hAnsiTheme="minorEastAsia"/>
                <w:sz w:val="18"/>
                <w:szCs w:val="18"/>
              </w:rPr>
              <w:t>扣</w:t>
            </w:r>
            <w:r>
              <w:rPr>
                <w:rFonts w:hint="eastAsia" w:cs="宋体" w:asciiTheme="minorEastAsia" w:hAnsiTheme="minorEastAsia"/>
                <w:sz w:val="18"/>
                <w:szCs w:val="18"/>
                <w:lang w:val="en-US" w:eastAsia="zh-CN"/>
              </w:rPr>
              <w:t>1</w:t>
            </w:r>
            <w:r>
              <w:rPr>
                <w:rFonts w:hint="eastAsia" w:cs="宋体" w:asciiTheme="minorEastAsia" w:hAnsiTheme="minorEastAsia"/>
                <w:sz w:val="18"/>
                <w:szCs w:val="18"/>
              </w:rPr>
              <w:t>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698"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发电机每月试运行一次，运行、保养记录完整。（</w:t>
            </w:r>
            <w:r>
              <w:rPr>
                <w:rFonts w:hint="eastAsia" w:asciiTheme="minorEastAsia" w:hAnsiTheme="minorEastAsia"/>
                <w:sz w:val="18"/>
                <w:szCs w:val="18"/>
                <w:lang w:val="en-US" w:eastAsia="zh-CN"/>
              </w:rPr>
              <w:t>5</w:t>
            </w:r>
            <w:r>
              <w:rPr>
                <w:rFonts w:hint="eastAsia"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每漏一次扣3分，扣完为止。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694"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asciiTheme="minorEastAsia" w:hAnsiTheme="minorEastAsia" w:eastAsiaTheme="minorEastAsia" w:cstheme="minorEastAsia"/>
                <w:sz w:val="18"/>
                <w:szCs w:val="18"/>
                <w:lang w:eastAsia="zh-CN"/>
              </w:rPr>
              <w:t>院</w:t>
            </w:r>
            <w:r>
              <w:rPr>
                <w:rFonts w:hint="eastAsia" w:asciiTheme="minorEastAsia" w:hAnsiTheme="minorEastAsia" w:eastAsiaTheme="minorEastAsia" w:cstheme="minorEastAsia"/>
                <w:sz w:val="18"/>
                <w:szCs w:val="18"/>
              </w:rPr>
              <w:t>UPS/EPS设备及电池</w:t>
            </w:r>
            <w:r>
              <w:rPr>
                <w:rFonts w:hint="eastAsia" w:asciiTheme="minorEastAsia" w:hAnsiTheme="minorEastAsia" w:eastAsiaTheme="minorEastAsia" w:cstheme="minorEastAsia"/>
                <w:sz w:val="18"/>
                <w:szCs w:val="18"/>
                <w:lang w:eastAsia="zh-CN"/>
              </w:rPr>
              <w:t>的</w:t>
            </w:r>
            <w:r>
              <w:rPr>
                <w:rFonts w:hint="eastAsia" w:asciiTheme="minorEastAsia" w:hAnsiTheme="minorEastAsia" w:eastAsiaTheme="minorEastAsia" w:cstheme="minorEastAsia"/>
                <w:sz w:val="18"/>
                <w:szCs w:val="18"/>
              </w:rPr>
              <w:t>巡</w:t>
            </w:r>
            <w:r>
              <w:rPr>
                <w:rFonts w:hint="eastAsia" w:asciiTheme="minorEastAsia" w:hAnsiTheme="minorEastAsia" w:cstheme="minorEastAsia"/>
                <w:sz w:val="18"/>
                <w:szCs w:val="18"/>
                <w:lang w:eastAsia="zh-CN"/>
              </w:rPr>
              <w:t>检</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每月</w:t>
            </w:r>
            <w:r>
              <w:rPr>
                <w:rFonts w:hint="eastAsia" w:asciiTheme="minorEastAsia" w:hAnsiTheme="minorEastAsia" w:eastAsiaTheme="minorEastAsia" w:cstheme="minorEastAsia"/>
                <w:sz w:val="18"/>
                <w:szCs w:val="18"/>
              </w:rPr>
              <w:t>巡查不少于一次</w:t>
            </w:r>
            <w:r>
              <w:rPr>
                <w:rFonts w:hint="eastAsia" w:asciiTheme="minorEastAsia" w:hAnsiTheme="minorEastAsia" w:cstheme="minorEastAsia"/>
                <w:sz w:val="18"/>
                <w:szCs w:val="18"/>
                <w:lang w:eastAsia="zh-CN"/>
              </w:rPr>
              <w:t>，</w:t>
            </w:r>
            <w:r>
              <w:rPr>
                <w:rFonts w:hint="eastAsia" w:cs="宋体" w:asciiTheme="minorEastAsia" w:hAnsiTheme="minorEastAsia"/>
                <w:sz w:val="18"/>
                <w:szCs w:val="18"/>
              </w:rPr>
              <w:t>检查记录完整。（</w:t>
            </w:r>
            <w:r>
              <w:rPr>
                <w:rFonts w:hint="eastAsia" w:asciiTheme="minorEastAsia" w:hAnsiTheme="minorEastAsia"/>
                <w:sz w:val="18"/>
                <w:szCs w:val="18"/>
                <w:lang w:val="en-US" w:eastAsia="zh-CN"/>
              </w:rPr>
              <w:t>5</w:t>
            </w:r>
            <w:r>
              <w:rPr>
                <w:rFonts w:hint="eastAsia"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hint="eastAsia" w:cs="宋体" w:asciiTheme="minorEastAsia" w:hAnsiTheme="minorEastAsia"/>
                <w:sz w:val="18"/>
                <w:szCs w:val="18"/>
              </w:rPr>
            </w:pPr>
            <w:r>
              <w:rPr>
                <w:rFonts w:hint="eastAsia" w:cs="宋体" w:asciiTheme="minorEastAsia" w:hAnsiTheme="minorEastAsia"/>
                <w:sz w:val="18"/>
                <w:szCs w:val="18"/>
              </w:rPr>
              <w:t>每漏一</w:t>
            </w:r>
            <w:r>
              <w:rPr>
                <w:rFonts w:hint="eastAsia" w:cs="宋体" w:asciiTheme="minorEastAsia" w:hAnsiTheme="minorEastAsia"/>
                <w:sz w:val="18"/>
                <w:szCs w:val="18"/>
                <w:lang w:eastAsia="zh-CN"/>
              </w:rPr>
              <w:t>次</w:t>
            </w:r>
            <w:r>
              <w:rPr>
                <w:rFonts w:hint="eastAsia" w:cs="宋体" w:asciiTheme="minorEastAsia" w:hAnsiTheme="minorEastAsia"/>
                <w:sz w:val="18"/>
                <w:szCs w:val="18"/>
              </w:rPr>
              <w:t>扣</w:t>
            </w:r>
            <w:r>
              <w:rPr>
                <w:rFonts w:hint="eastAsia" w:cs="宋体" w:asciiTheme="minorEastAsia" w:hAnsiTheme="minorEastAsia"/>
                <w:sz w:val="18"/>
                <w:szCs w:val="18"/>
                <w:lang w:val="en-US" w:eastAsia="zh-CN"/>
              </w:rPr>
              <w:t>1</w:t>
            </w:r>
            <w:r>
              <w:rPr>
                <w:rFonts w:hint="eastAsia" w:cs="宋体" w:asciiTheme="minorEastAsia" w:hAnsiTheme="minorEastAsia"/>
                <w:sz w:val="18"/>
                <w:szCs w:val="18"/>
              </w:rPr>
              <w:t>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694"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医院所有潜水泵每半月检查一次，检查记录完整。（5分）</w:t>
            </w:r>
          </w:p>
        </w:tc>
        <w:tc>
          <w:tcPr>
            <w:tcW w:w="3126"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每漏一台/次扣0.5分，扣完为止。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704"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二次供水泵房每天巡查两次，巡查、维护记录完整。（</w:t>
            </w:r>
            <w:r>
              <w:rPr>
                <w:rFonts w:hint="eastAsia" w:asciiTheme="minorEastAsia" w:hAnsiTheme="minorEastAsia"/>
                <w:sz w:val="18"/>
                <w:szCs w:val="18"/>
                <w:lang w:val="en-US" w:eastAsia="zh-CN"/>
              </w:rPr>
              <w:t>5</w:t>
            </w:r>
            <w:r>
              <w:rPr>
                <w:rFonts w:hint="eastAsia" w:asciiTheme="minorEastAsia" w:hAnsiTheme="minorEastAsia"/>
                <w:sz w:val="18"/>
                <w:szCs w:val="18"/>
              </w:rPr>
              <w:t>分）</w:t>
            </w:r>
          </w:p>
        </w:tc>
        <w:tc>
          <w:tcPr>
            <w:tcW w:w="3126" w:type="dxa"/>
            <w:tcBorders>
              <w:top w:val="nil"/>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每漏一次扣</w:t>
            </w:r>
            <w:r>
              <w:rPr>
                <w:rFonts w:hint="eastAsia" w:cs="宋体" w:asciiTheme="minorEastAsia" w:hAnsiTheme="minorEastAsia"/>
                <w:sz w:val="18"/>
                <w:szCs w:val="18"/>
                <w:lang w:val="en-US" w:eastAsia="zh-CN"/>
              </w:rPr>
              <w:t>1</w:t>
            </w:r>
            <w:r>
              <w:rPr>
                <w:rFonts w:hint="eastAsia" w:cs="宋体" w:asciiTheme="minorEastAsia" w:hAnsiTheme="minorEastAsia"/>
                <w:sz w:val="18"/>
                <w:szCs w:val="18"/>
              </w:rPr>
              <w:t>分，扣完为止。</w:t>
            </w:r>
          </w:p>
        </w:tc>
        <w:tc>
          <w:tcPr>
            <w:tcW w:w="701" w:type="dxa"/>
            <w:tcBorders>
              <w:top w:val="nil"/>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nil"/>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573" w:hRule="atLeast"/>
          <w:jc w:val="center"/>
        </w:trPr>
        <w:tc>
          <w:tcPr>
            <w:tcW w:w="607" w:type="dxa"/>
            <w:vMerge w:val="restart"/>
            <w:tcBorders>
              <w:top w:val="single" w:color="auto" w:sz="4" w:space="0"/>
              <w:left w:val="single" w:color="auto" w:sz="4" w:space="0"/>
              <w:right w:val="single" w:color="auto" w:sz="4" w:space="0"/>
            </w:tcBorders>
            <w:textDirection w:val="tbRlV"/>
            <w:vAlign w:val="center"/>
          </w:tcPr>
          <w:p>
            <w:pPr>
              <w:jc w:val="center"/>
              <w:rPr>
                <w:rFonts w:cs="宋体" w:asciiTheme="minorEastAsia" w:hAnsiTheme="minorEastAsia"/>
                <w:sz w:val="18"/>
                <w:szCs w:val="18"/>
              </w:rPr>
            </w:pPr>
            <w:r>
              <w:rPr>
                <w:rFonts w:hint="eastAsia" w:cs="宋体" w:asciiTheme="minorEastAsia" w:hAnsiTheme="minorEastAsia"/>
                <w:sz w:val="18"/>
                <w:szCs w:val="18"/>
                <w:lang w:eastAsia="zh-CN"/>
              </w:rPr>
              <w:t>其他</w:t>
            </w:r>
            <w:r>
              <w:rPr>
                <w:rFonts w:hint="eastAsia" w:cs="宋体" w:asciiTheme="minorEastAsia" w:hAnsiTheme="minorEastAsia"/>
                <w:sz w:val="18"/>
                <w:szCs w:val="18"/>
              </w:rPr>
              <w:t xml:space="preserve"> </w:t>
            </w:r>
          </w:p>
        </w:tc>
        <w:tc>
          <w:tcPr>
            <w:tcW w:w="3970"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维修及时，维修服务质量高。（5分）</w:t>
            </w:r>
          </w:p>
        </w:tc>
        <w:tc>
          <w:tcPr>
            <w:tcW w:w="3126"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每接到一个投诉扣</w:t>
            </w:r>
            <w:r>
              <w:rPr>
                <w:rFonts w:hint="eastAsia" w:cs="宋体" w:asciiTheme="minorEastAsia" w:hAnsiTheme="minorEastAsia"/>
                <w:sz w:val="18"/>
                <w:szCs w:val="18"/>
                <w:lang w:val="en-US" w:eastAsia="zh-CN"/>
              </w:rPr>
              <w:t>1</w:t>
            </w:r>
            <w:r>
              <w:rPr>
                <w:rFonts w:hint="eastAsia" w:cs="宋体" w:asciiTheme="minorEastAsia" w:hAnsiTheme="minorEastAsia"/>
                <w:sz w:val="18"/>
                <w:szCs w:val="18"/>
              </w:rPr>
              <w:t>分，扣完为止。</w:t>
            </w:r>
          </w:p>
        </w:tc>
        <w:tc>
          <w:tcPr>
            <w:tcW w:w="701"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p>
        </w:tc>
        <w:tc>
          <w:tcPr>
            <w:tcW w:w="1276"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496" w:hRule="atLeast"/>
          <w:jc w:val="center"/>
        </w:trPr>
        <w:tc>
          <w:tcPr>
            <w:tcW w:w="607" w:type="dxa"/>
            <w:vMerge w:val="continue"/>
            <w:tcBorders>
              <w:left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asciiTheme="minorEastAsia" w:hAnsiTheme="minorEastAsia" w:cstheme="minorEastAsia"/>
                <w:sz w:val="18"/>
                <w:szCs w:val="18"/>
                <w:lang w:val="en-US" w:eastAsia="zh-CN"/>
              </w:rPr>
              <w:t>服务</w:t>
            </w:r>
            <w:r>
              <w:rPr>
                <w:rFonts w:hint="eastAsia" w:asciiTheme="minorEastAsia" w:hAnsiTheme="minorEastAsia" w:eastAsiaTheme="minorEastAsia" w:cstheme="minorEastAsia"/>
                <w:sz w:val="18"/>
                <w:szCs w:val="18"/>
                <w:lang w:val="en-US" w:eastAsia="zh-CN"/>
              </w:rPr>
              <w:t>人员</w:t>
            </w:r>
            <w:r>
              <w:rPr>
                <w:rFonts w:hint="eastAsia" w:asciiTheme="minorEastAsia" w:hAnsiTheme="minorEastAsia" w:cstheme="minorEastAsia"/>
                <w:sz w:val="18"/>
                <w:szCs w:val="18"/>
                <w:lang w:val="en-US" w:eastAsia="zh-CN"/>
              </w:rPr>
              <w:t>无证</w:t>
            </w:r>
            <w:r>
              <w:rPr>
                <w:rFonts w:hint="eastAsia" w:asciiTheme="minorEastAsia" w:hAnsiTheme="minorEastAsia" w:eastAsiaTheme="minorEastAsia" w:cstheme="minorEastAsia"/>
                <w:sz w:val="18"/>
                <w:szCs w:val="18"/>
                <w:lang w:val="en-US" w:eastAsia="zh-CN"/>
              </w:rPr>
              <w:t>上岗或因为缺岗导致</w:t>
            </w:r>
            <w:r>
              <w:rPr>
                <w:rFonts w:hint="eastAsia" w:asciiTheme="minorEastAsia" w:hAnsiTheme="minorEastAsia" w:cstheme="minorEastAsia"/>
                <w:sz w:val="18"/>
                <w:szCs w:val="18"/>
                <w:lang w:val="en-US" w:eastAsia="zh-CN"/>
              </w:rPr>
              <w:t>安全</w:t>
            </w:r>
            <w:r>
              <w:rPr>
                <w:rFonts w:hint="eastAsia" w:asciiTheme="minorEastAsia" w:hAnsiTheme="minorEastAsia" w:eastAsiaTheme="minorEastAsia" w:cstheme="minorEastAsia"/>
                <w:sz w:val="18"/>
                <w:szCs w:val="18"/>
                <w:lang w:val="en-US" w:eastAsia="zh-CN"/>
              </w:rPr>
              <w:t>事故</w:t>
            </w:r>
            <w:r>
              <w:rPr>
                <w:rFonts w:hint="eastAsia" w:asciiTheme="minorEastAsia" w:hAnsiTheme="minorEastAsia" w:cstheme="minorEastAsia"/>
                <w:sz w:val="18"/>
                <w:szCs w:val="18"/>
                <w:lang w:val="en-US" w:eastAsia="zh-CN"/>
              </w:rPr>
              <w:t>。</w:t>
            </w:r>
            <w:r>
              <w:rPr>
                <w:rFonts w:hint="eastAsia" w:cs="宋体" w:asciiTheme="minorEastAsia" w:hAnsiTheme="minorEastAsia"/>
                <w:sz w:val="18"/>
                <w:szCs w:val="18"/>
              </w:rPr>
              <w:t>（</w:t>
            </w:r>
            <w:r>
              <w:rPr>
                <w:rFonts w:hint="eastAsia" w:cs="宋体" w:asciiTheme="minorEastAsia" w:hAnsiTheme="minorEastAsia"/>
                <w:sz w:val="18"/>
                <w:szCs w:val="18"/>
                <w:lang w:val="en-US" w:eastAsia="zh-CN"/>
              </w:rPr>
              <w:t>10</w:t>
            </w:r>
            <w:r>
              <w:rPr>
                <w:rFonts w:hint="eastAsia" w:cs="宋体" w:asciiTheme="minorEastAsia" w:hAnsiTheme="minorEastAsia"/>
                <w:sz w:val="18"/>
                <w:szCs w:val="18"/>
              </w:rPr>
              <w:t>分）</w:t>
            </w:r>
          </w:p>
        </w:tc>
        <w:tc>
          <w:tcPr>
            <w:tcW w:w="3126"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每次扣</w:t>
            </w:r>
            <w:r>
              <w:rPr>
                <w:rFonts w:hint="eastAsia" w:cs="宋体" w:asciiTheme="minorEastAsia" w:hAnsiTheme="minorEastAsia"/>
                <w:sz w:val="18"/>
                <w:szCs w:val="18"/>
                <w:lang w:val="en-US" w:eastAsia="zh-CN"/>
              </w:rPr>
              <w:t>5</w:t>
            </w:r>
            <w:r>
              <w:rPr>
                <w:rFonts w:hint="eastAsia" w:cs="宋体" w:asciiTheme="minorEastAsia" w:hAnsiTheme="minorEastAsia"/>
                <w:sz w:val="18"/>
                <w:szCs w:val="18"/>
              </w:rPr>
              <w:t>分，扣完为止。</w:t>
            </w:r>
          </w:p>
        </w:tc>
        <w:tc>
          <w:tcPr>
            <w:tcW w:w="701"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576" w:hRule="atLeast"/>
          <w:jc w:val="center"/>
        </w:trPr>
        <w:tc>
          <w:tcPr>
            <w:tcW w:w="607" w:type="dxa"/>
            <w:vMerge w:val="continue"/>
            <w:tcBorders>
              <w:left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asciiTheme="minorEastAsia" w:hAnsiTheme="minorEastAsia" w:cstheme="minorEastAsia"/>
                <w:sz w:val="18"/>
                <w:szCs w:val="18"/>
                <w:lang w:val="en-US" w:eastAsia="zh-CN"/>
              </w:rPr>
              <w:t>服务</w:t>
            </w:r>
            <w:r>
              <w:rPr>
                <w:rFonts w:hint="eastAsia" w:asciiTheme="minorEastAsia" w:hAnsiTheme="minorEastAsia" w:eastAsiaTheme="minorEastAsia" w:cstheme="minorEastAsia"/>
                <w:sz w:val="18"/>
                <w:szCs w:val="18"/>
                <w:lang w:val="en-US" w:eastAsia="zh-CN"/>
              </w:rPr>
              <w:t>人员</w:t>
            </w:r>
            <w:r>
              <w:rPr>
                <w:rFonts w:hint="eastAsia" w:asciiTheme="minorEastAsia" w:hAnsiTheme="minorEastAsia" w:cstheme="minorEastAsia"/>
                <w:sz w:val="18"/>
                <w:szCs w:val="18"/>
                <w:lang w:val="en-US" w:eastAsia="zh-CN"/>
              </w:rPr>
              <w:t>工作处置不当</w:t>
            </w:r>
            <w:r>
              <w:rPr>
                <w:rFonts w:hint="eastAsia" w:asciiTheme="minorEastAsia" w:hAnsiTheme="minorEastAsia" w:eastAsiaTheme="minorEastAsia" w:cstheme="minorEastAsia"/>
                <w:sz w:val="18"/>
                <w:szCs w:val="18"/>
                <w:lang w:val="en-US" w:eastAsia="zh-CN"/>
              </w:rPr>
              <w:t>导致</w:t>
            </w:r>
            <w:r>
              <w:rPr>
                <w:rFonts w:hint="eastAsia" w:asciiTheme="minorEastAsia" w:hAnsiTheme="minorEastAsia" w:cstheme="minorEastAsia"/>
                <w:sz w:val="18"/>
                <w:szCs w:val="18"/>
                <w:lang w:val="en-US" w:eastAsia="zh-CN"/>
              </w:rPr>
              <w:t>安全</w:t>
            </w:r>
            <w:r>
              <w:rPr>
                <w:rFonts w:hint="eastAsia" w:asciiTheme="minorEastAsia" w:hAnsiTheme="minorEastAsia" w:eastAsiaTheme="minorEastAsia" w:cstheme="minorEastAsia"/>
                <w:sz w:val="18"/>
                <w:szCs w:val="18"/>
                <w:lang w:val="en-US" w:eastAsia="zh-CN"/>
              </w:rPr>
              <w:t>事故</w:t>
            </w:r>
            <w:r>
              <w:rPr>
                <w:rFonts w:hint="eastAsia" w:asciiTheme="minorEastAsia" w:hAnsiTheme="minorEastAsia" w:cstheme="minorEastAsia"/>
                <w:sz w:val="18"/>
                <w:szCs w:val="18"/>
                <w:lang w:val="en-US" w:eastAsia="zh-CN"/>
              </w:rPr>
              <w:t>。</w:t>
            </w:r>
            <w:r>
              <w:rPr>
                <w:rFonts w:hint="eastAsia" w:cs="宋体" w:asciiTheme="minorEastAsia" w:hAnsiTheme="minorEastAsia"/>
                <w:sz w:val="18"/>
                <w:szCs w:val="18"/>
              </w:rPr>
              <w:t>（</w:t>
            </w:r>
            <w:r>
              <w:rPr>
                <w:rFonts w:hint="eastAsia" w:cs="宋体" w:asciiTheme="minorEastAsia" w:hAnsiTheme="minorEastAsia"/>
                <w:sz w:val="18"/>
                <w:szCs w:val="18"/>
                <w:lang w:val="en-US" w:eastAsia="zh-CN"/>
              </w:rPr>
              <w:t>10</w:t>
            </w:r>
            <w:r>
              <w:rPr>
                <w:rFonts w:hint="eastAsia" w:cs="宋体" w:asciiTheme="minorEastAsia" w:hAnsiTheme="minorEastAsia"/>
                <w:sz w:val="18"/>
                <w:szCs w:val="18"/>
              </w:rPr>
              <w:t>分）</w:t>
            </w:r>
          </w:p>
        </w:tc>
        <w:tc>
          <w:tcPr>
            <w:tcW w:w="3126"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每次扣</w:t>
            </w:r>
            <w:r>
              <w:rPr>
                <w:rFonts w:hint="eastAsia" w:cs="宋体" w:asciiTheme="minorEastAsia" w:hAnsiTheme="minorEastAsia"/>
                <w:sz w:val="18"/>
                <w:szCs w:val="18"/>
                <w:lang w:val="en-US" w:eastAsia="zh-CN"/>
              </w:rPr>
              <w:t>5</w:t>
            </w:r>
            <w:r>
              <w:rPr>
                <w:rFonts w:hint="eastAsia" w:cs="宋体" w:asciiTheme="minorEastAsia" w:hAnsiTheme="minorEastAsia"/>
                <w:sz w:val="18"/>
                <w:szCs w:val="18"/>
              </w:rPr>
              <w:t>分，扣完为止。</w:t>
            </w:r>
          </w:p>
        </w:tc>
        <w:tc>
          <w:tcPr>
            <w:tcW w:w="701"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981" w:hRule="atLeast"/>
          <w:jc w:val="center"/>
        </w:trPr>
        <w:tc>
          <w:tcPr>
            <w:tcW w:w="607" w:type="dxa"/>
            <w:vMerge w:val="continue"/>
            <w:tcBorders>
              <w:left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出现紧急抢修或者维保公司无能力完成的</w:t>
            </w:r>
            <w:r>
              <w:rPr>
                <w:rFonts w:asciiTheme="minorEastAsia" w:hAnsiTheme="minorEastAsia"/>
                <w:sz w:val="18"/>
                <w:szCs w:val="18"/>
              </w:rPr>
              <w:t>(</w:t>
            </w:r>
            <w:r>
              <w:rPr>
                <w:rFonts w:hint="eastAsia" w:cs="宋体" w:asciiTheme="minorEastAsia" w:hAnsiTheme="minorEastAsia"/>
                <w:sz w:val="18"/>
                <w:szCs w:val="18"/>
              </w:rPr>
              <w:t>或超出水电维保合同范围的</w:t>
            </w:r>
            <w:r>
              <w:rPr>
                <w:rFonts w:asciiTheme="minorEastAsia" w:hAnsiTheme="minorEastAsia"/>
                <w:sz w:val="18"/>
                <w:szCs w:val="18"/>
              </w:rPr>
              <w:t>)</w:t>
            </w:r>
            <w:r>
              <w:rPr>
                <w:rFonts w:hint="eastAsia" w:cs="宋体" w:asciiTheme="minorEastAsia" w:hAnsiTheme="minorEastAsia"/>
                <w:sz w:val="18"/>
                <w:szCs w:val="18"/>
              </w:rPr>
              <w:t>维修项目必须及时上报</w:t>
            </w:r>
            <w:r>
              <w:rPr>
                <w:rFonts w:hint="eastAsia" w:cs="宋体" w:asciiTheme="minorEastAsia" w:hAnsiTheme="minorEastAsia"/>
                <w:sz w:val="18"/>
                <w:szCs w:val="18"/>
                <w:lang w:eastAsia="zh-CN"/>
              </w:rPr>
              <w:t>总务</w:t>
            </w:r>
            <w:r>
              <w:rPr>
                <w:rFonts w:hint="eastAsia" w:cs="宋体" w:asciiTheme="minorEastAsia" w:hAnsiTheme="minorEastAsia"/>
                <w:sz w:val="18"/>
                <w:szCs w:val="18"/>
              </w:rPr>
              <w:t>部解决</w:t>
            </w:r>
            <w:r>
              <w:rPr>
                <w:rFonts w:asciiTheme="minorEastAsia" w:hAnsiTheme="minorEastAsia"/>
                <w:sz w:val="18"/>
                <w:szCs w:val="18"/>
              </w:rPr>
              <w:t>,</w:t>
            </w:r>
            <w:r>
              <w:rPr>
                <w:rFonts w:hint="eastAsia" w:cs="宋体" w:asciiTheme="minorEastAsia" w:hAnsiTheme="minorEastAsia"/>
                <w:sz w:val="18"/>
                <w:szCs w:val="18"/>
              </w:rPr>
              <w:t>并给予施工配合。（</w:t>
            </w:r>
            <w:r>
              <w:rPr>
                <w:rFonts w:hint="eastAsia" w:asciiTheme="minorEastAsia" w:hAnsiTheme="minorEastAsia"/>
                <w:sz w:val="18"/>
                <w:szCs w:val="18"/>
                <w:lang w:val="en-US" w:eastAsia="zh-CN"/>
              </w:rPr>
              <w:t>5</w:t>
            </w:r>
            <w:r>
              <w:rPr>
                <w:rFonts w:hint="eastAsia" w:asciiTheme="minorEastAsia" w:hAnsiTheme="minorEastAsia"/>
                <w:sz w:val="18"/>
                <w:szCs w:val="18"/>
              </w:rPr>
              <w:t>分）</w:t>
            </w:r>
          </w:p>
        </w:tc>
        <w:tc>
          <w:tcPr>
            <w:tcW w:w="3126"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扣0.5分，扣完为止。</w:t>
            </w:r>
          </w:p>
        </w:tc>
        <w:tc>
          <w:tcPr>
            <w:tcW w:w="701"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584" w:hRule="atLeast"/>
          <w:jc w:val="center"/>
        </w:trPr>
        <w:tc>
          <w:tcPr>
            <w:tcW w:w="607" w:type="dxa"/>
            <w:vMerge w:val="continue"/>
            <w:tcBorders>
              <w:left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配合</w:t>
            </w:r>
            <w:r>
              <w:rPr>
                <w:rFonts w:hint="eastAsia" w:cs="宋体" w:asciiTheme="minorEastAsia" w:hAnsiTheme="minorEastAsia"/>
                <w:sz w:val="18"/>
                <w:szCs w:val="18"/>
                <w:lang w:eastAsia="zh-CN"/>
              </w:rPr>
              <w:t>总务</w:t>
            </w:r>
            <w:r>
              <w:rPr>
                <w:rFonts w:hint="eastAsia" w:cs="宋体" w:asciiTheme="minorEastAsia" w:hAnsiTheme="minorEastAsia"/>
                <w:sz w:val="18"/>
                <w:szCs w:val="18"/>
              </w:rPr>
              <w:t>部做好一些临时性的、抢险抗灾等紧急性任务。（5分）</w:t>
            </w:r>
          </w:p>
        </w:tc>
        <w:tc>
          <w:tcPr>
            <w:tcW w:w="3126"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有推诿、逃避的每次扣5分，扣完为止。</w:t>
            </w:r>
          </w:p>
        </w:tc>
        <w:tc>
          <w:tcPr>
            <w:tcW w:w="701"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522" w:hRule="atLeast"/>
          <w:jc w:val="center"/>
        </w:trPr>
        <w:tc>
          <w:tcPr>
            <w:tcW w:w="607" w:type="dxa"/>
            <w:vMerge w:val="continue"/>
            <w:tcBorders>
              <w:left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asciiTheme="minorEastAsia" w:hAnsiTheme="minorEastAsia" w:cstheme="minorEastAsia"/>
                <w:sz w:val="18"/>
                <w:szCs w:val="18"/>
                <w:lang w:val="en-US" w:eastAsia="zh-CN"/>
              </w:rPr>
              <w:t>维修配件、材料须</w:t>
            </w:r>
            <w:r>
              <w:rPr>
                <w:rFonts w:hint="eastAsia" w:asciiTheme="minorEastAsia" w:hAnsiTheme="minorEastAsia" w:eastAsiaTheme="minorEastAsia" w:cstheme="minorEastAsia"/>
                <w:sz w:val="18"/>
                <w:szCs w:val="18"/>
                <w:lang w:val="en-US" w:eastAsia="zh-CN"/>
              </w:rPr>
              <w:t>是全新的，未使用过的</w:t>
            </w:r>
            <w:r>
              <w:rPr>
                <w:rFonts w:hint="eastAsia" w:asciiTheme="minorEastAsia" w:hAnsiTheme="minorEastAsia" w:cstheme="minorEastAsia"/>
                <w:sz w:val="18"/>
                <w:szCs w:val="18"/>
                <w:lang w:val="en-US" w:eastAsia="zh-CN"/>
              </w:rPr>
              <w:t>，</w:t>
            </w:r>
            <w:r>
              <w:rPr>
                <w:rFonts w:hint="eastAsia" w:asciiTheme="minorEastAsia" w:hAnsiTheme="minorEastAsia" w:eastAsiaTheme="minorEastAsia" w:cstheme="minorEastAsia"/>
                <w:sz w:val="18"/>
                <w:szCs w:val="18"/>
                <w:lang w:val="en-US" w:eastAsia="zh-CN"/>
              </w:rPr>
              <w:t>质量符合国家相关标准和</w:t>
            </w:r>
            <w:r>
              <w:rPr>
                <w:rFonts w:hint="eastAsia" w:asciiTheme="minorEastAsia" w:hAnsiTheme="minorEastAsia" w:cstheme="minorEastAsia"/>
                <w:sz w:val="18"/>
                <w:szCs w:val="18"/>
                <w:lang w:val="en-US" w:eastAsia="zh-CN"/>
              </w:rPr>
              <w:t>行业</w:t>
            </w:r>
            <w:r>
              <w:rPr>
                <w:rFonts w:hint="eastAsia" w:asciiTheme="minorEastAsia" w:hAnsiTheme="minorEastAsia" w:eastAsiaTheme="minorEastAsia" w:cstheme="minorEastAsia"/>
                <w:sz w:val="18"/>
                <w:szCs w:val="18"/>
                <w:lang w:val="en-US" w:eastAsia="zh-CN"/>
              </w:rPr>
              <w:t>标准</w:t>
            </w:r>
            <w:r>
              <w:rPr>
                <w:rFonts w:hint="eastAsia" w:cs="宋体" w:asciiTheme="minorEastAsia" w:hAnsiTheme="minorEastAsia"/>
                <w:sz w:val="18"/>
                <w:szCs w:val="18"/>
              </w:rPr>
              <w:t>。（</w:t>
            </w:r>
            <w:r>
              <w:rPr>
                <w:rFonts w:hint="eastAsia" w:cs="宋体" w:asciiTheme="minorEastAsia" w:hAnsiTheme="minorEastAsia"/>
                <w:sz w:val="18"/>
                <w:szCs w:val="18"/>
                <w:lang w:val="en-US" w:eastAsia="zh-CN"/>
              </w:rPr>
              <w:t>5</w:t>
            </w:r>
            <w:r>
              <w:rPr>
                <w:rFonts w:hint="eastAsia" w:cs="宋体" w:asciiTheme="minorEastAsia" w:hAnsiTheme="minorEastAsia"/>
                <w:sz w:val="18"/>
                <w:szCs w:val="18"/>
              </w:rPr>
              <w:t>分）</w:t>
            </w:r>
          </w:p>
        </w:tc>
        <w:tc>
          <w:tcPr>
            <w:tcW w:w="3126"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每发现一次扣0.5分，扣完为止。</w:t>
            </w:r>
          </w:p>
        </w:tc>
        <w:tc>
          <w:tcPr>
            <w:tcW w:w="701"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r>
      <w:tr>
        <w:tblPrEx>
          <w:tblCellMar>
            <w:top w:w="0" w:type="dxa"/>
            <w:left w:w="108" w:type="dxa"/>
            <w:bottom w:w="0" w:type="dxa"/>
            <w:right w:w="108" w:type="dxa"/>
          </w:tblCellMar>
        </w:tblPrEx>
        <w:trPr>
          <w:trHeight w:val="603" w:hRule="atLeast"/>
          <w:jc w:val="center"/>
        </w:trPr>
        <w:tc>
          <w:tcPr>
            <w:tcW w:w="607" w:type="dxa"/>
            <w:vMerge w:val="continue"/>
            <w:tcBorders>
              <w:left w:val="single" w:color="auto" w:sz="4" w:space="0"/>
              <w:bottom w:val="single" w:color="auto" w:sz="4" w:space="0"/>
              <w:right w:val="single" w:color="auto" w:sz="4" w:space="0"/>
            </w:tcBorders>
            <w:vAlign w:val="center"/>
          </w:tcPr>
          <w:p>
            <w:pPr>
              <w:rPr>
                <w:rFonts w:cs="宋体" w:asciiTheme="minorEastAsia" w:hAnsiTheme="minorEastAsia"/>
                <w:sz w:val="18"/>
                <w:szCs w:val="18"/>
              </w:rPr>
            </w:pPr>
          </w:p>
        </w:tc>
        <w:tc>
          <w:tcPr>
            <w:tcW w:w="3970"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r>
              <w:rPr>
                <w:rFonts w:hint="eastAsia" w:cs="宋体" w:asciiTheme="minorEastAsia" w:hAnsiTheme="minorEastAsia"/>
                <w:sz w:val="18"/>
                <w:szCs w:val="18"/>
              </w:rPr>
              <w:t>需多部门配合的工作有没有推诿现象。（5分）</w:t>
            </w:r>
          </w:p>
        </w:tc>
        <w:tc>
          <w:tcPr>
            <w:tcW w:w="3126" w:type="dxa"/>
            <w:tcBorders>
              <w:top w:val="single" w:color="auto" w:sz="4" w:space="0"/>
              <w:left w:val="nil"/>
              <w:bottom w:val="single" w:color="auto" w:sz="4" w:space="0"/>
              <w:right w:val="single" w:color="auto" w:sz="4" w:space="0"/>
            </w:tcBorders>
            <w:vAlign w:val="center"/>
          </w:tcPr>
          <w:p>
            <w:pPr>
              <w:rPr>
                <w:rFonts w:cs="宋体" w:asciiTheme="minorEastAsia" w:hAnsiTheme="minorEastAsia"/>
                <w:sz w:val="18"/>
                <w:szCs w:val="18"/>
              </w:rPr>
            </w:pPr>
            <w:bookmarkStart w:id="2" w:name="OLE_LINK2"/>
            <w:r>
              <w:rPr>
                <w:rFonts w:hint="eastAsia" w:cs="宋体" w:asciiTheme="minorEastAsia" w:hAnsiTheme="minorEastAsia"/>
                <w:sz w:val="18"/>
                <w:szCs w:val="18"/>
              </w:rPr>
              <w:t>每次扣1分，扣完为止。</w:t>
            </w:r>
            <w:bookmarkEnd w:id="2"/>
          </w:p>
        </w:tc>
        <w:tc>
          <w:tcPr>
            <w:tcW w:w="701"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c>
          <w:tcPr>
            <w:tcW w:w="1276" w:type="dxa"/>
            <w:tcBorders>
              <w:top w:val="single" w:color="auto" w:sz="4" w:space="0"/>
              <w:left w:val="nil"/>
              <w:bottom w:val="single" w:color="auto" w:sz="4" w:space="0"/>
              <w:right w:val="single" w:color="auto" w:sz="4" w:space="0"/>
            </w:tcBorders>
          </w:tcPr>
          <w:p>
            <w:pPr>
              <w:rPr>
                <w:rFonts w:cs="宋体" w:asciiTheme="minorEastAsia" w:hAnsiTheme="minorEastAsia"/>
                <w:sz w:val="18"/>
                <w:szCs w:val="18"/>
              </w:rPr>
            </w:pPr>
          </w:p>
        </w:tc>
      </w:tr>
    </w:tbl>
    <w:p>
      <w:pPr>
        <w:spacing w:line="20" w:lineRule="exact"/>
        <w:rPr>
          <w:rFonts w:asciiTheme="minorEastAsia" w:hAnsiTheme="minorEastAsia"/>
          <w:sz w:val="24"/>
          <w:szCs w:val="28"/>
        </w:rPr>
      </w:pP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1.此表每月考核一次，跟随发票作为每期的结算依据，根据评分情况按下述比例扣除相应的服务费作为处罚。</w:t>
      </w: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2.满分100分，考核得分划分A、B、C、D四个等级，A≥95分，90分≤B&lt;95分，85分≤C&lt;90分，D&lt;85分。</w:t>
      </w: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3.以每月的服务费为基数，扣罚比例如下:A级不扣罚服务费;B级扣罚当月1%服务费，C级扣罚当月3%服务费，D级扣罚当月5%服务费，连续两个月考核为D级的，采购人有权单方面无条件终止本项目合同。</w:t>
      </w: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4.乙方同意，甲方可根据有关要求和规定，结合实际工作情况，对此考核表指标内容、分值、考核办法作必要调整</w:t>
      </w:r>
      <w:r>
        <w:rPr>
          <w:rFonts w:hint="eastAsia" w:asciiTheme="minorEastAsia" w:hAnsiTheme="minorEastAsia" w:cstheme="minorEastAsia"/>
          <w:lang w:eastAsia="zh-CN"/>
        </w:rPr>
        <w:t>。</w:t>
      </w:r>
    </w:p>
    <w:p>
      <w:pPr>
        <w:numPr>
          <w:ilvl w:val="0"/>
          <w:numId w:val="0"/>
        </w:numPr>
        <w:spacing w:line="360" w:lineRule="auto"/>
        <w:rPr>
          <w:rFonts w:hint="eastAsia" w:asciiTheme="minorEastAsia" w:hAnsiTheme="minorEastAsia" w:eastAsiaTheme="minorEastAsia" w:cstheme="minorEastAsia"/>
        </w:rPr>
      </w:pP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被考核方确认: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 xml:space="preserve">考核方: </w:t>
      </w:r>
    </w:p>
    <w:p>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签名及盖章:_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 xml:space="preserve">签名及盖章:_ </w:t>
      </w:r>
    </w:p>
    <w:p>
      <w:pPr>
        <w:numPr>
          <w:ilvl w:val="0"/>
          <w:numId w:val="0"/>
        </w:numPr>
        <w:spacing w:line="360" w:lineRule="auto"/>
        <w:ind w:firstLine="5880" w:firstLineChars="2800"/>
        <w:rPr>
          <w:rFonts w:hint="eastAsia" w:asciiTheme="minorEastAsia" w:hAnsiTheme="minorEastAsia" w:eastAsiaTheme="minorEastAsia" w:cstheme="minorEastAsia"/>
        </w:rPr>
      </w:pPr>
    </w:p>
    <w:p>
      <w:pPr>
        <w:numPr>
          <w:ilvl w:val="0"/>
          <w:numId w:val="0"/>
        </w:numPr>
        <w:spacing w:line="360" w:lineRule="auto"/>
        <w:ind w:firstLine="6090" w:firstLineChars="2900"/>
        <w:rPr>
          <w:rFonts w:hint="eastAsia" w:asciiTheme="minorEastAsia" w:hAnsiTheme="minorEastAsia" w:cstheme="minorEastAsia"/>
          <w:b/>
          <w:lang w:eastAsia="zh-CN"/>
        </w:rPr>
      </w:pPr>
      <w:r>
        <w:rPr>
          <w:rFonts w:hint="eastAsia" w:asciiTheme="minorEastAsia" w:hAnsiTheme="minorEastAsia" w:eastAsiaTheme="minorEastAsia" w:cstheme="minorEastAsia"/>
        </w:rPr>
        <w:t>年_月_日</w:t>
      </w:r>
    </w:p>
    <w:p>
      <w:pPr>
        <w:spacing w:line="360" w:lineRule="auto"/>
        <w:rPr>
          <w:rFonts w:hint="eastAsia" w:asciiTheme="minorEastAsia" w:hAnsiTheme="minorEastAsia" w:cstheme="minorEastAsia"/>
          <w:b/>
          <w:lang w:eastAsia="zh-CN"/>
        </w:rPr>
      </w:pPr>
    </w:p>
    <w:p>
      <w:pPr>
        <w:spacing w:line="360" w:lineRule="auto"/>
        <w:rPr>
          <w:rFonts w:hint="eastAsia" w:asciiTheme="minorEastAsia" w:hAnsiTheme="minorEastAsia" w:cstheme="minorEastAsia"/>
          <w:b/>
          <w:lang w:eastAsia="zh-CN"/>
        </w:rPr>
      </w:pPr>
    </w:p>
    <w:p>
      <w:pPr>
        <w:spacing w:line="360" w:lineRule="auto"/>
        <w:rPr>
          <w:rFonts w:hint="eastAsia" w:asciiTheme="minorEastAsia" w:hAnsiTheme="minorEastAsia" w:cstheme="minorEastAsia"/>
          <w:b/>
          <w:lang w:eastAsia="zh-CN"/>
        </w:rPr>
      </w:pPr>
      <w:r>
        <w:rPr>
          <w:rFonts w:hint="eastAsia" w:asciiTheme="minorEastAsia" w:hAnsiTheme="minorEastAsia" w:cstheme="minorEastAsia"/>
          <w:b/>
          <w:lang w:eastAsia="zh-CN"/>
        </w:rPr>
        <w:t>七、</w:t>
      </w:r>
      <w:r>
        <w:rPr>
          <w:rFonts w:hint="eastAsia" w:asciiTheme="minorEastAsia" w:hAnsiTheme="minorEastAsia" w:eastAsiaTheme="minorEastAsia" w:cstheme="minorEastAsia"/>
          <w:b/>
          <w:lang w:eastAsia="zh-CN"/>
        </w:rPr>
        <w:t>履约保证金</w:t>
      </w:r>
    </w:p>
    <w:p>
      <w:pPr>
        <w:pStyle w:val="3"/>
        <w:tabs>
          <w:tab w:val="left" w:pos="540"/>
        </w:tabs>
        <w:adjustRightInd w:val="0"/>
        <w:snapToGrid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r>
        <w:rPr>
          <w:rFonts w:hint="eastAsia" w:asciiTheme="minorEastAsia" w:hAnsiTheme="minorEastAsia" w:cstheme="minorEastAsia"/>
          <w:lang w:val="en-US" w:eastAsia="zh-CN"/>
        </w:rPr>
        <w:t>20万元</w:t>
      </w:r>
      <w:r>
        <w:rPr>
          <w:rFonts w:hint="eastAsia" w:asciiTheme="minorEastAsia" w:hAnsiTheme="minorEastAsia" w:eastAsiaTheme="minorEastAsia" w:cstheme="minorEastAsia"/>
        </w:rPr>
        <w:t>。合同签订后10个工作日内，中标人以现金方式或非现金方式（可选汇票、支票、保函等）缴纳或提交履约保证金。合同期结束后中标人无违约情况下，不计利息一次性退还。</w:t>
      </w:r>
    </w:p>
    <w:p>
      <w:pPr>
        <w:spacing w:line="360" w:lineRule="auto"/>
        <w:rPr>
          <w:rFonts w:hint="eastAsia" w:asciiTheme="minorEastAsia" w:hAnsiTheme="minorEastAsia" w:cstheme="minorEastAsia"/>
          <w:b/>
          <w:lang w:eastAsia="zh-CN"/>
        </w:rPr>
      </w:pPr>
    </w:p>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cstheme="minorEastAsia"/>
          <w:b/>
          <w:lang w:eastAsia="zh-CN"/>
        </w:rPr>
        <w:t>八、</w:t>
      </w:r>
      <w:r>
        <w:rPr>
          <w:rFonts w:hint="eastAsia" w:asciiTheme="minorEastAsia" w:hAnsiTheme="minorEastAsia" w:eastAsiaTheme="minorEastAsia" w:cstheme="minorEastAsia"/>
          <w:b/>
          <w:lang w:eastAsia="zh-CN"/>
        </w:rPr>
        <w:t>结算方式及</w:t>
      </w:r>
    </w:p>
    <w:p>
      <w:pPr>
        <w:pStyle w:val="3"/>
        <w:tabs>
          <w:tab w:val="left" w:pos="540"/>
        </w:tabs>
        <w:adjustRightInd w:val="0"/>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1、结算方式：每月结算一次</w:t>
      </w:r>
      <w:r>
        <w:rPr>
          <w:rFonts w:hint="eastAsia" w:asciiTheme="minorEastAsia" w:hAnsiTheme="minorEastAsia" w:cstheme="minorEastAsia"/>
          <w:lang w:eastAsia="zh-CN"/>
        </w:rPr>
        <w:t>，每月合同金额=中标总价÷36</w:t>
      </w:r>
      <w:r>
        <w:rPr>
          <w:rFonts w:hint="eastAsia" w:asciiTheme="minorEastAsia" w:hAnsiTheme="minorEastAsia" w:eastAsiaTheme="minorEastAsia" w:cstheme="minorEastAsia"/>
        </w:rPr>
        <w:t>。</w:t>
      </w:r>
    </w:p>
    <w:p>
      <w:pPr>
        <w:pStyle w:val="3"/>
        <w:tabs>
          <w:tab w:val="left" w:pos="540"/>
        </w:tabs>
        <w:adjustRightInd w:val="0"/>
        <w:snapToGrid w:val="0"/>
        <w:spacing w:line="360" w:lineRule="auto"/>
        <w:rPr>
          <w:rFonts w:hAnsi="宋体" w:cs="宋体"/>
          <w:b/>
        </w:rPr>
      </w:pPr>
      <w:r>
        <w:rPr>
          <w:rFonts w:hint="eastAsia" w:asciiTheme="minorEastAsia" w:hAnsiTheme="minorEastAsia" w:eastAsiaTheme="minorEastAsia" w:cstheme="minorEastAsia"/>
        </w:rPr>
        <w:t>2、</w:t>
      </w:r>
      <w:r>
        <w:rPr>
          <w:rFonts w:hint="eastAsia"/>
          <w:lang w:eastAsia="zh-CN"/>
        </w:rPr>
        <w:t>服务</w:t>
      </w:r>
      <w:r>
        <w:t>商于每月 10日前提交上月维保费用的请款资料，包括但不限于符合采购人财务要求的等额发票、月度维保服务质量考核表和月度维护保养单</w:t>
      </w:r>
      <w:r>
        <w:rPr>
          <w:rFonts w:hint="eastAsia"/>
          <w:lang w:eastAsia="zh-CN"/>
        </w:rPr>
        <w:t>或报告</w:t>
      </w:r>
      <w:r>
        <w:t>等，采购人于60个自然日内支付该期维保费用。</w:t>
      </w:r>
    </w:p>
    <w:p>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BD858"/>
    <w:multiLevelType w:val="singleLevel"/>
    <w:tmpl w:val="685BD85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70"/>
    <w:rsid w:val="00065F00"/>
    <w:rsid w:val="001054FD"/>
    <w:rsid w:val="001220BC"/>
    <w:rsid w:val="00141C47"/>
    <w:rsid w:val="001610A1"/>
    <w:rsid w:val="0016699A"/>
    <w:rsid w:val="0026350E"/>
    <w:rsid w:val="00264C08"/>
    <w:rsid w:val="002F18E3"/>
    <w:rsid w:val="00342630"/>
    <w:rsid w:val="00353F38"/>
    <w:rsid w:val="003E10F9"/>
    <w:rsid w:val="0041578F"/>
    <w:rsid w:val="00435EB3"/>
    <w:rsid w:val="004A5B43"/>
    <w:rsid w:val="004B100F"/>
    <w:rsid w:val="00526DAC"/>
    <w:rsid w:val="005B2553"/>
    <w:rsid w:val="005E3346"/>
    <w:rsid w:val="00605C12"/>
    <w:rsid w:val="006545E7"/>
    <w:rsid w:val="006572D7"/>
    <w:rsid w:val="006B5601"/>
    <w:rsid w:val="006F6667"/>
    <w:rsid w:val="006F6F70"/>
    <w:rsid w:val="007104DC"/>
    <w:rsid w:val="00735433"/>
    <w:rsid w:val="00735C6A"/>
    <w:rsid w:val="008D7608"/>
    <w:rsid w:val="00955D2B"/>
    <w:rsid w:val="0097089E"/>
    <w:rsid w:val="00970CA7"/>
    <w:rsid w:val="0097210B"/>
    <w:rsid w:val="009C1C6A"/>
    <w:rsid w:val="009C7822"/>
    <w:rsid w:val="009D2EAB"/>
    <w:rsid w:val="00A36008"/>
    <w:rsid w:val="00A5120D"/>
    <w:rsid w:val="00AF6159"/>
    <w:rsid w:val="00B02C17"/>
    <w:rsid w:val="00B2664D"/>
    <w:rsid w:val="00B30F66"/>
    <w:rsid w:val="00B73BDF"/>
    <w:rsid w:val="00C65252"/>
    <w:rsid w:val="00C92C99"/>
    <w:rsid w:val="00DE2B9F"/>
    <w:rsid w:val="00EB29CD"/>
    <w:rsid w:val="00EE6C0B"/>
    <w:rsid w:val="00F20DFB"/>
    <w:rsid w:val="00FA6BE7"/>
    <w:rsid w:val="00FB25DA"/>
    <w:rsid w:val="00FB6BC0"/>
    <w:rsid w:val="00FC3C73"/>
    <w:rsid w:val="01681C46"/>
    <w:rsid w:val="02F0071B"/>
    <w:rsid w:val="04FB5111"/>
    <w:rsid w:val="056E6F8E"/>
    <w:rsid w:val="05CC15BA"/>
    <w:rsid w:val="06844242"/>
    <w:rsid w:val="0AE1155E"/>
    <w:rsid w:val="0BD83185"/>
    <w:rsid w:val="0C4C7201"/>
    <w:rsid w:val="0C5F1C85"/>
    <w:rsid w:val="0C7C6C49"/>
    <w:rsid w:val="0C91563B"/>
    <w:rsid w:val="0CA543F5"/>
    <w:rsid w:val="0DFC53FF"/>
    <w:rsid w:val="0EBC1CE5"/>
    <w:rsid w:val="0F7558F4"/>
    <w:rsid w:val="10175DA0"/>
    <w:rsid w:val="12636CE3"/>
    <w:rsid w:val="15DE381C"/>
    <w:rsid w:val="19F61F21"/>
    <w:rsid w:val="1A3075CB"/>
    <w:rsid w:val="1B02672A"/>
    <w:rsid w:val="1C432530"/>
    <w:rsid w:val="1D8C64F4"/>
    <w:rsid w:val="1D9E0B17"/>
    <w:rsid w:val="1E651CC2"/>
    <w:rsid w:val="21250988"/>
    <w:rsid w:val="2296635D"/>
    <w:rsid w:val="22E02532"/>
    <w:rsid w:val="2435458E"/>
    <w:rsid w:val="244E47A9"/>
    <w:rsid w:val="265C4D86"/>
    <w:rsid w:val="26D758B3"/>
    <w:rsid w:val="26E32169"/>
    <w:rsid w:val="280276BA"/>
    <w:rsid w:val="297D4003"/>
    <w:rsid w:val="2CB02C73"/>
    <w:rsid w:val="35E2083A"/>
    <w:rsid w:val="366B682C"/>
    <w:rsid w:val="37945546"/>
    <w:rsid w:val="37D22395"/>
    <w:rsid w:val="3BC67498"/>
    <w:rsid w:val="3CF202A1"/>
    <w:rsid w:val="3D235AA3"/>
    <w:rsid w:val="3E511DB5"/>
    <w:rsid w:val="3F1D2DFD"/>
    <w:rsid w:val="424E49ED"/>
    <w:rsid w:val="44865E8D"/>
    <w:rsid w:val="45103131"/>
    <w:rsid w:val="45542DAB"/>
    <w:rsid w:val="46B41CAB"/>
    <w:rsid w:val="48F66D00"/>
    <w:rsid w:val="4932464D"/>
    <w:rsid w:val="497703CC"/>
    <w:rsid w:val="49A8145F"/>
    <w:rsid w:val="49C6224E"/>
    <w:rsid w:val="4C6A1FF8"/>
    <w:rsid w:val="4CF03889"/>
    <w:rsid w:val="4CFC2406"/>
    <w:rsid w:val="4D107323"/>
    <w:rsid w:val="4E196533"/>
    <w:rsid w:val="509852A7"/>
    <w:rsid w:val="53C97251"/>
    <w:rsid w:val="56B41B07"/>
    <w:rsid w:val="572B0CDA"/>
    <w:rsid w:val="5AD70229"/>
    <w:rsid w:val="5B9D5893"/>
    <w:rsid w:val="5BD226DD"/>
    <w:rsid w:val="5C7217FC"/>
    <w:rsid w:val="5E207153"/>
    <w:rsid w:val="5F170882"/>
    <w:rsid w:val="5FC4557C"/>
    <w:rsid w:val="62D26F5C"/>
    <w:rsid w:val="63D33A18"/>
    <w:rsid w:val="64644C3F"/>
    <w:rsid w:val="6543124D"/>
    <w:rsid w:val="69CC722F"/>
    <w:rsid w:val="6CD916D3"/>
    <w:rsid w:val="6D5A0F87"/>
    <w:rsid w:val="6E6E7E1F"/>
    <w:rsid w:val="70FF2945"/>
    <w:rsid w:val="71E77581"/>
    <w:rsid w:val="724030DD"/>
    <w:rsid w:val="74423E43"/>
    <w:rsid w:val="76413730"/>
    <w:rsid w:val="768E6BC9"/>
    <w:rsid w:val="771D22A2"/>
    <w:rsid w:val="77AC3428"/>
    <w:rsid w:val="783372D3"/>
    <w:rsid w:val="794550CA"/>
    <w:rsid w:val="79C6773A"/>
    <w:rsid w:val="7A337B0E"/>
    <w:rsid w:val="7B4E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Plain Text"/>
    <w:basedOn w:val="1"/>
    <w:unhideWhenUsed/>
    <w:qFormat/>
    <w:uiPriority w:val="99"/>
    <w:rPr>
      <w:rFonts w:ascii="宋体" w:hAnsi="Courier New" w:cs="Courier New"/>
      <w:szCs w:val="21"/>
    </w:rPr>
  </w:style>
  <w:style w:type="paragraph" w:styleId="4">
    <w:name w:val="Balloon Text"/>
    <w:basedOn w:val="1"/>
    <w:link w:val="15"/>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文字 Char"/>
    <w:basedOn w:val="9"/>
    <w:link w:val="2"/>
    <w:semiHidden/>
    <w:qFormat/>
    <w:uiPriority w:val="99"/>
    <w:rPr>
      <w:kern w:val="2"/>
      <w:sz w:val="21"/>
      <w:szCs w:val="24"/>
    </w:rPr>
  </w:style>
  <w:style w:type="character" w:customStyle="1" w:styleId="14">
    <w:name w:val="批注主题 Char"/>
    <w:basedOn w:val="13"/>
    <w:link w:val="7"/>
    <w:semiHidden/>
    <w:qFormat/>
    <w:uiPriority w:val="99"/>
    <w:rPr>
      <w:b/>
      <w:bCs/>
      <w:kern w:val="2"/>
      <w:sz w:val="21"/>
      <w:szCs w:val="24"/>
    </w:rPr>
  </w:style>
  <w:style w:type="character" w:customStyle="1" w:styleId="15">
    <w:name w:val="批注框文本 Char"/>
    <w:basedOn w:val="9"/>
    <w:link w:val="4"/>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null3"/>
    <w:hidden/>
    <w:qFormat/>
    <w:uiPriority w:val="0"/>
    <w:rPr>
      <w:rFonts w:hint="eastAsia" w:asciiTheme="minorHAnsi" w:hAnsiTheme="minorHAnsi" w:eastAsiaTheme="minorEastAsia" w:cstheme="minorBidi"/>
      <w:sz w:val="21"/>
      <w:szCs w:val="22"/>
      <w:lang w:val="en-US" w:eastAsia="zh-Hans"/>
    </w:rPr>
  </w:style>
  <w:style w:type="character" w:customStyle="1" w:styleId="18">
    <w:name w:val="font11"/>
    <w:basedOn w:val="9"/>
    <w:qFormat/>
    <w:uiPriority w:val="0"/>
    <w:rPr>
      <w:rFonts w:hint="eastAsia" w:ascii="宋体" w:hAnsi="宋体" w:eastAsia="宋体" w:cs="宋体"/>
      <w:color w:val="000000"/>
      <w:sz w:val="20"/>
      <w:szCs w:val="20"/>
      <w:u w:val="none"/>
    </w:rPr>
  </w:style>
  <w:style w:type="character" w:customStyle="1" w:styleId="19">
    <w:name w:val="font21"/>
    <w:basedOn w:val="9"/>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498</Words>
  <Characters>2840</Characters>
  <Lines>23</Lines>
  <Paragraphs>6</Paragraphs>
  <TotalTime>2</TotalTime>
  <ScaleCrop>false</ScaleCrop>
  <LinksUpToDate>false</LinksUpToDate>
  <CharactersWithSpaces>3332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2025-02-17T03:22:00Z</dcterms:created>
  <dc:creator>黄伟航</dc:creator>
  <cp:lastModifiedBy>1</cp:lastModifiedBy>
  <dcterms:modified xsi:type="dcterms:W3CDTF">2025-07-17T03:29:51Z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eyJoZGlkIjoiZDNmNTg1ODBiNzIzZGMxODNmOGFjMGY0MDhjNmQyM2EiLCJ1c2VySWQiOiI1MTA5ODI0NzcifQ==</vt:lpwstr>
  </property>
  <property fmtid="{D5CDD505-2E9C-101B-9397-08002B2CF9AE}" pid="3" name="KSOProductBuildVer">
    <vt:lpwstr>2052-11.8.2.9067</vt:lpwstr>
  </property>
  <property fmtid="{D5CDD505-2E9C-101B-9397-08002B2CF9AE}" pid="4" name="ICV">
    <vt:lpwstr>8E8A77BFCFE943AEACE1F1718526949D_12</vt:lpwstr>
  </property>
</Properties>
</file>