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A8CE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：</w:t>
      </w:r>
    </w:p>
    <w:p w14:paraId="1145E96F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 xml:space="preserve">                             </w:t>
      </w: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采购清单</w:t>
      </w:r>
    </w:p>
    <w:p w14:paraId="3A9B63CA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</w:t>
      </w:r>
      <w:r>
        <w:rPr>
          <w:rFonts w:hint="eastAsia" w:ascii="宋体" w:hAnsi="宋体"/>
          <w:sz w:val="24"/>
          <w:szCs w:val="24"/>
          <w:lang w:eastAsia="zh-CN"/>
        </w:rPr>
        <w:t>采购清单</w:t>
      </w:r>
    </w:p>
    <w:tbl>
      <w:tblPr>
        <w:tblStyle w:val="2"/>
        <w:tblpPr w:leftFromText="180" w:rightFromText="180" w:vertAnchor="text" w:horzAnchor="page" w:tblpXSpec="center" w:tblpY="332"/>
        <w:tblW w:w="8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391"/>
        <w:gridCol w:w="992"/>
        <w:gridCol w:w="1134"/>
        <w:gridCol w:w="2728"/>
      </w:tblGrid>
      <w:tr w14:paraId="62C0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04" w:type="dxa"/>
            <w:vAlign w:val="top"/>
          </w:tcPr>
          <w:p w14:paraId="6389A5EE">
            <w:pPr>
              <w:spacing w:line="400" w:lineRule="exact"/>
              <w:ind w:firstLine="270" w:firstLineChars="150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1" w:type="dxa"/>
            <w:vAlign w:val="top"/>
          </w:tcPr>
          <w:p w14:paraId="0C38A988">
            <w:pPr>
              <w:spacing w:line="400" w:lineRule="exact"/>
              <w:ind w:firstLine="720" w:firstLineChars="400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称</w:t>
            </w:r>
          </w:p>
        </w:tc>
        <w:tc>
          <w:tcPr>
            <w:tcW w:w="992" w:type="dxa"/>
            <w:vAlign w:val="top"/>
          </w:tcPr>
          <w:p w14:paraId="2A982F41">
            <w:pPr>
              <w:spacing w:line="400" w:lineRule="exact"/>
              <w:ind w:firstLine="180" w:firstLineChars="100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134" w:type="dxa"/>
            <w:vAlign w:val="top"/>
          </w:tcPr>
          <w:p w14:paraId="413C9D7F">
            <w:pPr>
              <w:spacing w:line="400" w:lineRule="exact"/>
              <w:ind w:firstLine="270" w:firstLineChars="150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</w:t>
            </w:r>
          </w:p>
        </w:tc>
        <w:tc>
          <w:tcPr>
            <w:tcW w:w="2728" w:type="dxa"/>
            <w:vAlign w:val="center"/>
          </w:tcPr>
          <w:p w14:paraId="07686239">
            <w:pPr>
              <w:spacing w:line="400" w:lineRule="exact"/>
              <w:ind w:firstLine="1080" w:firstLineChars="600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0BFB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04" w:type="dxa"/>
            <w:vAlign w:val="top"/>
          </w:tcPr>
          <w:p w14:paraId="3C774848">
            <w:pPr>
              <w:spacing w:line="400" w:lineRule="exact"/>
              <w:ind w:firstLine="360" w:firstLineChars="200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1" w:type="dxa"/>
            <w:vAlign w:val="top"/>
          </w:tcPr>
          <w:p w14:paraId="4D148365">
            <w:pPr>
              <w:spacing w:line="400" w:lineRule="exact"/>
              <w:ind w:firstLine="360" w:firstLineChars="200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免维护铅酸蓄电池</w:t>
            </w:r>
          </w:p>
        </w:tc>
        <w:tc>
          <w:tcPr>
            <w:tcW w:w="992" w:type="dxa"/>
            <w:vAlign w:val="top"/>
          </w:tcPr>
          <w:p w14:paraId="05A82A47">
            <w:pPr>
              <w:spacing w:line="400" w:lineRule="exact"/>
              <w:ind w:firstLine="360" w:firstLineChars="200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34" w:type="dxa"/>
            <w:vAlign w:val="top"/>
          </w:tcPr>
          <w:p w14:paraId="193EB418">
            <w:pPr>
              <w:spacing w:line="400" w:lineRule="exact"/>
              <w:ind w:firstLine="360" w:firstLineChars="200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节</w:t>
            </w:r>
          </w:p>
        </w:tc>
        <w:tc>
          <w:tcPr>
            <w:tcW w:w="2728" w:type="dxa"/>
            <w:vAlign w:val="center"/>
          </w:tcPr>
          <w:p w14:paraId="777A61A3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V</w:t>
            </w:r>
            <w:r>
              <w:rPr>
                <w:rFonts w:hint="eastAsia" w:ascii="宋体" w:hAnsi="宋体"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t>AH</w:t>
            </w:r>
          </w:p>
        </w:tc>
      </w:tr>
      <w:tr w14:paraId="0322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4" w:type="dxa"/>
            <w:vAlign w:val="top"/>
          </w:tcPr>
          <w:p w14:paraId="65C66744">
            <w:pPr>
              <w:spacing w:line="400" w:lineRule="exact"/>
              <w:ind w:firstLine="360" w:firstLineChars="200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391" w:type="dxa"/>
            <w:vAlign w:val="top"/>
          </w:tcPr>
          <w:p w14:paraId="30D68D78">
            <w:pPr>
              <w:spacing w:line="400" w:lineRule="exact"/>
              <w:ind w:firstLine="360" w:firstLineChars="200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免维护铅酸蓄电池</w:t>
            </w:r>
          </w:p>
        </w:tc>
        <w:tc>
          <w:tcPr>
            <w:tcW w:w="992" w:type="dxa"/>
            <w:vAlign w:val="top"/>
          </w:tcPr>
          <w:p w14:paraId="5DADDD4D">
            <w:pPr>
              <w:spacing w:line="400" w:lineRule="exact"/>
              <w:ind w:firstLine="360" w:firstLineChars="200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134" w:type="dxa"/>
            <w:vAlign w:val="top"/>
          </w:tcPr>
          <w:p w14:paraId="6850CA1C">
            <w:pPr>
              <w:spacing w:line="400" w:lineRule="exact"/>
              <w:ind w:firstLine="360" w:firstLineChars="200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节</w:t>
            </w:r>
          </w:p>
        </w:tc>
        <w:tc>
          <w:tcPr>
            <w:tcW w:w="2728" w:type="dxa"/>
            <w:vAlign w:val="center"/>
          </w:tcPr>
          <w:p w14:paraId="088CBC3C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12V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65AH</w:t>
            </w:r>
          </w:p>
        </w:tc>
      </w:tr>
    </w:tbl>
    <w:p w14:paraId="4D06295E">
      <w:pPr>
        <w:spacing w:line="400" w:lineRule="exact"/>
        <w:rPr>
          <w:rFonts w:ascii="宋体" w:hAnsi="宋体"/>
          <w:sz w:val="18"/>
          <w:szCs w:val="18"/>
        </w:rPr>
      </w:pPr>
    </w:p>
    <w:p w14:paraId="4BB7ABA7">
      <w:pPr>
        <w:numPr>
          <w:ilvl w:val="0"/>
          <w:numId w:val="1"/>
        </w:numPr>
        <w:spacing w:line="360" w:lineRule="auto"/>
        <w:ind w:left="420" w:hanging="420" w:hangingChars="175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  <w:lang w:eastAsia="zh-CN"/>
        </w:rPr>
        <w:t>电池</w:t>
      </w:r>
      <w:r>
        <w:rPr>
          <w:rFonts w:hint="eastAsia" w:ascii="宋体" w:hAnsi="宋体"/>
          <w:color w:val="FF0000"/>
          <w:sz w:val="24"/>
          <w:szCs w:val="24"/>
        </w:rPr>
        <w:t>技术参数</w:t>
      </w:r>
    </w:p>
    <w:p w14:paraId="33F498B3">
      <w:pPr>
        <w:spacing w:line="40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1、</w:t>
      </w:r>
      <w:r>
        <w:rPr>
          <w:rFonts w:hint="eastAsia" w:ascii="宋体" w:hAnsi="宋体"/>
          <w:b w:val="0"/>
          <w:bCs w:val="0"/>
          <w:sz w:val="18"/>
          <w:szCs w:val="18"/>
          <w:lang w:val="en-US" w:eastAsia="zh-CN"/>
        </w:rPr>
        <w:t>输入电压\输出电压：12V\12V</w:t>
      </w:r>
    </w:p>
    <w:p w14:paraId="06CB20A4">
      <w:pPr>
        <w:spacing w:line="40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2、</w:t>
      </w:r>
      <w:r>
        <w:rPr>
          <w:rFonts w:hint="eastAsia" w:ascii="宋体" w:hAnsi="宋体"/>
          <w:sz w:val="18"/>
          <w:szCs w:val="18"/>
        </w:rPr>
        <w:t>额定容量</w:t>
      </w:r>
      <w:r>
        <w:rPr>
          <w:rFonts w:hint="eastAsia" w:ascii="宋体" w:hAnsi="宋体"/>
          <w:sz w:val="18"/>
          <w:szCs w:val="18"/>
          <w:lang w:eastAsia="zh-CN"/>
        </w:rPr>
        <w:t>：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  <w:lang w:val="en-US" w:eastAsia="zh-CN"/>
        </w:rPr>
        <w:t>100</w:t>
      </w:r>
      <w:r>
        <w:rPr>
          <w:rFonts w:hint="eastAsia" w:ascii="宋体" w:hAnsi="宋体"/>
          <w:sz w:val="18"/>
          <w:szCs w:val="18"/>
        </w:rPr>
        <w:t>Ah</w:t>
      </w:r>
      <w:r>
        <w:rPr>
          <w:rFonts w:hint="eastAsia" w:ascii="宋体" w:hAnsi="宋体"/>
          <w:sz w:val="18"/>
          <w:szCs w:val="18"/>
          <w:lang w:val="en-US" w:eastAsia="zh-CN"/>
        </w:rPr>
        <w:t>/65</w:t>
      </w:r>
      <w:r>
        <w:rPr>
          <w:rFonts w:hint="eastAsia" w:ascii="宋体" w:hAnsi="宋体"/>
          <w:sz w:val="18"/>
          <w:szCs w:val="18"/>
        </w:rPr>
        <w:t>Ah</w:t>
      </w:r>
    </w:p>
    <w:p w14:paraId="396417B3">
      <w:pPr>
        <w:spacing w:line="400" w:lineRule="exact"/>
        <w:ind w:firstLine="360" w:firstLineChars="200"/>
        <w:rPr>
          <w:rFonts w:hint="eastAsia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3、</w:t>
      </w:r>
      <w:r>
        <w:rPr>
          <w:rFonts w:hint="eastAsia" w:ascii="宋体" w:hAnsi="宋体"/>
          <w:b w:val="0"/>
          <w:bCs w:val="0"/>
          <w:sz w:val="18"/>
          <w:szCs w:val="18"/>
        </w:rPr>
        <w:t>阻燃性能：符合</w:t>
      </w:r>
      <w:r>
        <w:rPr>
          <w:rFonts w:hint="eastAsia" w:ascii="宋体" w:hAnsi="宋体" w:cs="宋体"/>
          <w:kern w:val="0"/>
          <w:sz w:val="18"/>
          <w:szCs w:val="18"/>
          <w:shd w:val="clear" w:color="auto" w:fill="FFFFFF"/>
        </w:rPr>
        <w:t>GB/T2408-2021</w:t>
      </w:r>
      <w:r>
        <w:rPr>
          <w:rFonts w:hint="eastAsia" w:ascii="宋体" w:hAnsi="宋体"/>
          <w:b w:val="0"/>
          <w:bCs w:val="0"/>
          <w:sz w:val="18"/>
          <w:szCs w:val="18"/>
        </w:rPr>
        <w:t>的要求</w:t>
      </w:r>
      <w:r>
        <w:rPr>
          <w:rFonts w:hint="eastAsia" w:ascii="宋体" w:hAnsi="宋体" w:cs="宋体"/>
          <w:kern w:val="0"/>
          <w:sz w:val="18"/>
          <w:szCs w:val="18"/>
          <w:shd w:val="clear" w:color="auto" w:fill="FFFFFF"/>
        </w:rPr>
        <w:t>（按国家标准GB/T19638.1-2014中要求的蓄电池按6.14试验,蓄电池槽、盖应符合GB/T2408-2021《塑料 燃烧性能的测定 水平法和垂直法》中的第8.4.1 HB级（水平级）和第9.4 V-0（垂直级）的要求。</w:t>
      </w:r>
    </w:p>
    <w:p w14:paraId="5BCD5FE6">
      <w:pPr>
        <w:spacing w:line="400" w:lineRule="exact"/>
        <w:ind w:firstLine="360" w:firstLineChars="20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4、</w:t>
      </w:r>
      <w:r>
        <w:rPr>
          <w:rFonts w:hint="eastAsia" w:ascii="宋体" w:hAnsi="宋体"/>
          <w:b w:val="0"/>
          <w:bCs w:val="0"/>
          <w:sz w:val="18"/>
          <w:szCs w:val="18"/>
        </w:rPr>
        <w:t>气密性：能承受50KPa正压或负压而不破裂、不开胶，压力释放后壳体无残余变形</w:t>
      </w:r>
    </w:p>
    <w:p w14:paraId="7FF2CCF6">
      <w:pPr>
        <w:spacing w:line="400" w:lineRule="exact"/>
        <w:ind w:firstLine="360" w:firstLineChars="20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5、</w:t>
      </w:r>
      <w:r>
        <w:rPr>
          <w:rFonts w:hint="eastAsia" w:ascii="宋体" w:hAnsi="宋体"/>
          <w:b w:val="0"/>
          <w:bCs w:val="0"/>
          <w:sz w:val="18"/>
          <w:szCs w:val="18"/>
        </w:rPr>
        <w:t>大电流放电：以30I10放电3min，极柱不熔断，内部汇流排不熔断，外观不出现异常</w:t>
      </w:r>
    </w:p>
    <w:p w14:paraId="66CB1A18">
      <w:pPr>
        <w:spacing w:line="400" w:lineRule="exact"/>
        <w:ind w:firstLine="360" w:firstLineChars="20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6、</w:t>
      </w:r>
      <w:r>
        <w:rPr>
          <w:rFonts w:hint="eastAsia" w:ascii="宋体" w:hAnsi="宋体"/>
          <w:b w:val="0"/>
          <w:bCs w:val="0"/>
          <w:sz w:val="18"/>
          <w:szCs w:val="18"/>
        </w:rPr>
        <w:t>耐过充电能力：完全充电后电池以0.3I10A连续充电160小时，无变形，无漏液</w:t>
      </w:r>
    </w:p>
    <w:p w14:paraId="25DC9CBD">
      <w:pPr>
        <w:spacing w:line="400" w:lineRule="exact"/>
        <w:ind w:firstLine="360" w:firstLineChars="20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7、</w:t>
      </w:r>
      <w:r>
        <w:rPr>
          <w:rFonts w:hint="eastAsia" w:ascii="宋体" w:hAnsi="宋体"/>
          <w:b w:val="0"/>
          <w:bCs w:val="0"/>
          <w:sz w:val="18"/>
          <w:szCs w:val="18"/>
        </w:rPr>
        <w:t>过度放电恢复能力：过度放电后容量恢复值≥9</w:t>
      </w:r>
      <w:r>
        <w:rPr>
          <w:rFonts w:hint="eastAsia" w:ascii="宋体" w:hAnsi="宋体"/>
          <w:b w:val="0"/>
          <w:bCs w:val="0"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 w:val="0"/>
          <w:bCs w:val="0"/>
          <w:sz w:val="18"/>
          <w:szCs w:val="18"/>
        </w:rPr>
        <w:t>%</w:t>
      </w:r>
    </w:p>
    <w:p w14:paraId="0957B1EC">
      <w:pPr>
        <w:spacing w:line="400" w:lineRule="exact"/>
        <w:ind w:firstLine="360" w:firstLineChars="20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8、</w:t>
      </w:r>
      <w:r>
        <w:rPr>
          <w:rFonts w:hint="eastAsia" w:ascii="宋体" w:hAnsi="宋体" w:eastAsia="宋体" w:cs="Times New Roman"/>
          <w:b w:val="0"/>
          <w:bCs w:val="0"/>
          <w:kern w:val="2"/>
          <w:sz w:val="18"/>
          <w:szCs w:val="18"/>
          <w:lang w:val="en-US" w:eastAsia="zh-CN" w:bidi="ar-SA"/>
        </w:rPr>
        <w:t>单体电池重量必须≥29KG</w:t>
      </w:r>
    </w:p>
    <w:p w14:paraId="512E0535">
      <w:pPr>
        <w:spacing w:line="40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9、</w:t>
      </w:r>
      <w:r>
        <w:rPr>
          <w:rFonts w:hint="eastAsia" w:ascii="宋体" w:hAnsi="宋体"/>
          <w:sz w:val="18"/>
          <w:szCs w:val="18"/>
        </w:rPr>
        <w:t xml:space="preserve">壳体材料 ABS </w:t>
      </w:r>
    </w:p>
    <w:p w14:paraId="7146054B">
      <w:pPr>
        <w:spacing w:line="400" w:lineRule="exact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 w14:paraId="04FE39AE">
      <w:pPr>
        <w:spacing w:line="400" w:lineRule="exact"/>
        <w:rPr>
          <w:rFonts w:hint="eastAsia" w:asciiTheme="minorEastAsia" w:hAnsiTheme="minorEastAsia" w:eastAsiaTheme="minorEastAsia" w:cstheme="minorEastAsia"/>
          <w:color w:val="FF0000"/>
          <w:sz w:val="18"/>
          <w:szCs w:val="18"/>
        </w:rPr>
      </w:pPr>
    </w:p>
    <w:p w14:paraId="716261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8DE62"/>
    <w:multiLevelType w:val="singleLevel"/>
    <w:tmpl w:val="CAF8DE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C3A16"/>
    <w:rsid w:val="4ABC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2025-11-03T06:29:00Z</dcterms:created>
  <dc:creator>雅雯</dc:creator>
  <cp:lastModifiedBy>雅雯</cp:lastModifiedBy>
  <dcterms:modified xsi:type="dcterms:W3CDTF">2025-11-03T06:30:48Z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768034F988F54028A233D376AF0D5E6C_11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