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B1FB0">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20"/>
        <w:jc w:val="left"/>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一、设备名称、型号：</w:t>
      </w:r>
    </w:p>
    <w:p w14:paraId="7C2B01E5">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2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激光扫描检眼镜， Daytona（P200T）</w:t>
      </w:r>
    </w:p>
    <w:p w14:paraId="5DC9851C">
      <w:pPr>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line="360" w:lineRule="auto"/>
        <w:ind w:firstLine="420"/>
        <w:jc w:val="left"/>
        <w:textAlignment w:val="auto"/>
        <w:rPr>
          <w:rFonts w:hint="eastAsia" w:ascii="宋体" w:hAnsi="宋体" w:eastAsia="宋体" w:cs="宋体"/>
          <w:color w:val="000000"/>
          <w:kern w:val="0"/>
          <w:sz w:val="28"/>
          <w:szCs w:val="28"/>
        </w:rPr>
      </w:pPr>
      <w:r>
        <w:rPr>
          <w:rFonts w:hint="eastAsia" w:ascii="宋体" w:hAnsi="宋体" w:eastAsia="宋体" w:cs="宋体"/>
          <w:b/>
          <w:bCs/>
          <w:color w:val="000000"/>
          <w:kern w:val="0"/>
          <w:sz w:val="28"/>
          <w:szCs w:val="28"/>
        </w:rPr>
        <w:t>预算：</w:t>
      </w:r>
      <w:r>
        <w:rPr>
          <w:rFonts w:hint="eastAsia" w:ascii="宋体" w:hAnsi="宋体" w:eastAsia="宋体" w:cs="宋体"/>
          <w:color w:val="000000"/>
          <w:kern w:val="0"/>
          <w:sz w:val="28"/>
          <w:szCs w:val="28"/>
          <w:lang w:val="en-US" w:eastAsia="zh-CN"/>
        </w:rPr>
        <w:t>21</w:t>
      </w:r>
      <w:r>
        <w:rPr>
          <w:rFonts w:hint="eastAsia" w:ascii="宋体" w:hAnsi="宋体" w:eastAsia="宋体" w:cs="宋体"/>
          <w:color w:val="000000"/>
          <w:kern w:val="0"/>
          <w:sz w:val="28"/>
          <w:szCs w:val="28"/>
        </w:rPr>
        <w:t>万元，全保服务三年。</w:t>
      </w:r>
      <w:bookmarkStart w:id="0" w:name="_GoBack"/>
      <w:bookmarkEnd w:id="0"/>
    </w:p>
    <w:p w14:paraId="2E686B38">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20"/>
        <w:jc w:val="left"/>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三、服务基本要求：</w:t>
      </w:r>
    </w:p>
    <w:p w14:paraId="6390F258">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20"/>
        <w:jc w:val="left"/>
        <w:textAlignment w:val="auto"/>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（一）</w:t>
      </w:r>
      <w:r>
        <w:rPr>
          <w:rFonts w:hint="eastAsia" w:ascii="宋体" w:hAnsi="宋体" w:eastAsia="宋体" w:cs="宋体"/>
          <w:color w:val="000000"/>
          <w:kern w:val="0"/>
          <w:sz w:val="28"/>
          <w:szCs w:val="28"/>
          <w:lang w:val="en-US" w:eastAsia="zh-CN"/>
        </w:rPr>
        <w:t>提供</w:t>
      </w:r>
      <w:r>
        <w:rPr>
          <w:rFonts w:hint="eastAsia" w:ascii="宋体" w:hAnsi="宋体" w:eastAsia="宋体" w:cs="宋体"/>
          <w:color w:val="000000"/>
          <w:kern w:val="0"/>
          <w:sz w:val="28"/>
          <w:szCs w:val="28"/>
        </w:rPr>
        <w:t>以上设备</w:t>
      </w:r>
      <w:r>
        <w:rPr>
          <w:rFonts w:hint="eastAsia" w:ascii="宋体" w:hAnsi="宋体" w:eastAsia="宋体" w:cs="宋体"/>
          <w:color w:val="000000"/>
          <w:kern w:val="0"/>
          <w:sz w:val="28"/>
          <w:szCs w:val="28"/>
          <w:lang w:val="en-US" w:eastAsia="zh-CN"/>
        </w:rPr>
        <w:t>整机</w:t>
      </w:r>
      <w:r>
        <w:rPr>
          <w:rFonts w:hint="eastAsia" w:ascii="宋体" w:hAnsi="宋体" w:eastAsia="宋体" w:cs="宋体"/>
          <w:color w:val="000000"/>
          <w:kern w:val="0"/>
          <w:sz w:val="28"/>
          <w:szCs w:val="28"/>
        </w:rPr>
        <w:t>全保服务3年</w:t>
      </w:r>
      <w:r>
        <w:rPr>
          <w:rFonts w:hint="eastAsia" w:ascii="宋体" w:hAnsi="宋体" w:eastAsia="宋体" w:cs="宋体"/>
          <w:color w:val="auto"/>
          <w:sz w:val="28"/>
          <w:szCs w:val="28"/>
        </w:rPr>
        <w:t>。</w:t>
      </w:r>
    </w:p>
    <w:p w14:paraId="60AC9789">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2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（二）服务内容及要求</w:t>
      </w:r>
    </w:p>
    <w:p w14:paraId="0B893A74">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360" w:lineRule="auto"/>
        <w:ind w:left="0" w:leftChars="0" w:firstLine="415" w:firstLineChars="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eastAsia="zh-CN"/>
        </w:rPr>
        <w:t>服务期内提供无限次上门维修服务，维修结束后提供维修报告。保修期内对设备进行维修、保养，采购人不</w:t>
      </w:r>
      <w:r>
        <w:rPr>
          <w:rFonts w:hint="eastAsia" w:ascii="宋体" w:hAnsi="宋体" w:eastAsia="宋体" w:cs="宋体"/>
          <w:color w:val="000000"/>
          <w:kern w:val="0"/>
          <w:sz w:val="28"/>
          <w:szCs w:val="28"/>
          <w:lang w:val="en-US" w:eastAsia="zh-CN"/>
        </w:rPr>
        <w:t>需额外</w:t>
      </w:r>
      <w:r>
        <w:rPr>
          <w:rFonts w:hint="eastAsia" w:ascii="宋体" w:hAnsi="宋体" w:eastAsia="宋体" w:cs="宋体"/>
          <w:color w:val="000000"/>
          <w:kern w:val="0"/>
          <w:sz w:val="28"/>
          <w:szCs w:val="28"/>
          <w:lang w:eastAsia="zh-CN"/>
        </w:rPr>
        <w:t>支付任何费用。</w:t>
      </w:r>
    </w:p>
    <w:p w14:paraId="6820D923">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360" w:lineRule="auto"/>
        <w:ind w:left="0" w:leftChars="0" w:firstLine="415" w:firstLineChars="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eastAsia="zh-CN"/>
        </w:rPr>
        <w:t>服务期内</w:t>
      </w:r>
      <w:r>
        <w:rPr>
          <w:rFonts w:hint="eastAsia" w:ascii="宋体" w:hAnsi="宋体" w:eastAsia="宋体" w:cs="宋体"/>
          <w:color w:val="auto"/>
          <w:sz w:val="28"/>
          <w:szCs w:val="28"/>
        </w:rPr>
        <w:t>免费</w:t>
      </w:r>
      <w:r>
        <w:rPr>
          <w:rFonts w:hint="eastAsia" w:ascii="宋体" w:hAnsi="宋体" w:eastAsia="宋体" w:cs="宋体"/>
          <w:color w:val="auto"/>
          <w:sz w:val="28"/>
          <w:szCs w:val="28"/>
          <w:lang w:val="en-US" w:eastAsia="zh-CN"/>
        </w:rPr>
        <w:t>更换损坏零配件</w:t>
      </w:r>
      <w:r>
        <w:rPr>
          <w:rFonts w:hint="eastAsia" w:ascii="宋体" w:hAnsi="宋体" w:eastAsia="宋体" w:cs="宋体"/>
          <w:sz w:val="28"/>
          <w:szCs w:val="28"/>
        </w:rPr>
        <w:t>。</w:t>
      </w:r>
    </w:p>
    <w:p w14:paraId="6130A458">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360" w:lineRule="auto"/>
        <w:ind w:left="0" w:leftChars="0" w:firstLine="415" w:firstLineChars="0"/>
        <w:jc w:val="left"/>
        <w:textAlignment w:val="auto"/>
        <w:rPr>
          <w:rFonts w:hint="eastAsia" w:ascii="宋体" w:hAnsi="宋体" w:eastAsia="宋体" w:cs="宋体"/>
          <w:sz w:val="28"/>
          <w:szCs w:val="28"/>
        </w:rPr>
      </w:pPr>
      <w:r>
        <w:rPr>
          <w:rFonts w:hint="eastAsia" w:ascii="宋体" w:hAnsi="宋体" w:eastAsia="宋体" w:cs="宋体"/>
          <w:sz w:val="28"/>
          <w:szCs w:val="28"/>
        </w:rPr>
        <w:t>服务期内，</w:t>
      </w:r>
      <w:r>
        <w:rPr>
          <w:rFonts w:hint="eastAsia" w:ascii="宋体" w:hAnsi="宋体" w:eastAsia="宋体" w:cs="宋体"/>
          <w:color w:val="000000"/>
          <w:kern w:val="0"/>
          <w:sz w:val="28"/>
          <w:szCs w:val="28"/>
          <w:lang w:eastAsia="zh-CN"/>
        </w:rPr>
        <w:t>年度定期维护保养次数≥4次，定期维护服务检测包括设备清洁、性能测试及校准、必要的机械或电气的检查，以及非紧急性质的预防性维护，并提供每次维护保养报告。</w:t>
      </w:r>
    </w:p>
    <w:p w14:paraId="1685D758">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360" w:lineRule="auto"/>
        <w:ind w:left="0" w:leftChars="0" w:firstLine="415" w:firstLineChars="0"/>
        <w:jc w:val="left"/>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eastAsia="zh-CN"/>
        </w:rPr>
        <w:t>维保服务响应：</w:t>
      </w:r>
    </w:p>
    <w:p w14:paraId="1CEBD3B0">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360" w:lineRule="auto"/>
        <w:ind w:left="415" w:leftChars="0"/>
        <w:jc w:val="left"/>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eastAsia="zh-CN"/>
        </w:rPr>
        <w:t>1）热线服务：提供365天*24小时免费维修服务热线，电话响应时间≤1小时，提供在线技术咨询和诊断。</w:t>
      </w:r>
    </w:p>
    <w:p w14:paraId="5E85C8BC">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360" w:lineRule="auto"/>
        <w:ind w:left="415" w:leftChars="0"/>
        <w:jc w:val="left"/>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eastAsia="zh-CN"/>
        </w:rPr>
        <w:t>2）现场响应：接到</w:t>
      </w:r>
      <w:r>
        <w:rPr>
          <w:rFonts w:hint="eastAsia" w:ascii="宋体" w:hAnsi="宋体" w:eastAsia="宋体" w:cs="宋体"/>
          <w:color w:val="000000"/>
          <w:kern w:val="0"/>
          <w:sz w:val="28"/>
          <w:szCs w:val="28"/>
          <w:lang w:val="en-US" w:eastAsia="zh-CN"/>
        </w:rPr>
        <w:t>报修</w:t>
      </w:r>
      <w:r>
        <w:rPr>
          <w:rFonts w:hint="eastAsia" w:ascii="宋体" w:hAnsi="宋体" w:eastAsia="宋体" w:cs="宋体"/>
          <w:color w:val="000000"/>
          <w:kern w:val="0"/>
          <w:sz w:val="28"/>
          <w:szCs w:val="28"/>
          <w:lang w:eastAsia="zh-CN"/>
        </w:rPr>
        <w:t>后，到达现场响应时间≤24小时，中标人负责维修人员的工时费、差旅费等一切费用。</w:t>
      </w:r>
    </w:p>
    <w:p w14:paraId="44249A25">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2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5.</w:t>
      </w:r>
      <w:r>
        <w:rPr>
          <w:rFonts w:hint="eastAsia" w:ascii="宋体" w:hAnsi="宋体" w:eastAsia="宋体" w:cs="宋体"/>
          <w:color w:val="000000"/>
          <w:kern w:val="0"/>
          <w:sz w:val="28"/>
          <w:szCs w:val="28"/>
          <w:lang w:eastAsia="zh-CN"/>
        </w:rPr>
        <w:t>维修所更换的备件是原厂</w:t>
      </w:r>
      <w:r>
        <w:rPr>
          <w:rFonts w:hint="eastAsia" w:ascii="宋体" w:hAnsi="宋体" w:eastAsia="宋体" w:cs="宋体"/>
          <w:color w:val="000000"/>
          <w:kern w:val="0"/>
          <w:sz w:val="28"/>
          <w:szCs w:val="28"/>
          <w:lang w:val="en-US" w:eastAsia="zh-CN"/>
        </w:rPr>
        <w:t>全新配</w:t>
      </w:r>
      <w:r>
        <w:rPr>
          <w:rFonts w:hint="eastAsia" w:ascii="宋体" w:hAnsi="宋体" w:eastAsia="宋体" w:cs="宋体"/>
          <w:color w:val="000000"/>
          <w:kern w:val="0"/>
          <w:sz w:val="28"/>
          <w:szCs w:val="28"/>
          <w:lang w:eastAsia="zh-CN"/>
        </w:rPr>
        <w:t>件，必须符合国家质量检测标准及相关法律法规</w:t>
      </w:r>
      <w:r>
        <w:rPr>
          <w:rFonts w:hint="eastAsia" w:ascii="宋体" w:hAnsi="宋体" w:eastAsia="宋体" w:cs="宋体"/>
          <w:color w:val="000000"/>
          <w:kern w:val="0"/>
          <w:sz w:val="28"/>
          <w:szCs w:val="28"/>
        </w:rPr>
        <w:t>，现场更换时需要提供相应的合法来源证明。</w:t>
      </w:r>
    </w:p>
    <w:p w14:paraId="2D624D8E">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20"/>
        <w:jc w:val="left"/>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6.</w:t>
      </w:r>
      <w:r>
        <w:rPr>
          <w:rFonts w:hint="eastAsia" w:ascii="宋体" w:hAnsi="宋体" w:eastAsia="宋体" w:cs="宋体"/>
          <w:color w:val="000000"/>
          <w:kern w:val="0"/>
          <w:sz w:val="28"/>
          <w:szCs w:val="28"/>
          <w:lang w:eastAsia="zh-CN"/>
        </w:rPr>
        <w:t>中标人能合法获得使用在有效期内的原厂故障诊断软件诊断维修钥匙，并保证不违反国家有关知识产权的法律规定。</w:t>
      </w:r>
    </w:p>
    <w:p w14:paraId="1347D1A8">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20"/>
        <w:jc w:val="left"/>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7.</w:t>
      </w:r>
      <w:r>
        <w:rPr>
          <w:rFonts w:hint="eastAsia" w:ascii="宋体" w:hAnsi="宋体" w:eastAsia="宋体" w:cs="宋体"/>
          <w:color w:val="000000"/>
          <w:kern w:val="0"/>
          <w:sz w:val="28"/>
          <w:szCs w:val="28"/>
          <w:lang w:eastAsia="zh-CN"/>
        </w:rPr>
        <w:t>保证所保设备全年工作日的开机率至少达到95%以上，按照一年365个工作日计算。</w:t>
      </w:r>
    </w:p>
    <w:p w14:paraId="196B6A02">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20"/>
        <w:jc w:val="left"/>
        <w:textAlignment w:val="auto"/>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8.确保每次维修后，不会修改原设备参数，保证设备的稳定运行。</w:t>
      </w:r>
    </w:p>
    <w:p w14:paraId="4AB88ADB">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20"/>
        <w:jc w:val="left"/>
        <w:textAlignment w:val="auto"/>
        <w:rPr>
          <w:rFonts w:hint="eastAsia" w:ascii="宋体" w:hAnsi="宋体" w:eastAsia="宋体" w:cs="宋体"/>
          <w:color w:val="000000"/>
          <w:kern w:val="0"/>
          <w:sz w:val="28"/>
          <w:szCs w:val="28"/>
        </w:rPr>
      </w:pPr>
    </w:p>
    <w:p w14:paraId="13C2CDAA">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20"/>
        <w:jc w:val="left"/>
        <w:textAlignment w:val="auto"/>
        <w:rPr>
          <w:rFonts w:hint="eastAsia" w:ascii="宋体" w:hAnsi="宋体" w:eastAsia="宋体" w:cs="宋体"/>
          <w:color w:val="000000"/>
          <w:kern w:val="0"/>
          <w:sz w:val="28"/>
          <w:szCs w:val="28"/>
        </w:rPr>
      </w:pPr>
    </w:p>
    <w:p w14:paraId="04466F86">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left"/>
        <w:textAlignment w:val="auto"/>
        <w:rPr>
          <w:rFonts w:hint="eastAsia" w:ascii="宋体" w:hAnsi="宋体" w:eastAsia="宋体" w:cs="宋体"/>
          <w:color w:val="000000"/>
          <w:kern w:val="0"/>
          <w:sz w:val="28"/>
          <w:szCs w:val="28"/>
        </w:rPr>
      </w:pPr>
    </w:p>
    <w:sectPr>
      <w:pgSz w:w="11906" w:h="16838"/>
      <w:pgMar w:top="1440" w:right="991"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65731"/>
    <w:multiLevelType w:val="singleLevel"/>
    <w:tmpl w:val="E9C65731"/>
    <w:lvl w:ilvl="0" w:tentative="0">
      <w:start w:val="1"/>
      <w:numFmt w:val="decimal"/>
      <w:lvlText w:val="%1."/>
      <w:lvlJc w:val="left"/>
      <w:pPr>
        <w:ind w:left="425" w:hanging="425"/>
      </w:pPr>
      <w:rPr>
        <w:rFonts w:hint="default"/>
      </w:rPr>
    </w:lvl>
  </w:abstractNum>
  <w:abstractNum w:abstractNumId="1">
    <w:nsid w:val="2C4A8AE2"/>
    <w:multiLevelType w:val="singleLevel"/>
    <w:tmpl w:val="2C4A8AE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JiOTZkYjQ2Nzc2NTFjOGI1M2E1M2ZlZGM2MGM3ZGUifQ=="/>
  </w:docVars>
  <w:rsids>
    <w:rsidRoot w:val="009C204C"/>
    <w:rsid w:val="00326DA6"/>
    <w:rsid w:val="00380604"/>
    <w:rsid w:val="005012C8"/>
    <w:rsid w:val="006569ED"/>
    <w:rsid w:val="009C204C"/>
    <w:rsid w:val="00AF42E0"/>
    <w:rsid w:val="00B97F9A"/>
    <w:rsid w:val="00CB35EF"/>
    <w:rsid w:val="00E56CD7"/>
    <w:rsid w:val="107446BB"/>
    <w:rsid w:val="16013010"/>
    <w:rsid w:val="194A3613"/>
    <w:rsid w:val="20D14525"/>
    <w:rsid w:val="2A6056B9"/>
    <w:rsid w:val="33936E4B"/>
    <w:rsid w:val="3B8A552D"/>
    <w:rsid w:val="3EEB0B3E"/>
    <w:rsid w:val="44BB596F"/>
    <w:rsid w:val="533F4290"/>
    <w:rsid w:val="54895FD6"/>
    <w:rsid w:val="5891040B"/>
    <w:rsid w:val="65300370"/>
    <w:rsid w:val="6FE514DB"/>
    <w:rsid w:val="73013DC3"/>
    <w:rsid w:val="757B2DA7"/>
    <w:rsid w:val="7F302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499</Words>
  <Characters>523</Characters>
  <Lines>10</Lines>
  <Paragraphs>3</Paragraphs>
  <TotalTime>21</TotalTime>
  <ScaleCrop>false</ScaleCrop>
  <LinksUpToDate>false</LinksUpToDate>
  <CharactersWithSpaces>524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2022-02-17T09:03:00Z</dcterms:created>
  <dc:creator>123</dc:creator>
  <cp:lastModifiedBy>WPS_1467184377</cp:lastModifiedBy>
  <dcterms:modified xsi:type="dcterms:W3CDTF">2025-11-10T00:26:32Z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62F733A3D2CE4573A66A21083C6B6BA2_13</vt:lpwstr>
  </property>
  <property fmtid="{D5CDD505-2E9C-101B-9397-08002B2CF9AE}" pid="4" name="KSOTemplateDocerSaveRecord">
    <vt:lpwstr>eyJoZGlkIjoiODkzODgxNGE1MDU0YTM1NGY1NWY1MTNiMjZlYzliODQiLCJ1c2VySWQiOiIyMjY1Mjk5MDcifQ==</vt:lpwstr>
  </property>
</Properties>
</file>