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F943E">
      <w:pPr>
        <w:widowControl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用户需求书</w:t>
      </w:r>
    </w:p>
    <w:p w14:paraId="1DEC9DDF">
      <w:pPr>
        <w:widowControl/>
        <w:jc w:val="left"/>
        <w:rPr>
          <w:b/>
          <w:sz w:val="24"/>
        </w:rPr>
      </w:pPr>
    </w:p>
    <w:p w14:paraId="7E1F7615">
      <w:pPr>
        <w:widowControl/>
        <w:jc w:val="left"/>
        <w:rPr>
          <w:sz w:val="24"/>
        </w:rPr>
      </w:pPr>
      <w:r>
        <w:rPr>
          <w:b/>
          <w:sz w:val="24"/>
        </w:rPr>
        <w:t>一、项目</w:t>
      </w:r>
      <w:r>
        <w:rPr>
          <w:rFonts w:hint="eastAsia"/>
          <w:b/>
          <w:sz w:val="24"/>
          <w:lang w:eastAsia="zh-CN"/>
        </w:rPr>
        <w:t>概</w:t>
      </w:r>
      <w:r>
        <w:rPr>
          <w:b/>
          <w:sz w:val="24"/>
        </w:rPr>
        <w:t>况</w:t>
      </w:r>
    </w:p>
    <w:p w14:paraId="6604CA3C">
      <w:pPr>
        <w:spacing w:line="360" w:lineRule="auto"/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1、项目名称：</w:t>
      </w:r>
      <w:bookmarkStart w:id="0" w:name="_GoBack"/>
      <w:r>
        <w:rPr>
          <w:rFonts w:hint="eastAsia"/>
          <w:sz w:val="21"/>
          <w:szCs w:val="21"/>
        </w:rPr>
        <w:t>中山市中医院2026-2029年通讯服务项目</w:t>
      </w:r>
      <w:bookmarkEnd w:id="0"/>
    </w:p>
    <w:p w14:paraId="1B9B0659">
      <w:pPr>
        <w:spacing w:line="360" w:lineRule="auto"/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2、项目内容：医院日常通讯服务，包括固定电话（含来电显示、本地通话、国内长途）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总机人工话务转接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短信群发业务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来电名片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网络传真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英文域名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移动号码等。</w:t>
      </w:r>
    </w:p>
    <w:p w14:paraId="62CE74AE">
      <w:pPr>
        <w:spacing w:line="360" w:lineRule="auto"/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3、项目预算：￥</w:t>
      </w:r>
      <w:r>
        <w:rPr>
          <w:rFonts w:hint="eastAsia"/>
          <w:sz w:val="21"/>
          <w:szCs w:val="21"/>
          <w:lang w:val="en-US" w:eastAsia="zh-CN"/>
        </w:rPr>
        <w:t>936,000</w:t>
      </w:r>
      <w:r>
        <w:rPr>
          <w:rFonts w:hint="eastAsia"/>
          <w:sz w:val="21"/>
          <w:szCs w:val="21"/>
        </w:rPr>
        <w:t>元，报价超过项目预算的属于无效报价。</w:t>
      </w:r>
    </w:p>
    <w:p w14:paraId="02C59991">
      <w:pPr>
        <w:spacing w:line="360" w:lineRule="auto"/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4、服务期限：三年 </w:t>
      </w:r>
    </w:p>
    <w:p w14:paraId="552DE5FC">
      <w:pPr>
        <w:widowControl/>
        <w:spacing w:line="384" w:lineRule="auto"/>
        <w:jc w:val="left"/>
        <w:rPr>
          <w:b/>
          <w:sz w:val="24"/>
        </w:rPr>
      </w:pPr>
    </w:p>
    <w:p w14:paraId="09F447F1">
      <w:pPr>
        <w:widowControl/>
        <w:spacing w:line="384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二</w:t>
      </w:r>
      <w:r>
        <w:rPr>
          <w:b/>
          <w:sz w:val="24"/>
        </w:rPr>
        <w:t>、</w:t>
      </w:r>
      <w:r>
        <w:rPr>
          <w:rFonts w:hint="eastAsia"/>
          <w:b/>
          <w:sz w:val="24"/>
        </w:rPr>
        <w:t>项目内容</w:t>
      </w:r>
    </w:p>
    <w:p w14:paraId="145CE8F6">
      <w:pPr>
        <w:spacing w:line="360" w:lineRule="auto"/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1、固定电话：约</w:t>
      </w:r>
      <w:r>
        <w:rPr>
          <w:rFonts w:hint="eastAsia"/>
          <w:sz w:val="21"/>
          <w:szCs w:val="21"/>
          <w:lang w:val="en-US" w:eastAsia="zh-CN"/>
        </w:rPr>
        <w:t>6</w:t>
      </w:r>
      <w:r>
        <w:rPr>
          <w:rFonts w:hint="eastAsia"/>
          <w:sz w:val="21"/>
          <w:szCs w:val="21"/>
        </w:rPr>
        <w:t>00线，本地通话约</w:t>
      </w:r>
      <w:r>
        <w:rPr>
          <w:rFonts w:hint="eastAsia"/>
          <w:sz w:val="21"/>
          <w:szCs w:val="21"/>
          <w:highlight w:val="none"/>
          <w:lang w:val="en-US" w:eastAsia="zh-CN"/>
        </w:rPr>
        <w:t>70</w:t>
      </w:r>
      <w:r>
        <w:rPr>
          <w:rFonts w:hint="eastAsia"/>
          <w:sz w:val="21"/>
          <w:szCs w:val="21"/>
          <w:highlight w:val="none"/>
        </w:rPr>
        <w:t>000</w:t>
      </w:r>
      <w:r>
        <w:rPr>
          <w:rFonts w:hint="eastAsia"/>
          <w:sz w:val="21"/>
          <w:szCs w:val="21"/>
        </w:rPr>
        <w:t>分钟/月（不包含院</w:t>
      </w:r>
      <w:r>
        <w:rPr>
          <w:rFonts w:hint="eastAsia"/>
          <w:sz w:val="21"/>
          <w:szCs w:val="21"/>
          <w:lang w:eastAsia="zh-CN"/>
        </w:rPr>
        <w:t>内</w:t>
      </w:r>
      <w:r>
        <w:rPr>
          <w:rFonts w:hint="eastAsia"/>
          <w:sz w:val="21"/>
          <w:szCs w:val="21"/>
        </w:rPr>
        <w:t xml:space="preserve">短号通话时间，短号通话不计话费）。 </w:t>
      </w:r>
    </w:p>
    <w:p w14:paraId="62163D50">
      <w:pPr>
        <w:spacing w:line="360" w:lineRule="auto"/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2、国内长途：国内长途通话约</w:t>
      </w:r>
      <w:r>
        <w:rPr>
          <w:rFonts w:hint="eastAsia"/>
          <w:sz w:val="21"/>
          <w:szCs w:val="21"/>
          <w:highlight w:val="none"/>
          <w:lang w:val="en-US" w:eastAsia="zh-CN"/>
        </w:rPr>
        <w:t>6</w:t>
      </w:r>
      <w:r>
        <w:rPr>
          <w:rFonts w:hint="eastAsia"/>
          <w:sz w:val="21"/>
          <w:szCs w:val="21"/>
          <w:highlight w:val="none"/>
        </w:rPr>
        <w:t>000</w:t>
      </w:r>
      <w:r>
        <w:rPr>
          <w:rFonts w:hint="eastAsia"/>
          <w:sz w:val="21"/>
          <w:szCs w:val="21"/>
        </w:rPr>
        <w:t>分钟/月。</w:t>
      </w:r>
    </w:p>
    <w:p w14:paraId="5C589967">
      <w:pPr>
        <w:spacing w:line="360" w:lineRule="auto"/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3、话务转接：1</w:t>
      </w:r>
      <w:r>
        <w:rPr>
          <w:rFonts w:hint="eastAsia"/>
          <w:sz w:val="21"/>
          <w:szCs w:val="21"/>
          <w:lang w:eastAsia="zh-CN"/>
        </w:rPr>
        <w:t>个总机号码人工转接</w:t>
      </w:r>
      <w:r>
        <w:rPr>
          <w:rFonts w:hint="eastAsia"/>
          <w:sz w:val="21"/>
          <w:szCs w:val="21"/>
        </w:rPr>
        <w:t>。</w:t>
      </w:r>
    </w:p>
    <w:p w14:paraId="6B44C407">
      <w:pPr>
        <w:spacing w:line="360" w:lineRule="auto"/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4、来电名片（闪信）：</w:t>
      </w:r>
      <w:r>
        <w:rPr>
          <w:rFonts w:hint="eastAsia"/>
          <w:sz w:val="21"/>
          <w:szCs w:val="21"/>
          <w:lang w:eastAsia="zh-CN"/>
        </w:rPr>
        <w:t>约</w:t>
      </w:r>
      <w:r>
        <w:rPr>
          <w:rFonts w:hint="eastAsia"/>
          <w:sz w:val="21"/>
          <w:szCs w:val="21"/>
          <w:lang w:val="en-US" w:eastAsia="zh-CN"/>
        </w:rPr>
        <w:t>60</w:t>
      </w:r>
      <w:r>
        <w:rPr>
          <w:rFonts w:hint="eastAsia"/>
          <w:sz w:val="21"/>
          <w:szCs w:val="21"/>
        </w:rPr>
        <w:t>个</w:t>
      </w:r>
      <w:r>
        <w:rPr>
          <w:rFonts w:hint="eastAsia"/>
          <w:sz w:val="21"/>
          <w:szCs w:val="21"/>
          <w:lang w:eastAsia="zh-CN"/>
        </w:rPr>
        <w:t>电话</w:t>
      </w:r>
      <w:r>
        <w:rPr>
          <w:rFonts w:hint="eastAsia"/>
          <w:sz w:val="21"/>
          <w:szCs w:val="21"/>
        </w:rPr>
        <w:t>号码</w:t>
      </w:r>
      <w:r>
        <w:rPr>
          <w:rFonts w:hint="eastAsia"/>
          <w:sz w:val="21"/>
          <w:szCs w:val="21"/>
          <w:lang w:val="en-US" w:eastAsia="zh-CN"/>
        </w:rPr>
        <w:t>的来电名片功能</w:t>
      </w:r>
      <w:r>
        <w:rPr>
          <w:rFonts w:hint="eastAsia"/>
          <w:sz w:val="21"/>
          <w:szCs w:val="21"/>
        </w:rPr>
        <w:t>，即固定电话拨打手机时会显示“【中山市中医院】给您来电，请您接听！”，闪信数约2</w:t>
      </w:r>
      <w:r>
        <w:rPr>
          <w:rFonts w:hint="eastAsia"/>
          <w:sz w:val="21"/>
          <w:szCs w:val="21"/>
          <w:lang w:val="en-US" w:eastAsia="zh-CN"/>
        </w:rPr>
        <w:t>2</w:t>
      </w:r>
      <w:r>
        <w:rPr>
          <w:rFonts w:hint="eastAsia"/>
          <w:sz w:val="21"/>
          <w:szCs w:val="21"/>
        </w:rPr>
        <w:t>000条/月。</w:t>
      </w:r>
    </w:p>
    <w:p w14:paraId="7EE22B32">
      <w:pPr>
        <w:spacing w:line="360" w:lineRule="auto"/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5、短信群发服务：约</w:t>
      </w:r>
      <w:r>
        <w:rPr>
          <w:rFonts w:hint="eastAsia"/>
          <w:sz w:val="21"/>
          <w:szCs w:val="21"/>
          <w:highlight w:val="none"/>
          <w:lang w:val="en-US" w:eastAsia="zh-CN"/>
        </w:rPr>
        <w:t>20</w:t>
      </w:r>
      <w:r>
        <w:rPr>
          <w:rFonts w:hint="eastAsia"/>
          <w:sz w:val="21"/>
          <w:szCs w:val="21"/>
          <w:highlight w:val="none"/>
        </w:rPr>
        <w:t>0000</w:t>
      </w:r>
      <w:r>
        <w:rPr>
          <w:rFonts w:hint="eastAsia"/>
          <w:sz w:val="21"/>
          <w:szCs w:val="21"/>
        </w:rPr>
        <w:t>条/月。</w:t>
      </w:r>
    </w:p>
    <w:p w14:paraId="7A008123">
      <w:pPr>
        <w:spacing w:line="360" w:lineRule="auto"/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6、英文域名：1个(zsszyy.com)。</w:t>
      </w:r>
    </w:p>
    <w:p w14:paraId="15C6882B">
      <w:pPr>
        <w:spacing w:line="360" w:lineRule="auto"/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7、手机号码：3</w:t>
      </w:r>
      <w:r>
        <w:rPr>
          <w:rFonts w:hint="eastAsia"/>
          <w:sz w:val="21"/>
          <w:szCs w:val="21"/>
          <w:lang w:val="en-US" w:eastAsia="zh-CN"/>
        </w:rPr>
        <w:t>8</w:t>
      </w:r>
      <w:r>
        <w:rPr>
          <w:rFonts w:hint="eastAsia"/>
          <w:sz w:val="21"/>
          <w:szCs w:val="21"/>
        </w:rPr>
        <w:t>户，每户每月至少包含国内通用流量 50G、国内语音通话 500 分钟。</w:t>
      </w:r>
    </w:p>
    <w:p w14:paraId="7C955C2A">
      <w:pPr>
        <w:spacing w:line="360" w:lineRule="auto"/>
        <w:ind w:firstLine="420" w:firstLineChars="200"/>
        <w:rPr>
          <w:rFonts w:hint="eastAsia" w:eastAsia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8、网络传真：1个。</w:t>
      </w:r>
    </w:p>
    <w:p w14:paraId="25FB4595">
      <w:pPr>
        <w:widowControl/>
        <w:spacing w:line="384" w:lineRule="auto"/>
        <w:jc w:val="left"/>
        <w:rPr>
          <w:b/>
          <w:sz w:val="24"/>
        </w:rPr>
      </w:pPr>
    </w:p>
    <w:p w14:paraId="2B1B9299">
      <w:pPr>
        <w:widowControl/>
        <w:spacing w:line="384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三</w:t>
      </w:r>
      <w:r>
        <w:rPr>
          <w:b/>
          <w:sz w:val="24"/>
        </w:rPr>
        <w:t>、</w:t>
      </w:r>
      <w:r>
        <w:rPr>
          <w:rFonts w:hint="eastAsia"/>
          <w:b/>
          <w:sz w:val="24"/>
        </w:rPr>
        <w:t>服务</w:t>
      </w:r>
      <w:r>
        <w:rPr>
          <w:b/>
          <w:sz w:val="24"/>
        </w:rPr>
        <w:t>要求</w:t>
      </w:r>
    </w:p>
    <w:p w14:paraId="5B499A02">
      <w:pPr>
        <w:spacing w:line="360" w:lineRule="auto"/>
        <w:ind w:firstLine="210" w:firstLineChars="100"/>
        <w:rPr>
          <w:sz w:val="21"/>
          <w:szCs w:val="21"/>
        </w:rPr>
      </w:pPr>
      <w:r>
        <w:rPr>
          <w:rFonts w:hint="eastAsia"/>
          <w:sz w:val="21"/>
          <w:szCs w:val="21"/>
        </w:rPr>
        <w:t>1、</w:t>
      </w:r>
      <w:r>
        <w:rPr>
          <w:rFonts w:hint="eastAsia"/>
          <w:sz w:val="21"/>
          <w:szCs w:val="21"/>
          <w:lang w:eastAsia="zh-CN"/>
        </w:rPr>
        <w:t>服务期内，</w:t>
      </w:r>
      <w:r>
        <w:rPr>
          <w:rFonts w:hint="eastAsia"/>
          <w:sz w:val="21"/>
          <w:szCs w:val="21"/>
          <w:lang w:val="en-US" w:eastAsia="zh-CN"/>
        </w:rPr>
        <w:t>保证医院在用的</w:t>
      </w:r>
      <w:r>
        <w:rPr>
          <w:rFonts w:hint="eastAsia"/>
          <w:sz w:val="21"/>
          <w:szCs w:val="21"/>
          <w:lang w:eastAsia="zh-CN"/>
        </w:rPr>
        <w:t>电话号码维持不变，</w:t>
      </w:r>
      <w:r>
        <w:rPr>
          <w:rFonts w:hint="eastAsia"/>
          <w:sz w:val="21"/>
          <w:szCs w:val="21"/>
        </w:rPr>
        <w:t>通讯服务不得中断</w:t>
      </w:r>
      <w:r>
        <w:rPr>
          <w:rFonts w:hint="eastAsia"/>
          <w:sz w:val="21"/>
          <w:szCs w:val="21"/>
          <w:lang w:eastAsia="zh-CN"/>
        </w:rPr>
        <w:t>。</w:t>
      </w:r>
      <w:r>
        <w:rPr>
          <w:rFonts w:hint="eastAsia"/>
          <w:sz w:val="21"/>
          <w:szCs w:val="21"/>
        </w:rPr>
        <w:t xml:space="preserve"> </w:t>
      </w:r>
    </w:p>
    <w:p w14:paraId="33E81CB9">
      <w:pPr>
        <w:spacing w:line="360" w:lineRule="auto"/>
        <w:ind w:firstLine="210" w:firstLineChars="100"/>
        <w:rPr>
          <w:sz w:val="21"/>
          <w:szCs w:val="21"/>
        </w:rPr>
      </w:pPr>
      <w:r>
        <w:rPr>
          <w:rFonts w:hint="eastAsia"/>
          <w:sz w:val="21"/>
          <w:szCs w:val="21"/>
        </w:rPr>
        <w:t>2、项目的设备设施等所有前期投入、服务期内的所有维护维修均由服务商承担，采购人不再承担除服务费以外的其他费用。</w:t>
      </w:r>
    </w:p>
    <w:p w14:paraId="293E385E">
      <w:pPr>
        <w:spacing w:line="360" w:lineRule="auto"/>
        <w:ind w:firstLine="210" w:firstLineChars="100"/>
        <w:rPr>
          <w:szCs w:val="21"/>
        </w:rPr>
      </w:pPr>
      <w:r>
        <w:rPr>
          <w:rFonts w:hint="eastAsia"/>
          <w:sz w:val="21"/>
          <w:szCs w:val="21"/>
        </w:rPr>
        <w:t>3、服务期内均为上门保修，由此产生的一切费用均由</w:t>
      </w:r>
      <w:r>
        <w:rPr>
          <w:rFonts w:hint="eastAsia"/>
          <w:sz w:val="21"/>
          <w:szCs w:val="21"/>
          <w:lang w:eastAsia="zh-CN"/>
        </w:rPr>
        <w:t>服务商</w:t>
      </w:r>
      <w:r>
        <w:rPr>
          <w:rFonts w:hint="eastAsia"/>
          <w:sz w:val="21"/>
          <w:szCs w:val="21"/>
        </w:rPr>
        <w:t>承担。</w:t>
      </w:r>
    </w:p>
    <w:p w14:paraId="7C401743">
      <w:pPr>
        <w:spacing w:line="360" w:lineRule="auto"/>
        <w:ind w:firstLine="210" w:firstLineChars="100"/>
        <w:rPr>
          <w:rFonts w:hint="eastAsia" w:eastAsia="宋体"/>
          <w:szCs w:val="21"/>
          <w:lang w:val="en-US" w:eastAsia="zh-CN"/>
        </w:rPr>
      </w:pPr>
      <w:r>
        <w:rPr>
          <w:rFonts w:hint="eastAsia"/>
          <w:sz w:val="21"/>
          <w:szCs w:val="21"/>
        </w:rPr>
        <w:t>4、维修响应时间：服务商在接到采购人报修电话或传真后，4小时内到达现场进行维修或必需的技术服务，并保证在 24 小时内排除设备故障</w:t>
      </w:r>
      <w:r>
        <w:rPr>
          <w:rFonts w:hint="eastAsia"/>
          <w:sz w:val="21"/>
          <w:szCs w:val="21"/>
          <w:lang w:eastAsia="zh-CN"/>
        </w:rPr>
        <w:t>。</w:t>
      </w:r>
    </w:p>
    <w:p w14:paraId="491FA446">
      <w:pPr>
        <w:spacing w:line="360" w:lineRule="auto"/>
        <w:ind w:firstLine="210" w:firstLineChars="100"/>
        <w:rPr>
          <w:sz w:val="21"/>
          <w:szCs w:val="21"/>
        </w:rPr>
      </w:pPr>
      <w:r>
        <w:rPr>
          <w:rFonts w:hint="eastAsia"/>
          <w:sz w:val="21"/>
          <w:szCs w:val="21"/>
        </w:rPr>
        <w:t>5、服务期内，采购人因业务发展有增减号码需求的，服务商</w:t>
      </w:r>
      <w:r>
        <w:rPr>
          <w:rFonts w:hint="eastAsia"/>
          <w:sz w:val="21"/>
          <w:szCs w:val="21"/>
          <w:lang w:val="en-US" w:eastAsia="zh-CN"/>
        </w:rPr>
        <w:t>无条件</w:t>
      </w:r>
      <w:r>
        <w:rPr>
          <w:rFonts w:hint="eastAsia"/>
          <w:sz w:val="21"/>
          <w:szCs w:val="21"/>
        </w:rPr>
        <w:t>配合，增减号码的资费标准按本项目合同约定的同类型号码单价执行。</w:t>
      </w:r>
    </w:p>
    <w:p w14:paraId="1121E860">
      <w:pPr>
        <w:widowControl/>
        <w:spacing w:line="384" w:lineRule="auto"/>
        <w:jc w:val="left"/>
        <w:rPr>
          <w:b/>
          <w:sz w:val="24"/>
        </w:rPr>
      </w:pPr>
    </w:p>
    <w:p w14:paraId="5F35C147">
      <w:pPr>
        <w:widowControl/>
        <w:spacing w:line="384" w:lineRule="auto"/>
        <w:jc w:val="left"/>
        <w:rPr>
          <w:sz w:val="24"/>
        </w:rPr>
      </w:pPr>
      <w:r>
        <w:rPr>
          <w:rFonts w:hint="eastAsia"/>
          <w:b/>
          <w:sz w:val="24"/>
        </w:rPr>
        <w:t>四</w:t>
      </w:r>
      <w:r>
        <w:rPr>
          <w:b/>
          <w:sz w:val="24"/>
        </w:rPr>
        <w:t>、</w:t>
      </w:r>
      <w:r>
        <w:rPr>
          <w:rFonts w:hint="eastAsia"/>
          <w:b/>
          <w:sz w:val="24"/>
        </w:rPr>
        <w:t>结算方式</w:t>
      </w:r>
    </w:p>
    <w:p w14:paraId="4A8AF18B">
      <w:pPr>
        <w:spacing w:line="360" w:lineRule="auto"/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1、</w:t>
      </w:r>
      <w:r>
        <w:rPr>
          <w:rFonts w:hint="eastAsia"/>
          <w:sz w:val="21"/>
          <w:szCs w:val="21"/>
        </w:rPr>
        <w:t>每月结算一次，计费周期起算时间</w:t>
      </w:r>
      <w:r>
        <w:rPr>
          <w:rFonts w:hint="eastAsia"/>
          <w:sz w:val="21"/>
          <w:szCs w:val="21"/>
          <w:lang w:eastAsia="zh-CN"/>
        </w:rPr>
        <w:t>按合同约定。</w:t>
      </w:r>
    </w:p>
    <w:p w14:paraId="00A38684">
      <w:pPr>
        <w:spacing w:line="360" w:lineRule="auto"/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</w:t>
      </w:r>
      <w:r>
        <w:rPr>
          <w:rFonts w:hint="eastAsia"/>
          <w:sz w:val="21"/>
          <w:szCs w:val="21"/>
        </w:rPr>
        <w:t>各项费用由</w:t>
      </w:r>
      <w:r>
        <w:rPr>
          <w:rFonts w:hint="eastAsia"/>
          <w:sz w:val="21"/>
          <w:szCs w:val="21"/>
          <w:lang w:eastAsia="zh-CN"/>
        </w:rPr>
        <w:t>服务商</w:t>
      </w:r>
      <w:r>
        <w:rPr>
          <w:rFonts w:hint="eastAsia"/>
          <w:sz w:val="21"/>
          <w:szCs w:val="21"/>
        </w:rPr>
        <w:t>获入网许可的计费系统实时记录，并作为双方资费结算的依据。</w:t>
      </w:r>
    </w:p>
    <w:p w14:paraId="0D7FECF1">
      <w:pPr>
        <w:spacing w:line="360" w:lineRule="auto"/>
        <w:ind w:firstLine="420" w:firstLineChars="200"/>
        <w:rPr>
          <w:b/>
          <w:sz w:val="24"/>
        </w:rPr>
      </w:pPr>
      <w:r>
        <w:rPr>
          <w:rFonts w:hint="eastAsia"/>
          <w:sz w:val="21"/>
          <w:szCs w:val="21"/>
          <w:lang w:val="en-US" w:eastAsia="zh-CN"/>
        </w:rPr>
        <w:t>3、</w:t>
      </w:r>
      <w:r>
        <w:rPr>
          <w:rFonts w:hint="eastAsia"/>
          <w:sz w:val="21"/>
          <w:szCs w:val="21"/>
        </w:rPr>
        <w:t>当个计费周期结束，</w:t>
      </w:r>
      <w:r>
        <w:rPr>
          <w:rFonts w:hint="eastAsia"/>
          <w:sz w:val="21"/>
          <w:szCs w:val="21"/>
          <w:lang w:eastAsia="zh-CN"/>
        </w:rPr>
        <w:t>服务商</w:t>
      </w:r>
      <w:r>
        <w:rPr>
          <w:rFonts w:hint="eastAsia"/>
          <w:sz w:val="21"/>
          <w:szCs w:val="21"/>
        </w:rPr>
        <w:t>提供当个计费周期对账单及相应金额正规含税发票给甲方，甲方收到后60个自然日内支付相应款项。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DE0317"/>
    <w:rsid w:val="00010EA4"/>
    <w:rsid w:val="00027905"/>
    <w:rsid w:val="00027E9D"/>
    <w:rsid w:val="00032956"/>
    <w:rsid w:val="00054269"/>
    <w:rsid w:val="000766CC"/>
    <w:rsid w:val="00081507"/>
    <w:rsid w:val="000909FF"/>
    <w:rsid w:val="00095312"/>
    <w:rsid w:val="000974AF"/>
    <w:rsid w:val="000B1026"/>
    <w:rsid w:val="000C0FAE"/>
    <w:rsid w:val="000F7030"/>
    <w:rsid w:val="000F75BC"/>
    <w:rsid w:val="00110B87"/>
    <w:rsid w:val="00116636"/>
    <w:rsid w:val="00120D03"/>
    <w:rsid w:val="001334FD"/>
    <w:rsid w:val="00142855"/>
    <w:rsid w:val="00143B62"/>
    <w:rsid w:val="001D4144"/>
    <w:rsid w:val="001F3BEF"/>
    <w:rsid w:val="0021655B"/>
    <w:rsid w:val="00232F8D"/>
    <w:rsid w:val="00241CBA"/>
    <w:rsid w:val="00270F3B"/>
    <w:rsid w:val="002C27EC"/>
    <w:rsid w:val="002C564C"/>
    <w:rsid w:val="002C7644"/>
    <w:rsid w:val="003000F9"/>
    <w:rsid w:val="00310111"/>
    <w:rsid w:val="00315181"/>
    <w:rsid w:val="00324E9A"/>
    <w:rsid w:val="0033475E"/>
    <w:rsid w:val="003F7456"/>
    <w:rsid w:val="003F7965"/>
    <w:rsid w:val="00401DE6"/>
    <w:rsid w:val="004124A9"/>
    <w:rsid w:val="00412751"/>
    <w:rsid w:val="00420052"/>
    <w:rsid w:val="00422B4D"/>
    <w:rsid w:val="00424F2D"/>
    <w:rsid w:val="00473802"/>
    <w:rsid w:val="0049489F"/>
    <w:rsid w:val="004A216A"/>
    <w:rsid w:val="004D569A"/>
    <w:rsid w:val="004E5C40"/>
    <w:rsid w:val="00500F7E"/>
    <w:rsid w:val="00554760"/>
    <w:rsid w:val="005611D8"/>
    <w:rsid w:val="005A0027"/>
    <w:rsid w:val="00600120"/>
    <w:rsid w:val="00622CF9"/>
    <w:rsid w:val="00624754"/>
    <w:rsid w:val="00643627"/>
    <w:rsid w:val="0064430A"/>
    <w:rsid w:val="00684CAB"/>
    <w:rsid w:val="006852A2"/>
    <w:rsid w:val="006A4C42"/>
    <w:rsid w:val="00727433"/>
    <w:rsid w:val="00757A52"/>
    <w:rsid w:val="00762C83"/>
    <w:rsid w:val="00782FB6"/>
    <w:rsid w:val="0079719B"/>
    <w:rsid w:val="007A1ADC"/>
    <w:rsid w:val="007B4337"/>
    <w:rsid w:val="007D3C1A"/>
    <w:rsid w:val="008229F3"/>
    <w:rsid w:val="00831BC3"/>
    <w:rsid w:val="00844F29"/>
    <w:rsid w:val="008643FD"/>
    <w:rsid w:val="008946F4"/>
    <w:rsid w:val="008A5C32"/>
    <w:rsid w:val="008E0617"/>
    <w:rsid w:val="008F0356"/>
    <w:rsid w:val="00926865"/>
    <w:rsid w:val="0096414A"/>
    <w:rsid w:val="00997BA2"/>
    <w:rsid w:val="009C1237"/>
    <w:rsid w:val="00A4455A"/>
    <w:rsid w:val="00A64CFE"/>
    <w:rsid w:val="00A71616"/>
    <w:rsid w:val="00AB1BAA"/>
    <w:rsid w:val="00B10017"/>
    <w:rsid w:val="00B158A4"/>
    <w:rsid w:val="00B177AB"/>
    <w:rsid w:val="00B37F2F"/>
    <w:rsid w:val="00B56EB7"/>
    <w:rsid w:val="00B63E33"/>
    <w:rsid w:val="00B82E91"/>
    <w:rsid w:val="00BA14FF"/>
    <w:rsid w:val="00BB1C36"/>
    <w:rsid w:val="00BC5762"/>
    <w:rsid w:val="00C20C76"/>
    <w:rsid w:val="00C36AEE"/>
    <w:rsid w:val="00C4730D"/>
    <w:rsid w:val="00C70B09"/>
    <w:rsid w:val="00C76209"/>
    <w:rsid w:val="00CD08F9"/>
    <w:rsid w:val="00D203C2"/>
    <w:rsid w:val="00D54B49"/>
    <w:rsid w:val="00DB0C8E"/>
    <w:rsid w:val="00DB4EC6"/>
    <w:rsid w:val="00DE0317"/>
    <w:rsid w:val="00E078C6"/>
    <w:rsid w:val="00E60F0F"/>
    <w:rsid w:val="00E64F07"/>
    <w:rsid w:val="00EC164D"/>
    <w:rsid w:val="00EE5174"/>
    <w:rsid w:val="00F06DDF"/>
    <w:rsid w:val="00F11B48"/>
    <w:rsid w:val="00F164D4"/>
    <w:rsid w:val="00F7445B"/>
    <w:rsid w:val="00FA59A3"/>
    <w:rsid w:val="00FB56E6"/>
    <w:rsid w:val="00FC17B4"/>
    <w:rsid w:val="00FD00E0"/>
    <w:rsid w:val="00FD33F8"/>
    <w:rsid w:val="00FD5EB9"/>
    <w:rsid w:val="00FF534B"/>
    <w:rsid w:val="044A3B34"/>
    <w:rsid w:val="0B2B6B5A"/>
    <w:rsid w:val="13D22287"/>
    <w:rsid w:val="16373BD7"/>
    <w:rsid w:val="1AAF11E5"/>
    <w:rsid w:val="1BC25F36"/>
    <w:rsid w:val="20CE712B"/>
    <w:rsid w:val="28814BB6"/>
    <w:rsid w:val="2A9C387B"/>
    <w:rsid w:val="2BF5016F"/>
    <w:rsid w:val="2C8563D4"/>
    <w:rsid w:val="2EDE2C89"/>
    <w:rsid w:val="3198466D"/>
    <w:rsid w:val="36683628"/>
    <w:rsid w:val="46341091"/>
    <w:rsid w:val="46FC1829"/>
    <w:rsid w:val="4AF8190C"/>
    <w:rsid w:val="58873140"/>
    <w:rsid w:val="63E65E3F"/>
    <w:rsid w:val="6F8C215C"/>
    <w:rsid w:val="7CE8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lang w:val="en-US" w:eastAsia="zh-CN" w:bidi="ar-SA"/>
    </w:rPr>
  </w:style>
  <w:style w:type="paragraph" w:styleId="2">
    <w:name w:val="heading 4"/>
    <w:basedOn w:val="1"/>
    <w:next w:val="1"/>
    <w:link w:val="9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4 Char"/>
    <w:basedOn w:val="8"/>
    <w:link w:val="2"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1">
    <w:name w:val="日期 Char"/>
    <w:basedOn w:val="8"/>
    <w:link w:val="3"/>
    <w:semiHidden/>
    <w:qFormat/>
    <w:uiPriority w:val="99"/>
    <w:rPr>
      <w:rFonts w:ascii="宋体" w:hAnsi="宋体" w:cs="宋体"/>
    </w:rPr>
  </w:style>
  <w:style w:type="character" w:customStyle="1" w:styleId="12">
    <w:name w:val="页眉 Char"/>
    <w:basedOn w:val="8"/>
    <w:link w:val="5"/>
    <w:qFormat/>
    <w:uiPriority w:val="99"/>
    <w:rPr>
      <w:rFonts w:ascii="宋体" w:hAnsi="宋体" w:cs="宋体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746</Words>
  <Characters>789</Characters>
  <Lines>6</Lines>
  <Paragraphs>1</Paragraphs>
  <TotalTime>20</TotalTime>
  <ScaleCrop>false</ScaleCrop>
  <LinksUpToDate>false</LinksUpToDate>
  <CharactersWithSpaces>797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2021-09-24T08:15:00Z</dcterms:created>
  <dc:creator>zyy</dc:creator>
  <cp:lastModifiedBy>孟伶俊</cp:lastModifiedBy>
  <dcterms:modified xsi:type="dcterms:W3CDTF">2026-02-28T01:46:28Z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eyJoZGlkIjoiODBlOTNlNjY5M2RkMDRkMzI4NTk3MWNhMTM1MDI5ZjkiLCJ1c2VySWQiOiI0MjE4NTY3MjkifQ==</vt:lpwstr>
  </property>
  <property fmtid="{D5CDD505-2E9C-101B-9397-08002B2CF9AE}" pid="4" name="ICV">
    <vt:lpwstr>97FC1F96B0C149FDA50D7B38F61844A6_12</vt:lpwstr>
  </property>
</Properties>
</file>