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6267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项目需求书</w:t>
      </w:r>
    </w:p>
    <w:p w14:paraId="722E2B5D">
      <w:pPr>
        <w:spacing w:line="440" w:lineRule="exact"/>
        <w:jc w:val="lef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一、项目概况</w:t>
      </w:r>
    </w:p>
    <w:p w14:paraId="78F6A625">
      <w:pPr>
        <w:spacing w:line="440" w:lineRule="exact"/>
        <w:jc w:val="left"/>
        <w:rPr>
          <w:rFonts w:asciiTheme="minorEastAsia" w:hAnsiTheme="minorEastAsia"/>
          <w:color w:val="000000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1、</w:t>
      </w:r>
      <w:r>
        <w:rPr>
          <w:rFonts w:hint="eastAsia" w:asciiTheme="minorEastAsia" w:hAnsiTheme="minorEastAsia"/>
          <w:color w:val="000000"/>
          <w:sz w:val="21"/>
          <w:szCs w:val="21"/>
        </w:rPr>
        <w:t>项目名称：中山市中医院</w:t>
      </w:r>
      <w:r>
        <w:rPr>
          <w:rFonts w:hint="eastAsia" w:asciiTheme="minorEastAsia" w:hAnsiTheme="minorEastAsia"/>
          <w:color w:val="000000"/>
          <w:sz w:val="21"/>
          <w:szCs w:val="21"/>
          <w:lang w:eastAsia="zh-CN"/>
        </w:rPr>
        <w:t>胶</w:t>
      </w:r>
      <w:r>
        <w:rPr>
          <w:rFonts w:hint="eastAsia" w:asciiTheme="minorEastAsia" w:hAnsiTheme="minorEastAsia"/>
          <w:color w:val="000000"/>
          <w:sz w:val="21"/>
          <w:szCs w:val="21"/>
        </w:rPr>
        <w:t>地板采购安装项目</w:t>
      </w:r>
    </w:p>
    <w:p w14:paraId="1AE929E7">
      <w:pPr>
        <w:spacing w:line="440" w:lineRule="exact"/>
        <w:jc w:val="left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2、项目内容：医院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B超室、手术间</w:t>
      </w:r>
      <w:r>
        <w:rPr>
          <w:rFonts w:hint="eastAsia" w:asciiTheme="minorEastAsia" w:hAnsiTheme="minorEastAsia"/>
          <w:sz w:val="21"/>
          <w:szCs w:val="21"/>
        </w:rPr>
        <w:t>原有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PVC</w:t>
      </w:r>
      <w:r>
        <w:rPr>
          <w:rFonts w:hint="eastAsia" w:asciiTheme="minorEastAsia" w:hAnsiTheme="minorEastAsia"/>
          <w:sz w:val="21"/>
          <w:szCs w:val="21"/>
        </w:rPr>
        <w:t>地板</w:t>
      </w:r>
      <w:r>
        <w:rPr>
          <w:rFonts w:hint="eastAsia" w:asciiTheme="minorEastAsia" w:hAnsiTheme="minorEastAsia"/>
          <w:sz w:val="21"/>
          <w:szCs w:val="21"/>
          <w:lang w:eastAsia="zh-CN"/>
        </w:rPr>
        <w:t>、橡胶地板</w:t>
      </w:r>
      <w:r>
        <w:rPr>
          <w:rFonts w:hint="eastAsia" w:asciiTheme="minorEastAsia" w:hAnsiTheme="minorEastAsia"/>
          <w:sz w:val="21"/>
          <w:szCs w:val="21"/>
        </w:rPr>
        <w:t>破损老化，需更换，以满足使用需要。</w:t>
      </w:r>
    </w:p>
    <w:p w14:paraId="2C4F1E79">
      <w:pPr>
        <w:spacing w:line="440" w:lineRule="exact"/>
        <w:jc w:val="left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3、项目预算：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165450</w:t>
      </w:r>
      <w:r>
        <w:rPr>
          <w:rFonts w:hint="eastAsia" w:asciiTheme="minorEastAsia" w:hAnsiTheme="minorEastAsia"/>
          <w:sz w:val="21"/>
          <w:szCs w:val="21"/>
        </w:rPr>
        <w:t>元</w:t>
      </w:r>
    </w:p>
    <w:p w14:paraId="6B97FCE6">
      <w:pPr>
        <w:spacing w:line="440" w:lineRule="exact"/>
        <w:jc w:val="left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4、工期：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6</w:t>
      </w:r>
      <w:r>
        <w:rPr>
          <w:rFonts w:asciiTheme="minorEastAsia" w:hAnsiTheme="minorEastAsia"/>
          <w:sz w:val="21"/>
          <w:szCs w:val="21"/>
        </w:rPr>
        <w:t>0</w:t>
      </w:r>
      <w:r>
        <w:rPr>
          <w:rFonts w:hint="eastAsia" w:asciiTheme="minorEastAsia" w:hAnsiTheme="minorEastAsia"/>
          <w:sz w:val="21"/>
          <w:szCs w:val="21"/>
        </w:rPr>
        <w:t>天</w:t>
      </w:r>
    </w:p>
    <w:p w14:paraId="1D9A8631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5、报价：应包括原地板拆除、垃圾清运、材料费、地面修复、自流平处理、人工费、运输费（含</w:t>
      </w:r>
      <w:r>
        <w:rPr>
          <w:rFonts w:hint="eastAsia" w:asciiTheme="minorEastAsia" w:hAnsiTheme="minorEastAsia"/>
          <w:sz w:val="21"/>
          <w:szCs w:val="21"/>
          <w:lang w:eastAsia="zh-CN"/>
        </w:rPr>
        <w:t>安装</w:t>
      </w:r>
      <w:r>
        <w:rPr>
          <w:rFonts w:hint="eastAsia" w:asciiTheme="minorEastAsia" w:hAnsiTheme="minorEastAsia"/>
          <w:sz w:val="21"/>
          <w:szCs w:val="21"/>
        </w:rPr>
        <w:t>位置物品家具搬运）、</w:t>
      </w:r>
      <w:r>
        <w:rPr>
          <w:rFonts w:hint="eastAsia" w:asciiTheme="minorEastAsia" w:hAnsiTheme="minorEastAsia"/>
          <w:sz w:val="21"/>
          <w:szCs w:val="21"/>
          <w:lang w:eastAsia="zh-CN"/>
        </w:rPr>
        <w:t>成品</w:t>
      </w:r>
      <w:r>
        <w:rPr>
          <w:rFonts w:hint="eastAsia" w:asciiTheme="minorEastAsia" w:hAnsiTheme="minorEastAsia"/>
          <w:sz w:val="21"/>
          <w:szCs w:val="21"/>
        </w:rPr>
        <w:t>打蜡</w:t>
      </w:r>
      <w:r>
        <w:rPr>
          <w:rFonts w:hint="eastAsia" w:asciiTheme="minorEastAsia" w:hAnsiTheme="minorEastAsia"/>
          <w:sz w:val="21"/>
          <w:szCs w:val="21"/>
          <w:lang w:eastAsia="zh-CN"/>
        </w:rPr>
        <w:t>保护</w:t>
      </w:r>
      <w:r>
        <w:rPr>
          <w:rFonts w:hint="eastAsia" w:asciiTheme="minorEastAsia" w:hAnsiTheme="minorEastAsia"/>
          <w:sz w:val="21"/>
          <w:szCs w:val="21"/>
        </w:rPr>
        <w:t>、U条、阳角收口条、物品家具保护、税费、质保期内的维护保养等所有完成本项目所需的一切费用。</w:t>
      </w:r>
    </w:p>
    <w:p w14:paraId="0A8216E9">
      <w:pPr>
        <w:spacing w:line="440" w:lineRule="exact"/>
        <w:jc w:val="left"/>
        <w:rPr>
          <w:rFonts w:asciiTheme="minorEastAsia" w:hAnsiTheme="minorEastAsia"/>
          <w:b/>
          <w:sz w:val="24"/>
        </w:rPr>
      </w:pPr>
    </w:p>
    <w:p w14:paraId="64041B15">
      <w:pPr>
        <w:spacing w:line="440" w:lineRule="exact"/>
        <w:jc w:val="lef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二、采购清单</w:t>
      </w:r>
    </w:p>
    <w:tbl>
      <w:tblPr>
        <w:tblStyle w:val="5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600"/>
        <w:gridCol w:w="1402"/>
        <w:gridCol w:w="992"/>
        <w:gridCol w:w="1276"/>
        <w:gridCol w:w="2410"/>
      </w:tblGrid>
      <w:tr w14:paraId="779F7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7E9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sz w:val="21"/>
                <w:szCs w:val="21"/>
              </w:rPr>
            </w:pPr>
            <w:bookmarkStart w:id="0" w:name="_Hlk160787229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A8B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品名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757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规格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（厚度）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6CF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5A18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预估数量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38E7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7EF64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AC9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A8FE">
            <w:pPr>
              <w:widowControl/>
              <w:jc w:val="center"/>
              <w:textAlignment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同质透心PVC地板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653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2.0mm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696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m</w:t>
            </w:r>
            <w:r>
              <w:rPr>
                <w:rFonts w:asciiTheme="minorEastAsia" w:hAnsiTheme="minor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7E0BA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1"/>
                <w:szCs w:val="21"/>
                <w:lang w:val="en-US" w:eastAsia="zh-CN"/>
              </w:rPr>
              <w:t>630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C4A5C">
            <w:pPr>
              <w:widowControl/>
              <w:jc w:val="center"/>
              <w:textAlignment w:val="top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具体颜色及实际面积以现场测量为准</w:t>
            </w:r>
          </w:p>
        </w:tc>
      </w:tr>
      <w:tr w14:paraId="54973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C9FC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E2F4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橡胶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地板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41D3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2.0mm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4F03"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m</w:t>
            </w:r>
            <w:r>
              <w:rPr>
                <w:rFonts w:asciiTheme="minorEastAsia" w:hAnsiTheme="minor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6CE17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205F37">
            <w:pPr>
              <w:widowControl/>
              <w:jc w:val="left"/>
              <w:textAlignment w:val="top"/>
              <w:rPr>
                <w:rFonts w:hint="eastAsia" w:asciiTheme="minorEastAsia" w:hAnsiTheme="minorEastAsia"/>
                <w:sz w:val="21"/>
                <w:szCs w:val="21"/>
              </w:rPr>
            </w:pPr>
          </w:p>
        </w:tc>
      </w:tr>
      <w:bookmarkEnd w:id="0"/>
    </w:tbl>
    <w:p w14:paraId="78509BBE">
      <w:pPr>
        <w:spacing w:line="440" w:lineRule="exact"/>
        <w:jc w:val="left"/>
        <w:rPr>
          <w:rFonts w:asciiTheme="minorEastAsia" w:hAnsiTheme="minorEastAsia"/>
          <w:b/>
          <w:sz w:val="24"/>
        </w:rPr>
      </w:pPr>
    </w:p>
    <w:p w14:paraId="3C1A296D">
      <w:pPr>
        <w:numPr>
          <w:ilvl w:val="0"/>
          <w:numId w:val="0"/>
        </w:numPr>
        <w:spacing w:line="440" w:lineRule="exact"/>
        <w:jc w:val="left"/>
        <w:rPr>
          <w:rFonts w:hint="eastAsia"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  <w:lang w:eastAsia="zh-CN"/>
        </w:rPr>
        <w:t>三、</w:t>
      </w:r>
      <w:r>
        <w:rPr>
          <w:rFonts w:hint="eastAsia" w:asciiTheme="minorEastAsia" w:hAnsiTheme="minorEastAsia"/>
          <w:b/>
          <w:sz w:val="24"/>
        </w:rPr>
        <w:t>技术要求</w:t>
      </w:r>
    </w:p>
    <w:p w14:paraId="5928AEBC">
      <w:pPr>
        <w:numPr>
          <w:ilvl w:val="0"/>
          <w:numId w:val="0"/>
        </w:numPr>
        <w:spacing w:line="440" w:lineRule="exact"/>
        <w:jc w:val="left"/>
        <w:rPr>
          <w:rFonts w:hint="eastAsia" w:asciiTheme="minorEastAsia" w:hAnsi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sz w:val="21"/>
          <w:szCs w:val="21"/>
          <w:lang w:val="en-US" w:eastAsia="zh-CN"/>
        </w:rPr>
        <w:t>（一）</w:t>
      </w:r>
      <w:r>
        <w:rPr>
          <w:rFonts w:hint="eastAsia" w:asciiTheme="minorEastAsia" w:hAnsiTheme="minorEastAsia"/>
          <w:b/>
          <w:sz w:val="21"/>
          <w:szCs w:val="21"/>
          <w:lang w:eastAsia="zh-CN"/>
        </w:rPr>
        <w:t>同质透心PVC地板</w:t>
      </w:r>
    </w:p>
    <w:p w14:paraId="15150740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/>
          <w:sz w:val="21"/>
          <w:szCs w:val="21"/>
        </w:rPr>
        <w:t>每平方米总重量</w:t>
      </w:r>
      <w:r>
        <w:rPr>
          <w:rFonts w:hint="eastAsia" w:asciiTheme="minorEastAsia" w:hAnsi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/>
          <w:sz w:val="21"/>
          <w:szCs w:val="21"/>
        </w:rPr>
        <w:t>≤3100克</w:t>
      </w:r>
      <w:r>
        <w:rPr>
          <w:rFonts w:hint="eastAsia" w:asciiTheme="minorEastAsia" w:hAnsi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 xml:space="preserve"> </w:t>
      </w:r>
    </w:p>
    <w:p w14:paraId="16A16F3B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2、</w:t>
      </w:r>
      <w:r>
        <w:rPr>
          <w:rFonts w:hint="eastAsia" w:asciiTheme="minorEastAsia" w:hAnsiTheme="minorEastAsia"/>
          <w:sz w:val="21"/>
          <w:szCs w:val="21"/>
        </w:rPr>
        <w:t>残余凹陷</w:t>
      </w:r>
      <w:r>
        <w:rPr>
          <w:rFonts w:hint="eastAsia" w:asciiTheme="minorEastAsia" w:hAnsi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/>
          <w:sz w:val="21"/>
          <w:szCs w:val="21"/>
        </w:rPr>
        <w:t>≤0.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 w:val="21"/>
          <w:szCs w:val="21"/>
        </w:rPr>
        <w:t>毫米</w:t>
      </w:r>
      <w:r>
        <w:rPr>
          <w:rFonts w:hint="eastAsia" w:asciiTheme="minorEastAsia" w:hAnsiTheme="minorEastAsia"/>
          <w:sz w:val="21"/>
          <w:szCs w:val="21"/>
          <w:lang w:eastAsia="zh-CN"/>
        </w:rPr>
        <w:t>；</w:t>
      </w:r>
    </w:p>
    <w:p w14:paraId="5A4DE37B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3、</w:t>
      </w:r>
      <w:r>
        <w:rPr>
          <w:rFonts w:hint="eastAsia" w:asciiTheme="minorEastAsia" w:hAnsiTheme="minorEastAsia"/>
          <w:sz w:val="21"/>
          <w:szCs w:val="21"/>
        </w:rPr>
        <w:t>耐磨</w:t>
      </w:r>
      <w:r>
        <w:rPr>
          <w:rFonts w:hint="eastAsia" w:asciiTheme="minorEastAsia" w:hAnsiTheme="minorEastAsia"/>
          <w:sz w:val="21"/>
          <w:szCs w:val="21"/>
          <w:lang w:eastAsia="zh-CN"/>
        </w:rPr>
        <w:t>等级：耐磨</w:t>
      </w:r>
      <w:r>
        <w:rPr>
          <w:rFonts w:hint="eastAsia" w:asciiTheme="minorEastAsia" w:hAnsiTheme="minorEastAsia"/>
          <w:sz w:val="21"/>
          <w:szCs w:val="21"/>
        </w:rPr>
        <w:t>T型，</w:t>
      </w:r>
      <w:r>
        <w:rPr>
          <w:rFonts w:hint="eastAsia" w:asciiTheme="minorEastAsia" w:hAnsiTheme="minorEastAsia"/>
          <w:sz w:val="21"/>
          <w:szCs w:val="21"/>
          <w:lang w:eastAsia="zh-CN"/>
        </w:rPr>
        <w:t>磨损体积</w:t>
      </w:r>
      <w:r>
        <w:rPr>
          <w:rFonts w:hint="eastAsia" w:asciiTheme="minorEastAsia" w:hAnsiTheme="minorEastAsia"/>
          <w:sz w:val="21"/>
          <w:szCs w:val="21"/>
        </w:rPr>
        <w:t>≤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2.0mm³</w:t>
      </w:r>
      <w:r>
        <w:rPr>
          <w:rFonts w:hint="eastAsia" w:asciiTheme="minorEastAsia" w:hAnsiTheme="minorEastAsia"/>
          <w:sz w:val="21"/>
          <w:szCs w:val="21"/>
        </w:rPr>
        <w:t>/100转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；</w:t>
      </w:r>
    </w:p>
    <w:p w14:paraId="74C09A5A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4、</w:t>
      </w:r>
      <w:r>
        <w:rPr>
          <w:rFonts w:hint="eastAsia" w:asciiTheme="minorEastAsia" w:hAnsiTheme="minorEastAsia"/>
          <w:sz w:val="21"/>
          <w:szCs w:val="21"/>
        </w:rPr>
        <w:t>加热尺寸变化</w:t>
      </w:r>
      <w:r>
        <w:rPr>
          <w:rFonts w:hint="eastAsia" w:asciiTheme="minorEastAsia" w:hAnsiTheme="minorEastAsia"/>
          <w:sz w:val="21"/>
          <w:szCs w:val="21"/>
          <w:lang w:eastAsia="zh-CN"/>
        </w:rPr>
        <w:t>率：</w:t>
      </w:r>
      <w:r>
        <w:rPr>
          <w:rFonts w:hint="eastAsia" w:asciiTheme="minorEastAsia" w:hAnsiTheme="minorEastAsia"/>
          <w:sz w:val="21"/>
          <w:szCs w:val="21"/>
        </w:rPr>
        <w:t>≤0.40%</w:t>
      </w:r>
      <w:r>
        <w:rPr>
          <w:rFonts w:hint="eastAsia" w:asciiTheme="minorEastAsia" w:hAnsi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 xml:space="preserve"> </w:t>
      </w:r>
    </w:p>
    <w:p w14:paraId="2CF77AEB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5、</w:t>
      </w:r>
      <w:r>
        <w:rPr>
          <w:rFonts w:hint="eastAsia" w:asciiTheme="minorEastAsia" w:hAnsiTheme="minorEastAsia"/>
          <w:sz w:val="21"/>
          <w:szCs w:val="21"/>
        </w:rPr>
        <w:t>加热翘曲</w:t>
      </w:r>
      <w:r>
        <w:rPr>
          <w:rFonts w:hint="eastAsia" w:asciiTheme="minorEastAsia" w:hAnsi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/>
          <w:sz w:val="21"/>
          <w:szCs w:val="21"/>
        </w:rPr>
        <w:t>≤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 w:val="21"/>
          <w:szCs w:val="21"/>
        </w:rPr>
        <w:t>毫米</w:t>
      </w:r>
      <w:r>
        <w:rPr>
          <w:rFonts w:hint="eastAsia" w:asciiTheme="minorEastAsia" w:hAnsiTheme="minorEastAsia"/>
          <w:sz w:val="21"/>
          <w:szCs w:val="21"/>
          <w:lang w:eastAsia="zh-CN"/>
        </w:rPr>
        <w:t>；</w:t>
      </w:r>
    </w:p>
    <w:p w14:paraId="2B34F1DB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6、燃烧性能：B1级；</w:t>
      </w:r>
    </w:p>
    <w:p w14:paraId="32DD5854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7、色牢度：≥6级；</w:t>
      </w:r>
    </w:p>
    <w:p w14:paraId="4A4F21E8">
      <w:pPr>
        <w:spacing w:line="440" w:lineRule="exact"/>
        <w:jc w:val="left"/>
        <w:rPr>
          <w:rFonts w:hint="eastAsia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8、可溶性铅含量：</w:t>
      </w:r>
      <w:r>
        <w:rPr>
          <w:rFonts w:hint="eastAsia" w:asciiTheme="minorEastAsia" w:hAnsiTheme="minorEastAsia"/>
          <w:sz w:val="21"/>
          <w:szCs w:val="21"/>
        </w:rPr>
        <w:t>≤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20mg/㎡；</w:t>
      </w:r>
    </w:p>
    <w:p w14:paraId="6D0B614B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9、可溶性镉含量≤2mg/㎡；</w:t>
      </w:r>
    </w:p>
    <w:p w14:paraId="560AA883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10、挥发物含量：</w:t>
      </w:r>
      <w:r>
        <w:rPr>
          <w:rFonts w:hint="eastAsia" w:asciiTheme="minorEastAsia" w:hAnsiTheme="minorEastAsia"/>
          <w:sz w:val="21"/>
          <w:szCs w:val="21"/>
        </w:rPr>
        <w:t>≤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50g/㎡；</w:t>
      </w:r>
    </w:p>
    <w:p w14:paraId="2F5648F8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11、抗菌性：符合 GB 21866-2008 I 级抗菌要求；</w:t>
      </w:r>
    </w:p>
    <w:p w14:paraId="5A1D588F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12、抗静电性：符合 SJ/T 11294-2018 相关要求；</w:t>
      </w:r>
    </w:p>
    <w:p w14:paraId="4B91A8E0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13、防滑等级不低于 R9 级，</w:t>
      </w:r>
    </w:p>
    <w:p w14:paraId="35945D1C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14、耐医疗消毒剂腐蚀无变色、无起鼓</w:t>
      </w:r>
      <w:r>
        <w:rPr>
          <w:rFonts w:hint="eastAsia" w:asciiTheme="minorEastAsia" w:hAnsiTheme="minorEastAsia"/>
          <w:sz w:val="21"/>
          <w:szCs w:val="21"/>
          <w:lang w:eastAsia="zh-CN"/>
        </w:rPr>
        <w:t>。</w:t>
      </w:r>
    </w:p>
    <w:p w14:paraId="6A68B16E">
      <w:pPr>
        <w:numPr>
          <w:ilvl w:val="0"/>
          <w:numId w:val="0"/>
        </w:numPr>
        <w:spacing w:line="440" w:lineRule="exact"/>
        <w:jc w:val="left"/>
        <w:rPr>
          <w:rFonts w:hint="eastAsia" w:asciiTheme="minorEastAsia" w:hAnsiTheme="minorEastAsia"/>
          <w:b/>
          <w:sz w:val="21"/>
          <w:szCs w:val="21"/>
          <w:lang w:val="en-US" w:eastAsia="zh-CN"/>
        </w:rPr>
      </w:pPr>
    </w:p>
    <w:p w14:paraId="6F59D63C">
      <w:pPr>
        <w:numPr>
          <w:ilvl w:val="0"/>
          <w:numId w:val="0"/>
        </w:numPr>
        <w:spacing w:line="440" w:lineRule="exact"/>
        <w:jc w:val="left"/>
        <w:rPr>
          <w:rFonts w:hint="eastAsia" w:asciiTheme="minorEastAsia" w:hAnsi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sz w:val="21"/>
          <w:szCs w:val="21"/>
          <w:lang w:val="en-US" w:eastAsia="zh-CN"/>
        </w:rPr>
        <w:t>（二）橡胶地板</w:t>
      </w:r>
    </w:p>
    <w:p w14:paraId="346371D8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/>
          <w:sz w:val="21"/>
          <w:szCs w:val="21"/>
        </w:rPr>
        <w:t>防火等级</w:t>
      </w:r>
      <w:r>
        <w:rPr>
          <w:rFonts w:hint="eastAsia" w:asciiTheme="minorEastAsia" w:hAnsi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/>
          <w:sz w:val="21"/>
          <w:szCs w:val="21"/>
        </w:rPr>
        <w:t>B1</w:t>
      </w:r>
      <w:r>
        <w:rPr>
          <w:rFonts w:hint="eastAsia" w:asciiTheme="minorEastAsia" w:hAnsiTheme="minorEastAsia"/>
          <w:sz w:val="21"/>
          <w:szCs w:val="21"/>
          <w:lang w:eastAsia="zh-CN"/>
        </w:rPr>
        <w:t>；</w:t>
      </w:r>
    </w:p>
    <w:p w14:paraId="18B47DA5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2、</w:t>
      </w:r>
      <w:r>
        <w:rPr>
          <w:rFonts w:hint="eastAsia" w:asciiTheme="minorEastAsia" w:hAnsiTheme="minorEastAsia"/>
          <w:sz w:val="21"/>
          <w:szCs w:val="21"/>
        </w:rPr>
        <w:t>残余凹陷度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:</w:t>
      </w:r>
      <w:r>
        <w:rPr>
          <w:rFonts w:hint="eastAsia" w:asciiTheme="minorEastAsia" w:hAnsiTheme="minorEastAsia"/>
          <w:sz w:val="21"/>
          <w:szCs w:val="21"/>
        </w:rPr>
        <w:t>≤0.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 w:val="21"/>
          <w:szCs w:val="21"/>
        </w:rPr>
        <w:t>mm</w:t>
      </w:r>
      <w:r>
        <w:rPr>
          <w:rFonts w:hint="eastAsia" w:asciiTheme="minorEastAsia" w:hAnsiTheme="minorEastAsia"/>
          <w:sz w:val="21"/>
          <w:szCs w:val="21"/>
          <w:lang w:eastAsia="zh-CN"/>
        </w:rPr>
        <w:t>；</w:t>
      </w:r>
    </w:p>
    <w:p w14:paraId="2DBC26A3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3、耐烟头</w:t>
      </w:r>
      <w:r>
        <w:rPr>
          <w:rFonts w:hint="eastAsia" w:asciiTheme="minorEastAsia" w:hAnsiTheme="minorEastAsia"/>
          <w:sz w:val="21"/>
          <w:szCs w:val="21"/>
        </w:rPr>
        <w:t>灼烧</w:t>
      </w:r>
      <w:r>
        <w:rPr>
          <w:rFonts w:hint="eastAsia" w:asciiTheme="minorEastAsia" w:hAnsi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/>
          <w:sz w:val="21"/>
          <w:szCs w:val="21"/>
        </w:rPr>
        <w:t>≥3级</w:t>
      </w:r>
      <w:r>
        <w:rPr>
          <w:rFonts w:hint="eastAsia" w:asciiTheme="minorEastAsia" w:hAnsiTheme="minorEastAsia"/>
          <w:sz w:val="21"/>
          <w:szCs w:val="21"/>
          <w:lang w:eastAsia="zh-CN"/>
        </w:rPr>
        <w:t>；</w:t>
      </w:r>
    </w:p>
    <w:p w14:paraId="763B576A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4、</w:t>
      </w:r>
      <w:r>
        <w:rPr>
          <w:rFonts w:hint="eastAsia" w:asciiTheme="minorEastAsia" w:hAnsiTheme="minorEastAsia"/>
          <w:sz w:val="21"/>
          <w:szCs w:val="21"/>
        </w:rPr>
        <w:t>邵氏硬度</w:t>
      </w:r>
      <w:r>
        <w:rPr>
          <w:rFonts w:hint="eastAsia" w:asciiTheme="minorEastAsia" w:hAnsi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/>
          <w:sz w:val="21"/>
          <w:szCs w:val="21"/>
        </w:rPr>
        <w:t>≥75</w:t>
      </w:r>
      <w:r>
        <w:rPr>
          <w:rFonts w:hint="eastAsia" w:asciiTheme="minorEastAsia" w:hAnsiTheme="minorEastAsia"/>
          <w:sz w:val="21"/>
          <w:szCs w:val="21"/>
          <w:lang w:eastAsia="zh-CN"/>
        </w:rPr>
        <w:t>；</w:t>
      </w:r>
    </w:p>
    <w:p w14:paraId="1FE12E50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5、</w:t>
      </w:r>
      <w:r>
        <w:rPr>
          <w:rFonts w:hint="eastAsia" w:asciiTheme="minorEastAsia" w:hAnsiTheme="minorEastAsia"/>
          <w:sz w:val="21"/>
          <w:szCs w:val="21"/>
        </w:rPr>
        <w:t>耐磨性能</w:t>
      </w:r>
      <w:r>
        <w:rPr>
          <w:rFonts w:hint="eastAsia" w:asciiTheme="minorEastAsia" w:hAnsi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/>
          <w:sz w:val="21"/>
          <w:szCs w:val="21"/>
        </w:rPr>
        <w:t>≤250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mm³；</w:t>
      </w:r>
    </w:p>
    <w:p w14:paraId="285FC9BD">
      <w:pPr>
        <w:spacing w:line="440" w:lineRule="exact"/>
        <w:jc w:val="left"/>
        <w:rPr>
          <w:rFonts w:hint="eastAsia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6、可溶性铅含量：</w:t>
      </w:r>
      <w:r>
        <w:rPr>
          <w:rFonts w:hint="eastAsia" w:asciiTheme="minorEastAsia" w:hAnsiTheme="minorEastAsia"/>
          <w:sz w:val="21"/>
          <w:szCs w:val="21"/>
        </w:rPr>
        <w:t>≤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20mg/㎡；</w:t>
      </w:r>
    </w:p>
    <w:p w14:paraId="15841AD0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7、可溶性镉含量≤2mg/㎡；</w:t>
      </w:r>
    </w:p>
    <w:p w14:paraId="32CE2109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8、挥发物含量：</w:t>
      </w:r>
      <w:r>
        <w:rPr>
          <w:rFonts w:hint="eastAsia" w:asciiTheme="minorEastAsia" w:hAnsiTheme="minorEastAsia"/>
          <w:sz w:val="21"/>
          <w:szCs w:val="21"/>
        </w:rPr>
        <w:t>≤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50g/㎡；</w:t>
      </w:r>
    </w:p>
    <w:p w14:paraId="3B4BBC40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9、抗菌性：符合 GB 21866-2008 I 级抗菌要求；</w:t>
      </w:r>
    </w:p>
    <w:p w14:paraId="3AB82B5F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10、抗静电性：符合 SJ/T 11294-2018 相关要求；</w:t>
      </w:r>
    </w:p>
    <w:p w14:paraId="18F0750C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11、防滑等级不低于 R9 级，</w:t>
      </w:r>
    </w:p>
    <w:p w14:paraId="3FEBA2BF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12、耐医疗消毒剂腐蚀无变色、无起鼓</w:t>
      </w:r>
      <w:r>
        <w:rPr>
          <w:rFonts w:hint="eastAsia" w:asciiTheme="minorEastAsia" w:hAnsiTheme="minorEastAsia"/>
          <w:sz w:val="21"/>
          <w:szCs w:val="21"/>
          <w:lang w:eastAsia="zh-CN"/>
        </w:rPr>
        <w:t>。</w:t>
      </w:r>
      <w:bookmarkStart w:id="2" w:name="_GoBack"/>
      <w:bookmarkEnd w:id="2"/>
    </w:p>
    <w:p w14:paraId="5A9EA55C">
      <w:pPr>
        <w:pStyle w:val="2"/>
        <w:rPr>
          <w:rFonts w:hint="eastAsia" w:asciiTheme="minorEastAsia" w:hAnsiTheme="minorEastAsia"/>
          <w:b/>
          <w:sz w:val="24"/>
          <w:lang w:val="en-US" w:eastAsia="zh-CN"/>
        </w:rPr>
      </w:pPr>
    </w:p>
    <w:p w14:paraId="5489855D">
      <w:pPr>
        <w:spacing w:line="440" w:lineRule="exact"/>
        <w:jc w:val="left"/>
        <w:rPr>
          <w:rFonts w:hint="eastAsia"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四、</w:t>
      </w:r>
      <w:r>
        <w:rPr>
          <w:rFonts w:hint="eastAsia" w:asciiTheme="minorEastAsia" w:hAnsiTheme="minorEastAsia"/>
          <w:b/>
          <w:sz w:val="24"/>
          <w:lang w:eastAsia="zh-CN"/>
        </w:rPr>
        <w:t>质量要求</w:t>
      </w:r>
    </w:p>
    <w:p w14:paraId="5DBAB0AF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/>
          <w:sz w:val="21"/>
          <w:szCs w:val="21"/>
          <w:lang w:eastAsia="zh-CN"/>
        </w:rPr>
        <w:t>供应商</w:t>
      </w:r>
      <w:r>
        <w:rPr>
          <w:rFonts w:hint="eastAsia" w:asciiTheme="minorEastAsia" w:hAnsiTheme="minorEastAsia"/>
          <w:sz w:val="21"/>
          <w:szCs w:val="21"/>
        </w:rPr>
        <w:t>所提供的货物为全新的(原装)产品。</w:t>
      </w:r>
    </w:p>
    <w:p w14:paraId="772DAAD6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2、</w:t>
      </w:r>
      <w:r>
        <w:rPr>
          <w:rFonts w:hint="eastAsia" w:asciiTheme="minorEastAsia" w:hAnsiTheme="minorEastAsia"/>
          <w:sz w:val="21"/>
          <w:szCs w:val="21"/>
        </w:rPr>
        <w:t>胶地板品质</w:t>
      </w:r>
      <w:r>
        <w:rPr>
          <w:rFonts w:hint="eastAsia" w:asciiTheme="minorEastAsia" w:hAnsiTheme="minorEastAsia"/>
          <w:sz w:val="21"/>
          <w:szCs w:val="21"/>
          <w:lang w:eastAsia="zh-CN"/>
        </w:rPr>
        <w:t>须</w:t>
      </w:r>
      <w:r>
        <w:rPr>
          <w:rFonts w:hint="eastAsia" w:asciiTheme="minorEastAsia" w:hAnsiTheme="minorEastAsia"/>
          <w:sz w:val="21"/>
          <w:szCs w:val="21"/>
        </w:rPr>
        <w:t>满足国家</w:t>
      </w:r>
      <w:r>
        <w:rPr>
          <w:rFonts w:hint="eastAsia" w:asciiTheme="minorEastAsia" w:hAnsiTheme="minorEastAsia"/>
          <w:sz w:val="21"/>
          <w:szCs w:val="21"/>
          <w:lang w:eastAsia="zh-CN"/>
        </w:rPr>
        <w:t>、行业</w:t>
      </w:r>
      <w:r>
        <w:rPr>
          <w:rFonts w:hint="eastAsia" w:asciiTheme="minorEastAsia" w:hAnsiTheme="minorEastAsia"/>
          <w:sz w:val="21"/>
          <w:szCs w:val="21"/>
        </w:rPr>
        <w:t>有关技术标准，</w:t>
      </w:r>
      <w:r>
        <w:rPr>
          <w:rFonts w:hint="eastAsia" w:asciiTheme="minorEastAsia" w:hAnsiTheme="minorEastAsia"/>
          <w:sz w:val="21"/>
          <w:szCs w:val="21"/>
          <w:lang w:eastAsia="zh-CN"/>
        </w:rPr>
        <w:t>以及采购人需求。</w:t>
      </w:r>
    </w:p>
    <w:p w14:paraId="7439E1DB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3、</w:t>
      </w:r>
      <w:r>
        <w:rPr>
          <w:rFonts w:hint="eastAsia" w:asciiTheme="minorEastAsia" w:hAnsiTheme="minorEastAsia"/>
          <w:sz w:val="21"/>
          <w:szCs w:val="21"/>
        </w:rPr>
        <w:t>货物如因质量问题而发生争议的，由</w:t>
      </w:r>
      <w:r>
        <w:rPr>
          <w:rFonts w:hint="eastAsia" w:asciiTheme="minorEastAsia" w:hAnsiTheme="minorEastAsia"/>
          <w:sz w:val="21"/>
          <w:szCs w:val="21"/>
          <w:lang w:eastAsia="zh-CN"/>
        </w:rPr>
        <w:t>采购人</w:t>
      </w:r>
      <w:r>
        <w:rPr>
          <w:rFonts w:hint="eastAsia" w:asciiTheme="minorEastAsia" w:hAnsiTheme="minorEastAsia"/>
          <w:sz w:val="21"/>
          <w:szCs w:val="21"/>
        </w:rPr>
        <w:t>指定具备相应资质的权威机构进行质量鉴定。鉴定后货物符合质量标准的，鉴定费用由</w:t>
      </w:r>
      <w:r>
        <w:rPr>
          <w:rFonts w:hint="eastAsia" w:asciiTheme="minorEastAsia" w:hAnsiTheme="minorEastAsia"/>
          <w:sz w:val="21"/>
          <w:szCs w:val="21"/>
          <w:lang w:eastAsia="zh-CN"/>
        </w:rPr>
        <w:t>采购人</w:t>
      </w:r>
      <w:r>
        <w:rPr>
          <w:rFonts w:hint="eastAsia" w:asciiTheme="minorEastAsia" w:hAnsiTheme="minorEastAsia"/>
          <w:sz w:val="21"/>
          <w:szCs w:val="21"/>
        </w:rPr>
        <w:t>承担，货物不符合质量标准的，鉴定费用由</w:t>
      </w:r>
      <w:r>
        <w:rPr>
          <w:rFonts w:hint="eastAsia" w:asciiTheme="minorEastAsia" w:hAnsiTheme="minorEastAsia"/>
          <w:sz w:val="21"/>
          <w:szCs w:val="21"/>
          <w:lang w:eastAsia="zh-CN"/>
        </w:rPr>
        <w:t>供应商</w:t>
      </w:r>
      <w:r>
        <w:rPr>
          <w:rFonts w:hint="eastAsia" w:asciiTheme="minorEastAsia" w:hAnsiTheme="minorEastAsia"/>
          <w:sz w:val="21"/>
          <w:szCs w:val="21"/>
        </w:rPr>
        <w:t>承担。</w:t>
      </w:r>
    </w:p>
    <w:p w14:paraId="72DF380F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4、货物须按国家规定的标准及保护措施进行包装，包装材料、标识和随货资料应符合国家的有关要求，凡由于包装不良造成的损失和由此产生的费用均由供应商承担。</w:t>
      </w:r>
    </w:p>
    <w:p w14:paraId="3C86E6EB">
      <w:pPr>
        <w:spacing w:line="440" w:lineRule="exact"/>
        <w:jc w:val="left"/>
        <w:rPr>
          <w:rFonts w:hint="eastAsia" w:asciiTheme="minorEastAsia" w:hAnsiTheme="minorEastAsia"/>
          <w:b/>
          <w:sz w:val="24"/>
          <w:lang w:eastAsia="zh-CN"/>
        </w:rPr>
      </w:pPr>
    </w:p>
    <w:p w14:paraId="71C2C133">
      <w:pPr>
        <w:spacing w:line="440" w:lineRule="exact"/>
        <w:jc w:val="lef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  <w:lang w:eastAsia="zh-CN"/>
        </w:rPr>
        <w:t>五、</w:t>
      </w:r>
      <w:r>
        <w:rPr>
          <w:rFonts w:asciiTheme="minorEastAsia" w:hAnsiTheme="minorEastAsia"/>
          <w:b/>
          <w:sz w:val="24"/>
        </w:rPr>
        <w:t>施工流程和要求</w:t>
      </w:r>
    </w:p>
    <w:p w14:paraId="24B37B1B">
      <w:pPr>
        <w:spacing w:line="440" w:lineRule="exact"/>
        <w:jc w:val="left"/>
        <w:rPr>
          <w:rFonts w:asciiTheme="minorEastAsia" w:hAnsiTheme="minorEastAsia"/>
          <w:sz w:val="21"/>
          <w:szCs w:val="21"/>
        </w:rPr>
      </w:pPr>
      <w:bookmarkStart w:id="1" w:name="_Hlk160787050"/>
      <w:r>
        <w:rPr>
          <w:rFonts w:hint="eastAsia" w:asciiTheme="minorEastAsia" w:hAnsiTheme="minorEastAsia"/>
          <w:sz w:val="21"/>
          <w:szCs w:val="21"/>
        </w:rPr>
        <w:t>1、拆除旧地板后，清理基层表面浮尘、颗粒，处理松动、起砂的基层面；涂刷界面剂（底油），施工水泥自流平，待自流平干透后进行打磨、清洁处理。</w:t>
      </w:r>
    </w:p>
    <w:p w14:paraId="4BE3A6F8">
      <w:pPr>
        <w:spacing w:line="440" w:lineRule="exact"/>
        <w:jc w:val="left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2、使用专用地板胶铺设地板，接口处用焊线处理，贴上墙脚线以及收口处理，再进行排气压实。</w:t>
      </w:r>
    </w:p>
    <w:p w14:paraId="38B8F94A">
      <w:pPr>
        <w:spacing w:line="440" w:lineRule="exact"/>
        <w:jc w:val="left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3、成品打蜡保养。</w:t>
      </w:r>
    </w:p>
    <w:p w14:paraId="3B3B98E9">
      <w:pPr>
        <w:spacing w:line="440" w:lineRule="exact"/>
        <w:jc w:val="left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4、所采用的基底材料，如水泥自流平、界面剂、粘接剂、焊线、垫条、压条等材料，“应有出厂合格证和质量检验报告，符合国家及行业等相关要求。</w:t>
      </w:r>
    </w:p>
    <w:p w14:paraId="09D7DAA3">
      <w:pPr>
        <w:spacing w:line="440" w:lineRule="exact"/>
        <w:jc w:val="left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5、自流平地面不得有裂缝或空鼓，表面平整度、抗压强度应符合相应验收规范。</w:t>
      </w:r>
    </w:p>
    <w:p w14:paraId="21241556">
      <w:pPr>
        <w:spacing w:line="440" w:lineRule="exact"/>
        <w:jc w:val="left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6、所有卷材拼缝均为平整无缝，与墙体均为圆弧连接收口。</w:t>
      </w:r>
    </w:p>
    <w:p w14:paraId="2FA59D79">
      <w:pPr>
        <w:spacing w:line="440" w:lineRule="exact"/>
        <w:jc w:val="left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7、本项目整体免费质保期不低于 2 年，自项目整体验收合格之日起计算。</w:t>
      </w:r>
    </w:p>
    <w:bookmarkEnd w:id="1"/>
    <w:p w14:paraId="23D96F32">
      <w:pPr>
        <w:spacing w:line="440" w:lineRule="exact"/>
        <w:jc w:val="left"/>
        <w:rPr>
          <w:rFonts w:asciiTheme="minorEastAsia" w:hAnsiTheme="minorEastAsia"/>
          <w:b/>
          <w:sz w:val="24"/>
        </w:rPr>
      </w:pPr>
    </w:p>
    <w:p w14:paraId="07F17EB5">
      <w:pPr>
        <w:spacing w:line="440" w:lineRule="exact"/>
        <w:jc w:val="lef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  <w:lang w:eastAsia="zh-CN"/>
        </w:rPr>
        <w:t>六</w:t>
      </w:r>
      <w:r>
        <w:rPr>
          <w:rFonts w:asciiTheme="minorEastAsia" w:hAnsiTheme="minorEastAsia"/>
          <w:b/>
          <w:sz w:val="24"/>
        </w:rPr>
        <w:t>、结算</w:t>
      </w:r>
    </w:p>
    <w:p w14:paraId="1C5B25AE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</w:t>
      </w:r>
      <w:r>
        <w:rPr>
          <w:rFonts w:hint="eastAsia" w:asciiTheme="minorEastAsia" w:hAnsiTheme="minorEastAsia"/>
          <w:sz w:val="21"/>
          <w:szCs w:val="21"/>
        </w:rPr>
        <w:t>项目安装完成并经采购人验收合格后，</w:t>
      </w:r>
      <w:r>
        <w:rPr>
          <w:rFonts w:hint="eastAsia" w:asciiTheme="minorEastAsia" w:hAnsiTheme="minorEastAsia"/>
          <w:sz w:val="21"/>
          <w:szCs w:val="21"/>
          <w:lang w:eastAsia="zh-CN"/>
        </w:rPr>
        <w:t>供应商</w:t>
      </w:r>
      <w:r>
        <w:rPr>
          <w:rFonts w:hint="eastAsia" w:asciiTheme="minorEastAsia" w:hAnsiTheme="minorEastAsia"/>
          <w:sz w:val="21"/>
          <w:szCs w:val="21"/>
        </w:rPr>
        <w:t>开具相应金额的正规发票，采购人收到后60个自然日内支付相应金额。</w:t>
      </w:r>
    </w:p>
    <w:p w14:paraId="5C287CB8">
      <w:pPr>
        <w:spacing w:line="440" w:lineRule="exact"/>
        <w:jc w:val="left"/>
        <w:rPr>
          <w:rFonts w:asciiTheme="minorEastAsia" w:hAnsi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全真中明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gzNTUyMzc5OGZjOGQ0YTRlODM2YTc3MjM5NWE5ZGEifQ=="/>
  </w:docVars>
  <w:rsids>
    <w:rsidRoot w:val="1A3D3B6B"/>
    <w:rsid w:val="000F4C13"/>
    <w:rsid w:val="00177956"/>
    <w:rsid w:val="001C0A9E"/>
    <w:rsid w:val="0025172F"/>
    <w:rsid w:val="00270221"/>
    <w:rsid w:val="002724CF"/>
    <w:rsid w:val="002D5FAA"/>
    <w:rsid w:val="0031648B"/>
    <w:rsid w:val="00326620"/>
    <w:rsid w:val="00337561"/>
    <w:rsid w:val="003A621C"/>
    <w:rsid w:val="003C347A"/>
    <w:rsid w:val="004B2BAE"/>
    <w:rsid w:val="005146AE"/>
    <w:rsid w:val="00515EE4"/>
    <w:rsid w:val="0055218C"/>
    <w:rsid w:val="00561FD2"/>
    <w:rsid w:val="0056634A"/>
    <w:rsid w:val="005772CF"/>
    <w:rsid w:val="00583758"/>
    <w:rsid w:val="005E5E0A"/>
    <w:rsid w:val="006040AD"/>
    <w:rsid w:val="00787E0F"/>
    <w:rsid w:val="007908D9"/>
    <w:rsid w:val="00841A09"/>
    <w:rsid w:val="00851A6E"/>
    <w:rsid w:val="00883973"/>
    <w:rsid w:val="008A16DD"/>
    <w:rsid w:val="008B4B13"/>
    <w:rsid w:val="00910267"/>
    <w:rsid w:val="009D7F6C"/>
    <w:rsid w:val="00AD5141"/>
    <w:rsid w:val="00AE4AD0"/>
    <w:rsid w:val="00B22766"/>
    <w:rsid w:val="00BC48F4"/>
    <w:rsid w:val="00BE2DBA"/>
    <w:rsid w:val="00C755CC"/>
    <w:rsid w:val="00CF0B8C"/>
    <w:rsid w:val="00D21BE0"/>
    <w:rsid w:val="00D51A90"/>
    <w:rsid w:val="00D94179"/>
    <w:rsid w:val="00E17DB9"/>
    <w:rsid w:val="00EE1D24"/>
    <w:rsid w:val="00FF30C9"/>
    <w:rsid w:val="01E343C4"/>
    <w:rsid w:val="03A034C9"/>
    <w:rsid w:val="04C476FE"/>
    <w:rsid w:val="05DD129D"/>
    <w:rsid w:val="0803484B"/>
    <w:rsid w:val="0A6650FC"/>
    <w:rsid w:val="0D6B03C9"/>
    <w:rsid w:val="0D9143F9"/>
    <w:rsid w:val="13A4281C"/>
    <w:rsid w:val="14A30D26"/>
    <w:rsid w:val="15447178"/>
    <w:rsid w:val="16401E03"/>
    <w:rsid w:val="19AE61A3"/>
    <w:rsid w:val="1A3D3B6B"/>
    <w:rsid w:val="1E9A7B29"/>
    <w:rsid w:val="1F121B63"/>
    <w:rsid w:val="2348022F"/>
    <w:rsid w:val="270C573D"/>
    <w:rsid w:val="293237AE"/>
    <w:rsid w:val="308F146A"/>
    <w:rsid w:val="320A4891"/>
    <w:rsid w:val="35E1150D"/>
    <w:rsid w:val="38C548B2"/>
    <w:rsid w:val="3B0C4D1A"/>
    <w:rsid w:val="3EEA7A67"/>
    <w:rsid w:val="42502995"/>
    <w:rsid w:val="463246AB"/>
    <w:rsid w:val="47FD62F9"/>
    <w:rsid w:val="49262E31"/>
    <w:rsid w:val="499A707B"/>
    <w:rsid w:val="49B26D3A"/>
    <w:rsid w:val="4ADD1B95"/>
    <w:rsid w:val="4C975D73"/>
    <w:rsid w:val="4CB45E34"/>
    <w:rsid w:val="52304CA0"/>
    <w:rsid w:val="54924BF6"/>
    <w:rsid w:val="559A3F84"/>
    <w:rsid w:val="565F66E5"/>
    <w:rsid w:val="57B94805"/>
    <w:rsid w:val="587542F9"/>
    <w:rsid w:val="59C35658"/>
    <w:rsid w:val="5AA15A4B"/>
    <w:rsid w:val="5CC04D7B"/>
    <w:rsid w:val="5D9C524E"/>
    <w:rsid w:val="5F385194"/>
    <w:rsid w:val="63D22541"/>
    <w:rsid w:val="66F739C4"/>
    <w:rsid w:val="674E163A"/>
    <w:rsid w:val="67D954C7"/>
    <w:rsid w:val="6B893362"/>
    <w:rsid w:val="6D9C0CEF"/>
    <w:rsid w:val="6E7A3BF2"/>
    <w:rsid w:val="6FD575E5"/>
    <w:rsid w:val="70877D29"/>
    <w:rsid w:val="73B40E35"/>
    <w:rsid w:val="73EF0B06"/>
    <w:rsid w:val="79D35D8D"/>
    <w:rsid w:val="7C947593"/>
    <w:rsid w:val="7DE7663E"/>
    <w:rsid w:val="7E3F39F1"/>
    <w:rsid w:val="7FC6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Times New Roman"/>
      <w:lang w:val="en-US" w:eastAsia="zh-CN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2"/>
    <w:qFormat/>
    <w:uiPriority w:val="0"/>
    <w:pPr>
      <w:widowControl w:val="0"/>
      <w:adjustRightInd w:val="0"/>
      <w:spacing w:after="240" w:line="0" w:lineRule="atLeast"/>
      <w:textAlignment w:val="baseline"/>
    </w:pPr>
    <w:rPr>
      <w:rFonts w:ascii="Times New Roman" w:hAnsi="Times New Roman" w:eastAsia="全真中明體" w:cs="Times New Roman"/>
      <w:b/>
      <w:spacing w:val="30"/>
      <w:sz w:val="24"/>
      <w:lang w:val="en-GB" w:eastAsia="zh-TW" w:bidi="ar-SA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1094</Words>
  <Characters>1174</Characters>
  <Lines>7</Lines>
  <Paragraphs>2</Paragraphs>
  <TotalTime>0</TotalTime>
  <ScaleCrop>false</ScaleCrop>
  <LinksUpToDate>false</LinksUpToDate>
  <CharactersWithSpaces>1180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2023-06-01T02:08:00Z</dcterms:created>
  <dc:creator>姚旭峰</dc:creator>
  <cp:lastModifiedBy>孟伶俊</cp:lastModifiedBy>
  <dcterms:modified xsi:type="dcterms:W3CDTF">2026-02-28T08:19:38Z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AC04AFF3DEC74527A2E2090A114F78EB_13</vt:lpwstr>
  </property>
  <property fmtid="{D5CDD505-2E9C-101B-9397-08002B2CF9AE}" pid="4" name="KSOTemplateDocerSaveRecord">
    <vt:lpwstr>eyJoZGlkIjoiODBlOTNlNjY5M2RkMDRkMzI4NTk3MWNhMTM1MDI5ZjkiLCJ1c2VySWQiOiI0MjE4NTY3MjkifQ==</vt:lpwstr>
  </property>
</Properties>
</file>