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DAD0">
      <w:pPr>
        <w:widowControl/>
        <w:jc w:val="left"/>
        <w:rPr>
          <w:rFonts w:hint="default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采购清单</w:t>
      </w:r>
    </w:p>
    <w:p w14:paraId="20335B72">
      <w:pPr>
        <w:widowControl/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报价单</w:t>
      </w:r>
    </w:p>
    <w:p w14:paraId="6D47DDE2">
      <w:pPr>
        <w:widowControl/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851"/>
        <w:gridCol w:w="2505"/>
        <w:gridCol w:w="725"/>
        <w:gridCol w:w="753"/>
        <w:gridCol w:w="948"/>
        <w:gridCol w:w="948"/>
        <w:gridCol w:w="1134"/>
      </w:tblGrid>
      <w:tr w14:paraId="6E1B31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51" w:type="dxa"/>
            <w:noWrap/>
            <w:vAlign w:val="center"/>
          </w:tcPr>
          <w:p w14:paraId="79180D27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0" w:type="dxa"/>
            <w:noWrap/>
            <w:vAlign w:val="center"/>
          </w:tcPr>
          <w:p w14:paraId="2ABD7A4B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851" w:type="dxa"/>
            <w:vAlign w:val="center"/>
          </w:tcPr>
          <w:p w14:paraId="42096317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2505" w:type="dxa"/>
            <w:noWrap/>
            <w:vAlign w:val="center"/>
          </w:tcPr>
          <w:p w14:paraId="7D2B4D02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电器参数要求</w:t>
            </w:r>
          </w:p>
        </w:tc>
        <w:tc>
          <w:tcPr>
            <w:tcW w:w="725" w:type="dxa"/>
            <w:noWrap/>
            <w:vAlign w:val="center"/>
          </w:tcPr>
          <w:p w14:paraId="013635E6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3" w:type="dxa"/>
            <w:noWrap/>
            <w:vAlign w:val="center"/>
          </w:tcPr>
          <w:p w14:paraId="17BE68E3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48" w:type="dxa"/>
          </w:tcPr>
          <w:p w14:paraId="7ECA8602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最高单价限价（元）</w:t>
            </w:r>
          </w:p>
        </w:tc>
        <w:tc>
          <w:tcPr>
            <w:tcW w:w="948" w:type="dxa"/>
            <w:vAlign w:val="center"/>
          </w:tcPr>
          <w:p w14:paraId="3A83F340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34" w:type="dxa"/>
            <w:vAlign w:val="center"/>
          </w:tcPr>
          <w:p w14:paraId="7317AB80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39B6A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noWrap/>
            <w:vAlign w:val="center"/>
          </w:tcPr>
          <w:p w14:paraId="24509474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 w14:paraId="425BE9CD">
            <w:pPr>
              <w:jc w:val="center"/>
              <w:rPr>
                <w:rFonts w:eastAsia="宋体" w:cs="宋体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Cs w:val="21"/>
              </w:rPr>
              <w:t>除湿机</w:t>
            </w:r>
          </w:p>
        </w:tc>
        <w:tc>
          <w:tcPr>
            <w:tcW w:w="851" w:type="dxa"/>
            <w:vAlign w:val="center"/>
          </w:tcPr>
          <w:p w14:paraId="5B253822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松下，美的，格力</w:t>
            </w:r>
          </w:p>
        </w:tc>
        <w:tc>
          <w:tcPr>
            <w:tcW w:w="2505" w:type="dxa"/>
            <w:vAlign w:val="center"/>
          </w:tcPr>
          <w:p w14:paraId="3DE76850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日除湿量：45L-60L</w:t>
            </w:r>
          </w:p>
          <w:p w14:paraId="7199977B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额定功率：600W-750W</w:t>
            </w:r>
          </w:p>
          <w:p w14:paraId="2C554265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水箱容量：5L-7L</w:t>
            </w:r>
          </w:p>
          <w:p w14:paraId="5DE0E825">
            <w:pPr>
              <w:widowControl/>
              <w:wordWrap w:val="0"/>
              <w:spacing w:line="330" w:lineRule="atLeast"/>
              <w:jc w:val="left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适用面积：70-120㎡  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工作原理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>：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压缩机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交流电压：220V</w:t>
            </w:r>
          </w:p>
        </w:tc>
        <w:tc>
          <w:tcPr>
            <w:tcW w:w="725" w:type="dxa"/>
            <w:noWrap/>
            <w:vAlign w:val="center"/>
          </w:tcPr>
          <w:p w14:paraId="1836A9E9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3" w:type="dxa"/>
            <w:noWrap/>
            <w:vAlign w:val="center"/>
          </w:tcPr>
          <w:p w14:paraId="04211AA7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8" w:type="dxa"/>
            <w:vAlign w:val="center"/>
          </w:tcPr>
          <w:p w14:paraId="248CC4E2">
            <w:pPr>
              <w:widowControl/>
              <w:ind w:firstLine="200" w:firstLineChars="1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48" w:type="dxa"/>
            <w:noWrap/>
            <w:vAlign w:val="center"/>
          </w:tcPr>
          <w:p w14:paraId="4769E2E0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/>
            <w:vAlign w:val="center"/>
          </w:tcPr>
          <w:p w14:paraId="44317DDF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B38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51" w:type="dxa"/>
            <w:noWrap/>
            <w:vAlign w:val="center"/>
          </w:tcPr>
          <w:p w14:paraId="302436C6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 w14:paraId="785619CD">
            <w:pPr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除湿机</w:t>
            </w:r>
          </w:p>
        </w:tc>
        <w:tc>
          <w:tcPr>
            <w:tcW w:w="851" w:type="dxa"/>
            <w:vAlign w:val="center"/>
          </w:tcPr>
          <w:p w14:paraId="1A28BF71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松下，美的，格力</w:t>
            </w:r>
          </w:p>
        </w:tc>
        <w:tc>
          <w:tcPr>
            <w:tcW w:w="2505" w:type="dxa"/>
            <w:vAlign w:val="center"/>
          </w:tcPr>
          <w:p w14:paraId="2845102B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日除湿量：30L-45L</w:t>
            </w:r>
          </w:p>
          <w:p w14:paraId="7C8A0B59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额定功率：450W-550W</w:t>
            </w:r>
          </w:p>
          <w:p w14:paraId="56E24B58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水箱容量：5L-6.5L</w:t>
            </w:r>
          </w:p>
          <w:p w14:paraId="42714C1B">
            <w:pPr>
              <w:widowControl/>
              <w:jc w:val="left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适用面积：60-72㎡    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工作原理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>：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压缩机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交流电压：220V</w:t>
            </w:r>
          </w:p>
        </w:tc>
        <w:tc>
          <w:tcPr>
            <w:tcW w:w="725" w:type="dxa"/>
            <w:noWrap/>
            <w:vAlign w:val="center"/>
          </w:tcPr>
          <w:p w14:paraId="0F81792F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3" w:type="dxa"/>
            <w:noWrap/>
            <w:vAlign w:val="center"/>
          </w:tcPr>
          <w:p w14:paraId="7512BD96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8" w:type="dxa"/>
            <w:vAlign w:val="center"/>
          </w:tcPr>
          <w:p w14:paraId="00210CEF">
            <w:pPr>
              <w:widowControl/>
              <w:ind w:firstLine="200" w:firstLineChars="1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48" w:type="dxa"/>
            <w:noWrap/>
            <w:vAlign w:val="center"/>
          </w:tcPr>
          <w:p w14:paraId="0EF9E09A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/>
            <w:vAlign w:val="center"/>
          </w:tcPr>
          <w:p w14:paraId="232A3B21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A8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51" w:type="dxa"/>
            <w:noWrap/>
            <w:vAlign w:val="center"/>
          </w:tcPr>
          <w:p w14:paraId="631A3522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 w14:paraId="7F754E89">
            <w:pPr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除湿机</w:t>
            </w:r>
          </w:p>
        </w:tc>
        <w:tc>
          <w:tcPr>
            <w:tcW w:w="851" w:type="dxa"/>
            <w:vAlign w:val="center"/>
          </w:tcPr>
          <w:p w14:paraId="5252E145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松下，美的，格力</w:t>
            </w:r>
          </w:p>
        </w:tc>
        <w:tc>
          <w:tcPr>
            <w:tcW w:w="2505" w:type="dxa"/>
            <w:vAlign w:val="center"/>
          </w:tcPr>
          <w:p w14:paraId="5098E583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日除湿量：15L-30L</w:t>
            </w:r>
          </w:p>
          <w:p w14:paraId="14A9BD71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额定功率：250W-400W</w:t>
            </w:r>
          </w:p>
          <w:p w14:paraId="4ED54C46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水箱容量：3L-4.5L</w:t>
            </w:r>
          </w:p>
          <w:p w14:paraId="67DC0A6B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适用面积：30-40㎡    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工作原理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>：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压缩机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交流电压：220V</w:t>
            </w:r>
          </w:p>
        </w:tc>
        <w:tc>
          <w:tcPr>
            <w:tcW w:w="725" w:type="dxa"/>
            <w:noWrap/>
            <w:vAlign w:val="center"/>
          </w:tcPr>
          <w:p w14:paraId="7F88A7C6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3" w:type="dxa"/>
            <w:noWrap/>
            <w:vAlign w:val="center"/>
          </w:tcPr>
          <w:p w14:paraId="38994F44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8" w:type="dxa"/>
            <w:vAlign w:val="center"/>
          </w:tcPr>
          <w:p w14:paraId="6D1061CA">
            <w:pPr>
              <w:widowControl/>
              <w:ind w:firstLine="200" w:firstLineChars="1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48" w:type="dxa"/>
            <w:noWrap/>
            <w:vAlign w:val="center"/>
          </w:tcPr>
          <w:p w14:paraId="28846DE8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/>
            <w:vAlign w:val="center"/>
          </w:tcPr>
          <w:p w14:paraId="7B7929EE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817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851" w:type="dxa"/>
            <w:noWrap/>
            <w:vAlign w:val="center"/>
          </w:tcPr>
          <w:p w14:paraId="306AEA9C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vAlign w:val="center"/>
          </w:tcPr>
          <w:p w14:paraId="10B72357">
            <w:pPr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冰箱</w:t>
            </w:r>
          </w:p>
        </w:tc>
        <w:tc>
          <w:tcPr>
            <w:tcW w:w="851" w:type="dxa"/>
            <w:vAlign w:val="center"/>
          </w:tcPr>
          <w:p w14:paraId="5CD36AB7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松下，美的，海尔</w:t>
            </w:r>
          </w:p>
        </w:tc>
        <w:tc>
          <w:tcPr>
            <w:tcW w:w="2505" w:type="dxa"/>
            <w:vAlign w:val="center"/>
          </w:tcPr>
          <w:p w14:paraId="35B1CB78">
            <w:pPr>
              <w:widowControl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容升量：280L-300L风冷制冷方式：风冷无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 xml:space="preserve">无霜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堆码层数极限：两层   制冷控制系统：单系统综合耗电量：0.60kW·h/24h - 0.80kW·h/24h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交流电压：220V</w:t>
            </w:r>
          </w:p>
        </w:tc>
        <w:tc>
          <w:tcPr>
            <w:tcW w:w="725" w:type="dxa"/>
            <w:noWrap/>
            <w:vAlign w:val="center"/>
          </w:tcPr>
          <w:p w14:paraId="00D77E09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3" w:type="dxa"/>
            <w:noWrap/>
            <w:vAlign w:val="center"/>
          </w:tcPr>
          <w:p w14:paraId="660ABEAA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8" w:type="dxa"/>
            <w:vAlign w:val="center"/>
          </w:tcPr>
          <w:p w14:paraId="77B5389A">
            <w:pPr>
              <w:widowControl/>
              <w:ind w:firstLine="200" w:firstLineChars="1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948" w:type="dxa"/>
            <w:noWrap/>
            <w:vAlign w:val="center"/>
          </w:tcPr>
          <w:p w14:paraId="7E496733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/>
            <w:vAlign w:val="center"/>
          </w:tcPr>
          <w:p w14:paraId="61090816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F8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51" w:type="dxa"/>
            <w:noWrap/>
            <w:vAlign w:val="center"/>
          </w:tcPr>
          <w:p w14:paraId="2A08A4B9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vAlign w:val="center"/>
          </w:tcPr>
          <w:p w14:paraId="28A41776">
            <w:pPr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冰箱</w:t>
            </w:r>
          </w:p>
        </w:tc>
        <w:tc>
          <w:tcPr>
            <w:tcW w:w="851" w:type="dxa"/>
            <w:vAlign w:val="center"/>
          </w:tcPr>
          <w:p w14:paraId="3A24E3EF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松下，美的，海尔</w:t>
            </w:r>
          </w:p>
        </w:tc>
        <w:tc>
          <w:tcPr>
            <w:tcW w:w="2505" w:type="dxa"/>
            <w:vAlign w:val="center"/>
          </w:tcPr>
          <w:p w14:paraId="3449080A">
            <w:pPr>
              <w:widowControl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容升量：170L-190L(限高1.6米)              制冷方式：直冷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堆码层数极限：两层   制冷控制系统：单系统综合耗电量：0.60kW·h/24h - 0.80kW·h/24h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交流电压：220V</w:t>
            </w:r>
          </w:p>
        </w:tc>
        <w:tc>
          <w:tcPr>
            <w:tcW w:w="725" w:type="dxa"/>
            <w:noWrap/>
            <w:vAlign w:val="center"/>
          </w:tcPr>
          <w:p w14:paraId="70C634A8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3" w:type="dxa"/>
            <w:noWrap/>
            <w:vAlign w:val="center"/>
          </w:tcPr>
          <w:p w14:paraId="7EDF06BD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8" w:type="dxa"/>
            <w:vAlign w:val="center"/>
          </w:tcPr>
          <w:p w14:paraId="5BF7583C">
            <w:pPr>
              <w:widowControl/>
              <w:ind w:firstLine="200" w:firstLineChars="1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48" w:type="dxa"/>
            <w:noWrap/>
            <w:vAlign w:val="center"/>
          </w:tcPr>
          <w:p w14:paraId="3B00DF26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/>
            <w:vAlign w:val="center"/>
          </w:tcPr>
          <w:p w14:paraId="2B7D771E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54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851" w:type="dxa"/>
            <w:noWrap/>
            <w:vAlign w:val="center"/>
          </w:tcPr>
          <w:p w14:paraId="11767BC2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vAlign w:val="center"/>
          </w:tcPr>
          <w:p w14:paraId="09768D28">
            <w:pPr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微波炉</w:t>
            </w:r>
          </w:p>
        </w:tc>
        <w:tc>
          <w:tcPr>
            <w:tcW w:w="851" w:type="dxa"/>
            <w:vAlign w:val="center"/>
          </w:tcPr>
          <w:p w14:paraId="2411FC8B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美的，松下，格兰仕</w:t>
            </w:r>
          </w:p>
        </w:tc>
        <w:tc>
          <w:tcPr>
            <w:tcW w:w="2505" w:type="dxa"/>
            <w:vAlign w:val="center"/>
          </w:tcPr>
          <w:p w14:paraId="61121F22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容量范围：20-22L     控制方式：机械式     交流电压：220V</w:t>
            </w:r>
          </w:p>
        </w:tc>
        <w:tc>
          <w:tcPr>
            <w:tcW w:w="725" w:type="dxa"/>
            <w:noWrap/>
            <w:vAlign w:val="center"/>
          </w:tcPr>
          <w:p w14:paraId="0F4155DD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3" w:type="dxa"/>
            <w:noWrap/>
            <w:vAlign w:val="center"/>
          </w:tcPr>
          <w:p w14:paraId="5887B216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8" w:type="dxa"/>
            <w:vAlign w:val="center"/>
          </w:tcPr>
          <w:p w14:paraId="555D25F6">
            <w:pPr>
              <w:widowControl/>
              <w:ind w:firstLine="200" w:firstLineChars="1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8" w:type="dxa"/>
            <w:noWrap/>
            <w:vAlign w:val="center"/>
          </w:tcPr>
          <w:p w14:paraId="71863F95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/>
            <w:vAlign w:val="center"/>
          </w:tcPr>
          <w:p w14:paraId="46422293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21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51" w:type="dxa"/>
            <w:noWrap/>
            <w:vAlign w:val="center"/>
          </w:tcPr>
          <w:p w14:paraId="01EBEBA5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0" w:type="dxa"/>
            <w:vAlign w:val="center"/>
          </w:tcPr>
          <w:p w14:paraId="52BBC406">
            <w:pPr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消毒柜</w:t>
            </w:r>
          </w:p>
        </w:tc>
        <w:tc>
          <w:tcPr>
            <w:tcW w:w="851" w:type="dxa"/>
            <w:vAlign w:val="center"/>
          </w:tcPr>
          <w:p w14:paraId="085C0509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康宝，欧派，美的</w:t>
            </w:r>
          </w:p>
        </w:tc>
        <w:tc>
          <w:tcPr>
            <w:tcW w:w="2505" w:type="dxa"/>
            <w:vAlign w:val="center"/>
          </w:tcPr>
          <w:p w14:paraId="4D39CF22">
            <w:pPr>
              <w:widowControl/>
              <w:wordWrap w:val="0"/>
              <w:spacing w:line="330" w:lineRule="atLeast"/>
              <w:ind w:right="240"/>
              <w:jc w:val="left"/>
              <w:rPr>
                <w:rFonts w:ascii="PingFang SC" w:hAnsi="PingFang SC" w:eastAsia="PingFang SC" w:cs="PingFang SC"/>
                <w:szCs w:val="21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消毒柜容量：5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0L-55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控制方式：机械式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面板</w:t>
            </w:r>
            <w:r>
              <w:rPr>
                <w:rFonts w:ascii="PingFang SC" w:hAnsi="PingFang SC" w:eastAsia="PingFang SC" w:cs="PingFang SC"/>
                <w:szCs w:val="21"/>
              </w:rPr>
              <w:t>面板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材质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>：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玻璃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外观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>：单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门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 xml:space="preserve">          消毒方式：高温石英管</w:t>
            </w:r>
          </w:p>
          <w:p w14:paraId="3DCC3347">
            <w:pPr>
              <w:widowControl/>
              <w:jc w:val="left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交流电压：220V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25" w:type="dxa"/>
            <w:noWrap/>
            <w:vAlign w:val="center"/>
          </w:tcPr>
          <w:p w14:paraId="5DD80228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3" w:type="dxa"/>
            <w:noWrap/>
            <w:vAlign w:val="center"/>
          </w:tcPr>
          <w:p w14:paraId="42D7B0CB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8" w:type="dxa"/>
            <w:vAlign w:val="center"/>
          </w:tcPr>
          <w:p w14:paraId="6BB38C12">
            <w:pPr>
              <w:widowControl/>
              <w:ind w:firstLine="200" w:firstLineChars="1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8" w:type="dxa"/>
            <w:noWrap/>
            <w:vAlign w:val="center"/>
          </w:tcPr>
          <w:p w14:paraId="621181C7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/>
            <w:vAlign w:val="center"/>
          </w:tcPr>
          <w:p w14:paraId="54AC9738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DE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51" w:type="dxa"/>
            <w:noWrap/>
            <w:vAlign w:val="center"/>
          </w:tcPr>
          <w:p w14:paraId="289E1604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vAlign w:val="center"/>
          </w:tcPr>
          <w:p w14:paraId="53BF5F75">
            <w:pPr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消毒柜</w:t>
            </w:r>
          </w:p>
        </w:tc>
        <w:tc>
          <w:tcPr>
            <w:tcW w:w="851" w:type="dxa"/>
            <w:vAlign w:val="center"/>
          </w:tcPr>
          <w:p w14:paraId="6FBDFAB2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康宝，欧派，美的</w:t>
            </w:r>
          </w:p>
        </w:tc>
        <w:tc>
          <w:tcPr>
            <w:tcW w:w="2505" w:type="dxa"/>
            <w:vAlign w:val="center"/>
          </w:tcPr>
          <w:p w14:paraId="66476DC8">
            <w:pPr>
              <w:widowControl/>
              <w:wordWrap w:val="0"/>
              <w:spacing w:line="330" w:lineRule="atLeast"/>
              <w:ind w:right="240"/>
              <w:jc w:val="left"/>
              <w:rPr>
                <w:rFonts w:ascii="PingFang SC" w:hAnsi="PingFang SC" w:eastAsia="PingFang SC" w:cs="PingFang SC"/>
                <w:szCs w:val="21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消毒柜容量：55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L-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60L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控制方式：机械式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面板</w:t>
            </w:r>
            <w:r>
              <w:rPr>
                <w:rFonts w:ascii="PingFang SC" w:hAnsi="PingFang SC" w:eastAsia="PingFang SC" w:cs="PingFang SC"/>
                <w:szCs w:val="21"/>
              </w:rPr>
              <w:t>面板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材质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>：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玻璃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外观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>：单</w:t>
            </w:r>
            <w:r>
              <w:rPr>
                <w:rFonts w:ascii="PingFang SC" w:hAnsi="PingFang SC" w:eastAsia="PingFang SC" w:cs="PingFang SC"/>
                <w:kern w:val="0"/>
                <w:szCs w:val="21"/>
                <w:lang w:bidi="ar"/>
              </w:rPr>
              <w:t>门</w:t>
            </w:r>
            <w:r>
              <w:rPr>
                <w:rFonts w:hint="eastAsia" w:ascii="PingFang SC" w:hAnsi="PingFang SC" w:eastAsia="PingFang SC" w:cs="PingFang SC"/>
                <w:kern w:val="0"/>
                <w:szCs w:val="21"/>
                <w:lang w:bidi="ar"/>
              </w:rPr>
              <w:t xml:space="preserve">          消毒方式：高温石英管</w:t>
            </w:r>
          </w:p>
          <w:p w14:paraId="5D4B79E1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交流电压：220V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5" w:type="dxa"/>
            <w:noWrap/>
            <w:vAlign w:val="center"/>
          </w:tcPr>
          <w:p w14:paraId="338F9FFB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3" w:type="dxa"/>
            <w:noWrap/>
            <w:vAlign w:val="center"/>
          </w:tcPr>
          <w:p w14:paraId="27F92199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8" w:type="dxa"/>
            <w:vAlign w:val="center"/>
          </w:tcPr>
          <w:p w14:paraId="3328B13B">
            <w:pPr>
              <w:widowControl/>
              <w:ind w:firstLine="200" w:firstLineChars="1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8" w:type="dxa"/>
            <w:noWrap/>
            <w:vAlign w:val="center"/>
          </w:tcPr>
          <w:p w14:paraId="3B23EB9E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/>
            <w:vAlign w:val="center"/>
          </w:tcPr>
          <w:p w14:paraId="6C12D54D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D47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5057" w:type="dxa"/>
            <w:gridSpan w:val="4"/>
            <w:noWrap/>
            <w:vAlign w:val="center"/>
          </w:tcPr>
          <w:p w14:paraId="5C1ED6B2">
            <w:pPr>
              <w:widowControl/>
              <w:jc w:val="center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合同签订后1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日内交货</w:t>
            </w:r>
          </w:p>
        </w:tc>
        <w:tc>
          <w:tcPr>
            <w:tcW w:w="2426" w:type="dxa"/>
            <w:gridSpan w:val="3"/>
            <w:noWrap/>
            <w:vAlign w:val="center"/>
          </w:tcPr>
          <w:p w14:paraId="47AF7AAE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2082" w:type="dxa"/>
            <w:gridSpan w:val="2"/>
            <w:noWrap/>
            <w:vAlign w:val="center"/>
          </w:tcPr>
          <w:p w14:paraId="1D395060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4162F2">
      <w:pPr>
        <w:jc w:val="left"/>
        <w:rPr>
          <w:rFonts w:ascii="宋体" w:hAnsi="宋体"/>
          <w:color w:val="000000"/>
          <w:sz w:val="24"/>
          <w:szCs w:val="24"/>
        </w:rPr>
      </w:pPr>
    </w:p>
    <w:p w14:paraId="177DC2FF">
      <w:pPr>
        <w:jc w:val="left"/>
        <w:rPr>
          <w:rFonts w:ascii="宋体" w:hAnsi="Calibri" w:eastAsia="宋体" w:cs="Times New Roman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供应商报价的产品不限于上述要求、但规格参数要优于或同等、不能低于上述标准。</w:t>
      </w:r>
    </w:p>
    <w:p w14:paraId="21767EAE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BBFDC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7E55B400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FFC8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37D64"/>
    <w:rsid w:val="2443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2026-04-09T10:15:00Z</dcterms:created>
  <dc:creator>雅雯</dc:creator>
  <cp:lastModifiedBy>雅雯</cp:lastModifiedBy>
  <dcterms:modified xsi:type="dcterms:W3CDTF">2026-04-09T10:15:39Z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637ABF49E6F8489CB78DD0467D63197C_11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