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B1BA0">
      <w:pPr>
        <w:spacing w:line="360" w:lineRule="auto"/>
        <w:jc w:val="center"/>
        <w:rPr>
          <w:rFonts w:hint="eastAsia"/>
          <w:b/>
          <w:sz w:val="52"/>
          <w:szCs w:val="52"/>
          <w:highlight w:val="none"/>
        </w:rPr>
      </w:pPr>
    </w:p>
    <w:p w14:paraId="28512673">
      <w:pPr>
        <w:spacing w:line="360" w:lineRule="auto"/>
        <w:jc w:val="center"/>
        <w:rPr>
          <w:rFonts w:hint="eastAsia"/>
          <w:b/>
          <w:sz w:val="52"/>
          <w:szCs w:val="52"/>
          <w:highlight w:val="none"/>
        </w:rPr>
      </w:pPr>
    </w:p>
    <w:p w14:paraId="6A9FC5C7">
      <w:pPr>
        <w:spacing w:line="360" w:lineRule="auto"/>
        <w:jc w:val="center"/>
        <w:rPr>
          <w:rFonts w:hint="eastAsia"/>
          <w:b/>
          <w:sz w:val="52"/>
          <w:szCs w:val="52"/>
          <w:highlight w:val="none"/>
        </w:rPr>
      </w:pPr>
    </w:p>
    <w:p w14:paraId="7A444C4C">
      <w:pPr>
        <w:spacing w:line="360" w:lineRule="auto"/>
        <w:jc w:val="center"/>
        <w:rPr>
          <w:rFonts w:hint="eastAsia"/>
          <w:b/>
          <w:sz w:val="52"/>
          <w:szCs w:val="52"/>
          <w:highlight w:val="none"/>
        </w:rPr>
      </w:pPr>
    </w:p>
    <w:p w14:paraId="0097C461">
      <w:pPr>
        <w:spacing w:line="360" w:lineRule="auto"/>
        <w:jc w:val="center"/>
        <w:rPr>
          <w:rFonts w:hint="eastAsia"/>
          <w:b/>
          <w:sz w:val="52"/>
          <w:szCs w:val="52"/>
          <w:highlight w:val="none"/>
        </w:rPr>
      </w:pPr>
    </w:p>
    <w:p w14:paraId="1B79ACF3">
      <w:pPr>
        <w:spacing w:line="360" w:lineRule="auto"/>
        <w:jc w:val="center"/>
        <w:rPr>
          <w:rFonts w:hint="eastAsia" w:ascii="微软雅黑" w:hAnsi="微软雅黑" w:eastAsia="微软雅黑" w:cs="微软雅黑"/>
          <w:b/>
          <w:sz w:val="52"/>
          <w:szCs w:val="52"/>
          <w:highlight w:val="none"/>
        </w:rPr>
      </w:pPr>
      <w:r>
        <w:rPr>
          <w:rFonts w:hint="eastAsia" w:ascii="微软雅黑" w:hAnsi="微软雅黑" w:eastAsia="微软雅黑" w:cs="微软雅黑"/>
          <w:b/>
          <w:sz w:val="52"/>
          <w:szCs w:val="52"/>
          <w:highlight w:val="none"/>
        </w:rPr>
        <w:t>中山市中医院院内评审采购文件</w:t>
      </w:r>
    </w:p>
    <w:p w14:paraId="6E81B8D3">
      <w:pPr>
        <w:pStyle w:val="2"/>
        <w:rPr>
          <w:rFonts w:hint="eastAsia" w:ascii="微软雅黑" w:hAnsi="微软雅黑" w:eastAsia="微软雅黑" w:cs="微软雅黑"/>
          <w:bCs w:val="0"/>
          <w:sz w:val="52"/>
          <w:szCs w:val="52"/>
          <w:highlight w:val="none"/>
        </w:rPr>
      </w:pPr>
    </w:p>
    <w:p w14:paraId="1325F176">
      <w:pPr>
        <w:rPr>
          <w:rFonts w:hint="eastAsia" w:ascii="微软雅黑" w:hAnsi="微软雅黑" w:eastAsia="微软雅黑" w:cs="微软雅黑"/>
          <w:b/>
          <w:sz w:val="52"/>
          <w:szCs w:val="52"/>
          <w:highlight w:val="none"/>
        </w:rPr>
      </w:pPr>
    </w:p>
    <w:p w14:paraId="4BB97D3E">
      <w:pPr>
        <w:pStyle w:val="2"/>
        <w:rPr>
          <w:rFonts w:hint="eastAsia" w:ascii="微软雅黑" w:hAnsi="微软雅黑" w:eastAsia="微软雅黑" w:cs="微软雅黑"/>
          <w:bCs w:val="0"/>
          <w:sz w:val="52"/>
          <w:szCs w:val="52"/>
          <w:highlight w:val="none"/>
        </w:rPr>
      </w:pPr>
    </w:p>
    <w:p w14:paraId="3F323F2A">
      <w:pPr>
        <w:spacing w:line="500" w:lineRule="exact"/>
        <w:jc w:val="center"/>
        <w:rPr>
          <w:rFonts w:hint="eastAsia" w:ascii="宋体" w:hAnsi="宋体" w:eastAsia="宋体"/>
          <w:b/>
          <w:bCs/>
          <w:sz w:val="36"/>
          <w:szCs w:val="36"/>
          <w:highlight w:val="none"/>
          <w:lang w:val="en-US" w:eastAsia="zh-CN"/>
        </w:rPr>
      </w:pPr>
      <w:r>
        <w:rPr>
          <w:rFonts w:hint="eastAsia" w:ascii="宋体" w:hAnsi="宋体"/>
          <w:b/>
          <w:bCs/>
          <w:sz w:val="36"/>
          <w:szCs w:val="36"/>
          <w:highlight w:val="none"/>
        </w:rPr>
        <w:t>项目编号：202</w:t>
      </w:r>
      <w:r>
        <w:rPr>
          <w:rFonts w:hint="eastAsia" w:ascii="宋体" w:hAnsi="宋体"/>
          <w:b/>
          <w:bCs/>
          <w:sz w:val="36"/>
          <w:szCs w:val="36"/>
          <w:highlight w:val="none"/>
          <w:lang w:val="en-US" w:eastAsia="zh-CN"/>
        </w:rPr>
        <w:t>6</w:t>
      </w:r>
      <w:r>
        <w:rPr>
          <w:rFonts w:hint="eastAsia" w:ascii="宋体" w:hAnsi="宋体"/>
          <w:b/>
          <w:bCs/>
          <w:sz w:val="36"/>
          <w:szCs w:val="36"/>
          <w:highlight w:val="none"/>
        </w:rPr>
        <w:t>ZYY-HW-CG00</w:t>
      </w:r>
      <w:r>
        <w:rPr>
          <w:rFonts w:hint="eastAsia" w:ascii="宋体" w:hAnsi="宋体"/>
          <w:b/>
          <w:bCs/>
          <w:sz w:val="36"/>
          <w:szCs w:val="36"/>
          <w:highlight w:val="none"/>
          <w:lang w:val="en-US" w:eastAsia="zh-CN"/>
        </w:rPr>
        <w:t>8</w:t>
      </w:r>
    </w:p>
    <w:p w14:paraId="462025D0">
      <w:pPr>
        <w:pStyle w:val="2"/>
        <w:rPr>
          <w:rFonts w:hint="eastAsia"/>
          <w:sz w:val="44"/>
          <w:szCs w:val="44"/>
          <w:highlight w:val="none"/>
        </w:rPr>
      </w:pPr>
    </w:p>
    <w:p w14:paraId="31E2FE93">
      <w:pPr>
        <w:rPr>
          <w:rFonts w:hint="eastAsia"/>
          <w:highlight w:val="none"/>
        </w:rPr>
      </w:pPr>
    </w:p>
    <w:p w14:paraId="58D2479D">
      <w:pPr>
        <w:spacing w:line="500" w:lineRule="exact"/>
        <w:jc w:val="center"/>
        <w:rPr>
          <w:rFonts w:hint="eastAsia" w:ascii="宋体" w:hAnsi="宋体" w:eastAsia="宋体"/>
          <w:b/>
          <w:bCs/>
          <w:sz w:val="36"/>
          <w:szCs w:val="36"/>
          <w:highlight w:val="none"/>
          <w:lang w:eastAsia="zh-CN"/>
        </w:rPr>
      </w:pPr>
      <w:r>
        <w:rPr>
          <w:rFonts w:hint="eastAsia" w:ascii="宋体" w:hAnsi="宋体"/>
          <w:b/>
          <w:bCs/>
          <w:sz w:val="36"/>
          <w:szCs w:val="36"/>
          <w:highlight w:val="none"/>
        </w:rPr>
        <w:fldChar w:fldCharType="begin"/>
      </w:r>
      <w:r>
        <w:rPr>
          <w:rFonts w:hint="eastAsia" w:ascii="宋体" w:hAnsi="宋体"/>
          <w:b/>
          <w:bCs/>
          <w:sz w:val="36"/>
          <w:szCs w:val="36"/>
          <w:highlight w:val="none"/>
        </w:rPr>
        <w:instrText xml:space="preserve"> DOCVARIABLE  采购编号  \* MERGEFORMAT </w:instrText>
      </w:r>
      <w:r>
        <w:rPr>
          <w:rFonts w:hint="eastAsia" w:ascii="宋体" w:hAnsi="宋体"/>
          <w:b/>
          <w:bCs/>
          <w:sz w:val="36"/>
          <w:szCs w:val="36"/>
          <w:highlight w:val="none"/>
        </w:rPr>
        <w:fldChar w:fldCharType="end"/>
      </w:r>
      <w:r>
        <w:rPr>
          <w:rFonts w:hint="eastAsia" w:ascii="宋体" w:hAnsi="宋体"/>
          <w:b/>
          <w:bCs/>
          <w:sz w:val="36"/>
          <w:szCs w:val="36"/>
          <w:highlight w:val="none"/>
        </w:rPr>
        <w:t>采购项目名称：</w:t>
      </w:r>
      <w:r>
        <w:rPr>
          <w:rFonts w:hint="eastAsia" w:ascii="宋体" w:hAnsi="宋体"/>
          <w:b/>
          <w:bCs/>
          <w:sz w:val="36"/>
          <w:szCs w:val="36"/>
          <w:highlight w:val="none"/>
          <w:lang w:eastAsia="zh-CN"/>
        </w:rPr>
        <w:t>中山市中医院软式内镜清洗消毒系统（清洗消毒槽）采购项目</w:t>
      </w:r>
    </w:p>
    <w:p w14:paraId="7FF04D45">
      <w:pPr>
        <w:spacing w:line="500" w:lineRule="exact"/>
        <w:jc w:val="center"/>
        <w:rPr>
          <w:rFonts w:hint="eastAsia" w:ascii="宋体" w:hAnsi="宋体"/>
          <w:b/>
          <w:bCs/>
          <w:sz w:val="30"/>
          <w:szCs w:val="30"/>
          <w:highlight w:val="none"/>
        </w:rPr>
      </w:pPr>
    </w:p>
    <w:p w14:paraId="0A9EB764">
      <w:pPr>
        <w:pStyle w:val="2"/>
        <w:rPr>
          <w:rFonts w:hint="eastAsia" w:ascii="宋体" w:hAnsi="宋体"/>
          <w:sz w:val="30"/>
          <w:szCs w:val="30"/>
          <w:highlight w:val="none"/>
        </w:rPr>
      </w:pPr>
    </w:p>
    <w:p w14:paraId="2E79942D">
      <w:pPr>
        <w:rPr>
          <w:rFonts w:hint="eastAsia" w:ascii="宋体" w:hAnsi="宋体"/>
          <w:b/>
          <w:bCs/>
          <w:sz w:val="30"/>
          <w:szCs w:val="30"/>
          <w:highlight w:val="none"/>
        </w:rPr>
      </w:pPr>
    </w:p>
    <w:p w14:paraId="034A98AA">
      <w:pPr>
        <w:pStyle w:val="2"/>
        <w:rPr>
          <w:rFonts w:hint="eastAsia" w:ascii="宋体" w:hAnsi="宋体"/>
          <w:sz w:val="30"/>
          <w:szCs w:val="30"/>
          <w:highlight w:val="none"/>
        </w:rPr>
      </w:pPr>
    </w:p>
    <w:p w14:paraId="5E60009A">
      <w:pPr>
        <w:rPr>
          <w:rFonts w:hint="eastAsia" w:ascii="宋体" w:hAnsi="宋体"/>
          <w:b/>
          <w:bCs/>
          <w:sz w:val="30"/>
          <w:szCs w:val="30"/>
          <w:highlight w:val="none"/>
        </w:rPr>
      </w:pPr>
    </w:p>
    <w:p w14:paraId="0E0F8F37">
      <w:pPr>
        <w:pStyle w:val="2"/>
        <w:rPr>
          <w:rFonts w:hint="eastAsia" w:ascii="宋体" w:hAnsi="宋体"/>
          <w:sz w:val="30"/>
          <w:szCs w:val="30"/>
          <w:highlight w:val="none"/>
        </w:rPr>
      </w:pPr>
    </w:p>
    <w:p w14:paraId="500C01C3">
      <w:pPr>
        <w:rPr>
          <w:rFonts w:hint="eastAsia" w:ascii="宋体" w:hAnsi="宋体"/>
          <w:b/>
          <w:bCs/>
          <w:sz w:val="30"/>
          <w:szCs w:val="30"/>
          <w:highlight w:val="none"/>
        </w:rPr>
      </w:pPr>
    </w:p>
    <w:p w14:paraId="1AC97238">
      <w:pPr>
        <w:pStyle w:val="2"/>
        <w:rPr>
          <w:rFonts w:hint="default"/>
          <w:highlight w:val="none"/>
          <w:lang w:val="en-US"/>
        </w:rPr>
        <w:sectPr>
          <w:pgSz w:w="11906" w:h="16838"/>
          <w:pgMar w:top="1134" w:right="1274" w:bottom="1134" w:left="1474" w:header="851" w:footer="992" w:gutter="0"/>
          <w:pgNumType w:start="1"/>
          <w:cols w:space="720" w:num="1"/>
          <w:docGrid w:type="linesAndChars" w:linePitch="312" w:charSpace="0"/>
        </w:sectPr>
      </w:pPr>
      <w:r>
        <w:rPr>
          <w:rFonts w:hint="eastAsia" w:ascii="宋体" w:hAnsi="宋体"/>
          <w:sz w:val="30"/>
          <w:szCs w:val="30"/>
          <w:highlight w:val="none"/>
        </w:rPr>
        <w:t>发布日期：202</w:t>
      </w:r>
      <w:r>
        <w:rPr>
          <w:rFonts w:hint="eastAsia" w:ascii="宋体" w:hAnsi="宋体"/>
          <w:sz w:val="30"/>
          <w:szCs w:val="30"/>
          <w:highlight w:val="none"/>
          <w:lang w:val="en-US" w:eastAsia="zh-CN"/>
        </w:rPr>
        <w:t>6</w:t>
      </w:r>
      <w:r>
        <w:rPr>
          <w:rFonts w:hint="eastAsia" w:ascii="宋体" w:hAnsi="宋体"/>
          <w:sz w:val="30"/>
          <w:szCs w:val="30"/>
          <w:highlight w:val="none"/>
        </w:rPr>
        <w:t>年</w:t>
      </w:r>
      <w:r>
        <w:rPr>
          <w:rFonts w:hint="eastAsia" w:ascii="宋体" w:hAnsi="宋体"/>
          <w:sz w:val="30"/>
          <w:szCs w:val="30"/>
          <w:highlight w:val="none"/>
          <w:lang w:val="en-US" w:eastAsia="zh-CN"/>
        </w:rPr>
        <w:t>4</w:t>
      </w:r>
      <w:r>
        <w:rPr>
          <w:rFonts w:hint="eastAsia" w:ascii="宋体" w:hAnsi="宋体"/>
          <w:sz w:val="30"/>
          <w:szCs w:val="30"/>
          <w:highlight w:val="none"/>
        </w:rPr>
        <w:t>月</w:t>
      </w:r>
      <w:r>
        <w:rPr>
          <w:rFonts w:hint="eastAsia" w:ascii="宋体" w:hAnsi="宋体"/>
          <w:sz w:val="30"/>
          <w:szCs w:val="30"/>
          <w:highlight w:val="none"/>
          <w:lang w:val="en-US" w:eastAsia="zh-CN"/>
        </w:rPr>
        <w:t>30日</w:t>
      </w:r>
    </w:p>
    <w:p w14:paraId="5EE8F33D">
      <w:pPr>
        <w:spacing w:line="360" w:lineRule="auto"/>
        <w:jc w:val="center"/>
        <w:rPr>
          <w:rFonts w:hint="eastAsia" w:ascii="宋体" w:hAnsi="宋体"/>
          <w:b/>
          <w:sz w:val="44"/>
          <w:szCs w:val="44"/>
          <w:highlight w:val="none"/>
        </w:rPr>
      </w:pPr>
      <w:r>
        <w:rPr>
          <w:rFonts w:hint="eastAsia" w:ascii="宋体" w:hAnsi="宋体"/>
          <w:b/>
          <w:sz w:val="44"/>
          <w:szCs w:val="44"/>
          <w:highlight w:val="none"/>
        </w:rPr>
        <w:t>中山市中医院院内评审采购文件目录</w:t>
      </w:r>
    </w:p>
    <w:p w14:paraId="6931885C">
      <w:pPr>
        <w:pStyle w:val="2"/>
        <w:rPr>
          <w:rFonts w:hint="eastAsia"/>
          <w:highlight w:val="none"/>
        </w:rPr>
      </w:pPr>
    </w:p>
    <w:p w14:paraId="4D7D3D45">
      <w:pPr>
        <w:spacing w:line="360" w:lineRule="auto"/>
        <w:rPr>
          <w:rFonts w:hint="eastAsia" w:ascii="宋体" w:hAnsi="宋体"/>
          <w:b/>
          <w:sz w:val="28"/>
          <w:szCs w:val="28"/>
          <w:highlight w:val="none"/>
        </w:rPr>
      </w:pPr>
    </w:p>
    <w:p w14:paraId="7CF20F42">
      <w:pPr>
        <w:spacing w:line="360" w:lineRule="auto"/>
        <w:rPr>
          <w:rFonts w:hint="eastAsia" w:ascii="宋体" w:hAnsi="宋体"/>
          <w:b/>
          <w:sz w:val="28"/>
          <w:szCs w:val="28"/>
          <w:highlight w:val="none"/>
        </w:rPr>
      </w:pPr>
      <w:r>
        <w:rPr>
          <w:rFonts w:hint="eastAsia" w:ascii="宋体" w:hAnsi="宋体"/>
          <w:b/>
          <w:sz w:val="28"/>
          <w:szCs w:val="28"/>
          <w:highlight w:val="none"/>
        </w:rPr>
        <w:t>一、响应供应商资格</w:t>
      </w:r>
    </w:p>
    <w:p w14:paraId="07901137">
      <w:pPr>
        <w:spacing w:line="360" w:lineRule="auto"/>
        <w:rPr>
          <w:rFonts w:hint="eastAsia" w:ascii="宋体" w:hAnsi="宋体" w:eastAsia="宋体"/>
          <w:b/>
          <w:sz w:val="28"/>
          <w:szCs w:val="28"/>
          <w:highlight w:val="none"/>
          <w:lang w:val="en-US" w:eastAsia="zh-CN"/>
        </w:rPr>
      </w:pPr>
      <w:r>
        <w:rPr>
          <w:rFonts w:hint="eastAsia" w:ascii="宋体" w:hAnsi="宋体"/>
          <w:b/>
          <w:sz w:val="28"/>
          <w:szCs w:val="28"/>
          <w:highlight w:val="none"/>
          <w:lang w:val="en-US" w:eastAsia="zh-CN"/>
        </w:rPr>
        <w:t>二、</w:t>
      </w:r>
      <w:r>
        <w:rPr>
          <w:rFonts w:hint="eastAsia" w:ascii="宋体" w:hAnsi="宋体"/>
          <w:b/>
          <w:sz w:val="28"/>
          <w:szCs w:val="28"/>
          <w:highlight w:val="none"/>
        </w:rPr>
        <w:t>响应文件要求</w:t>
      </w:r>
    </w:p>
    <w:p w14:paraId="4657B536">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三</w:t>
      </w:r>
      <w:r>
        <w:rPr>
          <w:rFonts w:hint="eastAsia" w:ascii="宋体" w:hAnsi="宋体"/>
          <w:b/>
          <w:sz w:val="28"/>
          <w:szCs w:val="28"/>
          <w:highlight w:val="none"/>
        </w:rPr>
        <w:t>、采购项目需求内容</w:t>
      </w:r>
    </w:p>
    <w:p w14:paraId="280FF15E">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四</w:t>
      </w:r>
      <w:r>
        <w:rPr>
          <w:rFonts w:hint="eastAsia" w:ascii="宋体" w:hAnsi="宋体"/>
          <w:b/>
          <w:sz w:val="28"/>
          <w:szCs w:val="28"/>
          <w:highlight w:val="none"/>
        </w:rPr>
        <w:t>、评审办法</w:t>
      </w:r>
    </w:p>
    <w:p w14:paraId="0542FD35">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五</w:t>
      </w:r>
      <w:r>
        <w:rPr>
          <w:rFonts w:hint="eastAsia" w:ascii="宋体" w:hAnsi="宋体"/>
          <w:b/>
          <w:sz w:val="28"/>
          <w:szCs w:val="28"/>
          <w:highlight w:val="none"/>
        </w:rPr>
        <w:t>、项目疑问或投诉</w:t>
      </w:r>
    </w:p>
    <w:p w14:paraId="0924657E">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六</w:t>
      </w:r>
      <w:r>
        <w:rPr>
          <w:rFonts w:hint="eastAsia" w:ascii="宋体" w:hAnsi="宋体"/>
          <w:b/>
          <w:sz w:val="28"/>
          <w:szCs w:val="28"/>
          <w:highlight w:val="none"/>
        </w:rPr>
        <w:t>、合同文本</w:t>
      </w:r>
    </w:p>
    <w:p w14:paraId="068B790F">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七</w:t>
      </w:r>
      <w:r>
        <w:rPr>
          <w:rFonts w:hint="eastAsia" w:ascii="宋体" w:hAnsi="宋体"/>
          <w:b/>
          <w:sz w:val="28"/>
          <w:szCs w:val="28"/>
          <w:highlight w:val="none"/>
        </w:rPr>
        <w:t>、响应文件格式</w:t>
      </w:r>
    </w:p>
    <w:p w14:paraId="36FD68B0">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格式一：法定代表人证明书</w:t>
      </w:r>
    </w:p>
    <w:p w14:paraId="0B889618">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格式二：法定代表人授权书</w:t>
      </w:r>
    </w:p>
    <w:p w14:paraId="07B88CAC">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格式三：报价表</w:t>
      </w:r>
    </w:p>
    <w:p w14:paraId="7CCDC6A5">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四</w:t>
      </w:r>
      <w:r>
        <w:rPr>
          <w:rFonts w:hint="eastAsia" w:ascii="宋体" w:hAnsi="宋体"/>
          <w:b/>
          <w:sz w:val="28"/>
          <w:szCs w:val="28"/>
          <w:highlight w:val="none"/>
        </w:rPr>
        <w:t>：</w:t>
      </w:r>
      <w:r>
        <w:rPr>
          <w:rFonts w:hint="eastAsia" w:ascii="宋体" w:hAnsi="宋体"/>
          <w:b/>
          <w:sz w:val="28"/>
          <w:szCs w:val="28"/>
          <w:highlight w:val="none"/>
          <w:lang w:val="en-US" w:eastAsia="zh-CN"/>
        </w:rPr>
        <w:t>技术</w:t>
      </w:r>
      <w:r>
        <w:rPr>
          <w:rFonts w:hint="eastAsia" w:ascii="宋体" w:hAnsi="宋体"/>
          <w:b/>
          <w:sz w:val="28"/>
          <w:szCs w:val="28"/>
          <w:highlight w:val="none"/>
        </w:rPr>
        <w:t>需求响应表</w:t>
      </w:r>
    </w:p>
    <w:p w14:paraId="1F1D2FFC">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五</w:t>
      </w:r>
      <w:r>
        <w:rPr>
          <w:rFonts w:hint="eastAsia" w:ascii="宋体" w:hAnsi="宋体"/>
          <w:b/>
          <w:sz w:val="28"/>
          <w:szCs w:val="28"/>
          <w:highlight w:val="none"/>
        </w:rPr>
        <w:t>：商务条款响应表</w:t>
      </w:r>
    </w:p>
    <w:p w14:paraId="396E9827">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六</w:t>
      </w:r>
      <w:r>
        <w:rPr>
          <w:rFonts w:hint="eastAsia" w:ascii="宋体" w:hAnsi="宋体"/>
          <w:b/>
          <w:sz w:val="28"/>
          <w:szCs w:val="28"/>
          <w:highlight w:val="none"/>
        </w:rPr>
        <w:t>：采购供应商资格信用承诺函</w:t>
      </w:r>
    </w:p>
    <w:p w14:paraId="1EC3F562">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七</w:t>
      </w:r>
      <w:r>
        <w:rPr>
          <w:rFonts w:hint="eastAsia" w:ascii="宋体" w:hAnsi="宋体"/>
          <w:b/>
          <w:sz w:val="28"/>
          <w:szCs w:val="28"/>
          <w:highlight w:val="none"/>
        </w:rPr>
        <w:t>：</w:t>
      </w:r>
      <w:r>
        <w:rPr>
          <w:rFonts w:hint="eastAsia" w:ascii="宋体" w:hAnsi="宋体" w:eastAsia="宋体" w:cs="Times New Roman"/>
          <w:b/>
          <w:sz w:val="28"/>
          <w:szCs w:val="28"/>
          <w:highlight w:val="none"/>
        </w:rPr>
        <w:t>无串通响应等违法违规行为承诺书</w:t>
      </w:r>
    </w:p>
    <w:p w14:paraId="34CD6B86">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八</w:t>
      </w:r>
      <w:r>
        <w:rPr>
          <w:rFonts w:hint="eastAsia" w:ascii="宋体" w:hAnsi="宋体"/>
          <w:b/>
          <w:sz w:val="28"/>
          <w:szCs w:val="28"/>
          <w:highlight w:val="none"/>
        </w:rPr>
        <w:t>：</w:t>
      </w:r>
      <w:r>
        <w:rPr>
          <w:rFonts w:hint="eastAsia" w:ascii="宋体" w:hAnsi="宋体" w:eastAsia="宋体" w:cs="Times New Roman"/>
          <w:b/>
          <w:sz w:val="28"/>
          <w:szCs w:val="28"/>
          <w:highlight w:val="none"/>
        </w:rPr>
        <w:t>无违法违纪行为承诺书</w:t>
      </w:r>
    </w:p>
    <w:p w14:paraId="31323238">
      <w:pPr>
        <w:spacing w:line="360" w:lineRule="auto"/>
        <w:ind w:firstLine="560" w:firstLineChars="200"/>
        <w:rPr>
          <w:rFonts w:hint="eastAsia" w:ascii="宋体" w:hAnsi="宋体" w:eastAsia="宋体" w:cs="Times New Roman"/>
          <w:b/>
          <w:sz w:val="28"/>
          <w:szCs w:val="28"/>
          <w:highlight w:val="none"/>
        </w:rPr>
      </w:pPr>
      <w:r>
        <w:rPr>
          <w:rFonts w:hint="eastAsia" w:ascii="宋体" w:hAnsi="宋体" w:eastAsia="宋体" w:cs="Times New Roman"/>
          <w:b/>
          <w:sz w:val="28"/>
          <w:szCs w:val="28"/>
          <w:highlight w:val="none"/>
        </w:rPr>
        <w:t>格式</w:t>
      </w:r>
      <w:r>
        <w:rPr>
          <w:rFonts w:hint="eastAsia" w:ascii="宋体" w:hAnsi="宋体" w:cs="Times New Roman"/>
          <w:b/>
          <w:sz w:val="28"/>
          <w:szCs w:val="28"/>
          <w:highlight w:val="none"/>
          <w:lang w:val="en-US" w:eastAsia="zh-CN"/>
        </w:rPr>
        <w:t>九</w:t>
      </w:r>
      <w:r>
        <w:rPr>
          <w:rFonts w:hint="eastAsia" w:ascii="宋体" w:hAnsi="宋体" w:eastAsia="宋体" w:cs="Times New Roman"/>
          <w:b/>
          <w:sz w:val="28"/>
          <w:szCs w:val="28"/>
          <w:highlight w:val="none"/>
        </w:rPr>
        <w:t>：业绩情况一览表</w:t>
      </w:r>
    </w:p>
    <w:p w14:paraId="0B984271">
      <w:pPr>
        <w:pStyle w:val="9"/>
        <w:rPr>
          <w:rFonts w:hint="eastAsia"/>
          <w:highlight w:val="none"/>
        </w:rPr>
        <w:sectPr>
          <w:footerReference r:id="rId5" w:type="default"/>
          <w:pgSz w:w="11906" w:h="16838"/>
          <w:pgMar w:top="1134" w:right="1274" w:bottom="1134" w:left="1474" w:header="851" w:footer="992" w:gutter="0"/>
          <w:cols w:space="720" w:num="1"/>
          <w:docGrid w:type="linesAndChars" w:linePitch="312" w:charSpace="0"/>
        </w:sectPr>
      </w:pPr>
    </w:p>
    <w:p w14:paraId="54C12583">
      <w:pPr>
        <w:spacing w:line="360" w:lineRule="auto"/>
        <w:jc w:val="center"/>
        <w:rPr>
          <w:rFonts w:hint="eastAsia" w:ascii="宋体" w:hAnsi="宋体"/>
          <w:b/>
          <w:sz w:val="36"/>
          <w:szCs w:val="36"/>
          <w:highlight w:val="none"/>
        </w:rPr>
      </w:pPr>
    </w:p>
    <w:p w14:paraId="38E687D3">
      <w:pPr>
        <w:spacing w:line="360" w:lineRule="auto"/>
        <w:jc w:val="center"/>
        <w:rPr>
          <w:rFonts w:hint="eastAsia" w:ascii="宋体" w:hAnsi="宋体"/>
          <w:b/>
          <w:sz w:val="36"/>
          <w:szCs w:val="36"/>
          <w:highlight w:val="none"/>
        </w:rPr>
      </w:pPr>
    </w:p>
    <w:p w14:paraId="11C3A24E">
      <w:pPr>
        <w:spacing w:line="360" w:lineRule="auto"/>
        <w:jc w:val="center"/>
        <w:rPr>
          <w:rFonts w:hint="eastAsia" w:ascii="宋体" w:hAnsi="宋体"/>
          <w:b/>
          <w:sz w:val="36"/>
          <w:szCs w:val="36"/>
          <w:highlight w:val="none"/>
        </w:rPr>
      </w:pPr>
    </w:p>
    <w:p w14:paraId="335A3849">
      <w:pPr>
        <w:spacing w:line="360" w:lineRule="auto"/>
        <w:jc w:val="center"/>
        <w:rPr>
          <w:rFonts w:hint="eastAsia" w:ascii="宋体" w:hAnsi="宋体"/>
          <w:b/>
          <w:sz w:val="36"/>
          <w:szCs w:val="36"/>
          <w:highlight w:val="none"/>
        </w:rPr>
      </w:pPr>
    </w:p>
    <w:p w14:paraId="0F595F50">
      <w:pPr>
        <w:spacing w:line="360" w:lineRule="auto"/>
        <w:jc w:val="center"/>
        <w:rPr>
          <w:rFonts w:hint="eastAsia" w:ascii="宋体" w:hAnsi="宋体"/>
          <w:b/>
          <w:sz w:val="36"/>
          <w:szCs w:val="36"/>
          <w:highlight w:val="none"/>
        </w:rPr>
      </w:pPr>
    </w:p>
    <w:p w14:paraId="6FB63F91">
      <w:pPr>
        <w:spacing w:line="360" w:lineRule="auto"/>
        <w:jc w:val="center"/>
        <w:rPr>
          <w:rFonts w:hint="eastAsia" w:ascii="宋体" w:hAnsi="宋体"/>
          <w:b/>
          <w:sz w:val="36"/>
          <w:szCs w:val="36"/>
          <w:highlight w:val="none"/>
        </w:rPr>
      </w:pPr>
      <w:r>
        <w:rPr>
          <w:rFonts w:hint="eastAsia" w:ascii="宋体" w:hAnsi="宋体"/>
          <w:b/>
          <w:sz w:val="36"/>
          <w:szCs w:val="36"/>
          <w:highlight w:val="none"/>
        </w:rPr>
        <w:t>一、响应供应商资格</w:t>
      </w:r>
    </w:p>
    <w:p w14:paraId="58BEEDD5">
      <w:pPr>
        <w:pStyle w:val="41"/>
        <w:spacing w:line="360" w:lineRule="auto"/>
        <w:rPr>
          <w:rFonts w:hint="eastAsia" w:eastAsia="宋体" w:cs="Tahoma"/>
          <w:b/>
          <w:color w:val="000000"/>
          <w:kern w:val="28"/>
          <w:szCs w:val="24"/>
          <w:highlight w:val="none"/>
          <w:lang w:eastAsia="zh-CN"/>
        </w:rPr>
      </w:pPr>
      <w:r>
        <w:rPr>
          <w:rFonts w:hint="eastAsia" w:cs="Tahoma"/>
          <w:b/>
          <w:color w:val="000000"/>
          <w:kern w:val="28"/>
          <w:szCs w:val="24"/>
          <w:highlight w:val="none"/>
        </w:rPr>
        <w:t>（一）响应供应商资格</w:t>
      </w:r>
      <w:r>
        <w:rPr>
          <w:rFonts w:hint="eastAsia" w:cs="Tahoma"/>
          <w:b/>
          <w:color w:val="000000"/>
          <w:kern w:val="28"/>
          <w:szCs w:val="24"/>
          <w:highlight w:val="none"/>
          <w:lang w:val="en-US" w:eastAsia="zh-CN"/>
        </w:rPr>
        <w:t>要求</w:t>
      </w:r>
    </w:p>
    <w:p w14:paraId="2DE503D2">
      <w:pPr>
        <w:pStyle w:val="41"/>
        <w:spacing w:line="360" w:lineRule="auto"/>
        <w:rPr>
          <w:rFonts w:hint="eastAsia" w:cs="Tahoma"/>
          <w:color w:val="000000"/>
          <w:kern w:val="28"/>
          <w:szCs w:val="24"/>
          <w:highlight w:val="none"/>
        </w:rPr>
      </w:pPr>
      <w:r>
        <w:rPr>
          <w:rFonts w:hint="eastAsia" w:cs="Tahoma"/>
          <w:color w:val="000000"/>
          <w:kern w:val="28"/>
          <w:szCs w:val="24"/>
          <w:highlight w:val="none"/>
        </w:rPr>
        <w:t>1.</w:t>
      </w:r>
      <w:r>
        <w:rPr>
          <w:rFonts w:hint="eastAsia" w:cs="Tahoma"/>
          <w:color w:val="000000"/>
          <w:kern w:val="28"/>
          <w:szCs w:val="24"/>
          <w:highlight w:val="none"/>
          <w:lang w:val="en-US" w:eastAsia="zh-CN"/>
        </w:rPr>
        <w:t>参考</w:t>
      </w:r>
      <w:r>
        <w:rPr>
          <w:rFonts w:hint="eastAsia" w:cs="Tahoma"/>
          <w:color w:val="000000"/>
          <w:kern w:val="28"/>
          <w:szCs w:val="24"/>
          <w:highlight w:val="none"/>
        </w:rPr>
        <w:t>《政府采购法》第二十二条规定</w:t>
      </w:r>
      <w:r>
        <w:rPr>
          <w:rFonts w:hint="eastAsia" w:cs="Tahoma"/>
          <w:color w:val="000000"/>
          <w:kern w:val="28"/>
          <w:szCs w:val="24"/>
          <w:highlight w:val="none"/>
          <w:lang w:eastAsia="zh-CN"/>
        </w:rPr>
        <w:t>，</w:t>
      </w:r>
      <w:r>
        <w:rPr>
          <w:rFonts w:hint="eastAsia" w:cs="Tahoma"/>
          <w:color w:val="000000"/>
          <w:kern w:val="28"/>
          <w:szCs w:val="24"/>
          <w:highlight w:val="none"/>
          <w:lang w:val="en-US" w:eastAsia="zh-CN"/>
        </w:rPr>
        <w:t>响应</w:t>
      </w:r>
      <w:r>
        <w:rPr>
          <w:rFonts w:hint="eastAsia" w:cs="Tahoma"/>
          <w:color w:val="000000"/>
          <w:kern w:val="28"/>
          <w:szCs w:val="24"/>
          <w:highlight w:val="none"/>
          <w:lang w:eastAsia="zh-CN"/>
        </w:rPr>
        <w:t>供应商</w:t>
      </w:r>
      <w:r>
        <w:rPr>
          <w:rFonts w:hint="eastAsia" w:cs="Tahoma"/>
          <w:color w:val="000000"/>
          <w:kern w:val="28"/>
          <w:szCs w:val="24"/>
          <w:highlight w:val="none"/>
          <w:lang w:val="en-US" w:eastAsia="zh-CN"/>
        </w:rPr>
        <w:t>须具备的</w:t>
      </w:r>
      <w:r>
        <w:rPr>
          <w:rFonts w:hint="eastAsia" w:cs="Tahoma"/>
          <w:color w:val="000000"/>
          <w:kern w:val="28"/>
          <w:szCs w:val="24"/>
          <w:highlight w:val="none"/>
        </w:rPr>
        <w:t>条件</w:t>
      </w:r>
      <w:r>
        <w:rPr>
          <w:rFonts w:hint="eastAsia" w:cs="Tahoma"/>
          <w:color w:val="000000"/>
          <w:kern w:val="28"/>
          <w:szCs w:val="24"/>
          <w:highlight w:val="none"/>
          <w:lang w:val="en-US" w:eastAsia="zh-CN"/>
        </w:rPr>
        <w:t>及</w:t>
      </w:r>
      <w:r>
        <w:rPr>
          <w:rFonts w:hint="eastAsia" w:cs="Tahoma"/>
          <w:color w:val="000000"/>
          <w:kern w:val="28"/>
          <w:szCs w:val="24"/>
          <w:highlight w:val="none"/>
        </w:rPr>
        <w:t>提供下列材料：</w:t>
      </w:r>
    </w:p>
    <w:p w14:paraId="19251C68">
      <w:pPr>
        <w:pStyle w:val="41"/>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1</w:t>
      </w:r>
      <w:r>
        <w:rPr>
          <w:rFonts w:hint="eastAsia" w:cs="Tahoma"/>
          <w:color w:val="000000"/>
          <w:kern w:val="28"/>
          <w:szCs w:val="24"/>
          <w:highlight w:val="none"/>
          <w:lang w:eastAsia="zh-CN"/>
        </w:rPr>
        <w:t>）</w:t>
      </w:r>
      <w:r>
        <w:rPr>
          <w:rFonts w:hint="eastAsia" w:cs="Tahoma"/>
          <w:color w:val="000000"/>
          <w:kern w:val="28"/>
          <w:szCs w:val="24"/>
          <w:highlight w:val="none"/>
        </w:rPr>
        <w:t>具有独立承担民事责任的能力：在中华人民共和国境内注册的法人或其他组织或自然人，响应时提交有效的营业执照（或事业法人登记证或身份证等相关证明）复印件。分支机构</w:t>
      </w:r>
      <w:r>
        <w:rPr>
          <w:rFonts w:hint="eastAsia" w:cs="Tahoma"/>
          <w:color w:val="000000"/>
          <w:kern w:val="28"/>
          <w:szCs w:val="24"/>
          <w:highlight w:val="none"/>
          <w:lang w:val="en-US" w:eastAsia="zh-CN"/>
        </w:rPr>
        <w:t>响应</w:t>
      </w:r>
      <w:r>
        <w:rPr>
          <w:rFonts w:hint="eastAsia" w:cs="Tahoma"/>
          <w:color w:val="000000"/>
          <w:kern w:val="28"/>
          <w:szCs w:val="24"/>
          <w:highlight w:val="none"/>
        </w:rPr>
        <w:t>的，须提供总公司和分公司营业执照复印件，总公司出具给分支机构的授权书。</w:t>
      </w:r>
    </w:p>
    <w:p w14:paraId="230F3E66">
      <w:pPr>
        <w:pStyle w:val="41"/>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rPr>
        <w:t>2）有依法缴纳税收和社会保障资金的良好记录：提供《采购供应商资格信用承诺函》，或提供响应截止日前</w:t>
      </w:r>
      <w:r>
        <w:rPr>
          <w:rFonts w:hint="eastAsia" w:cs="Tahoma"/>
          <w:color w:val="000000"/>
          <w:kern w:val="28"/>
          <w:szCs w:val="24"/>
          <w:highlight w:val="none"/>
          <w:lang w:val="en-US" w:eastAsia="zh-CN"/>
        </w:rPr>
        <w:t>12</w:t>
      </w:r>
      <w:r>
        <w:rPr>
          <w:rFonts w:hint="eastAsia" w:cs="Tahoma"/>
          <w:color w:val="000000"/>
          <w:kern w:val="28"/>
          <w:szCs w:val="24"/>
          <w:highlight w:val="none"/>
        </w:rPr>
        <w:t>个月内任意1个月依法缴纳税收和社会保障资金的相关材料。若响应供应商同时提供资格信用承诺函和证明材料的，资格审查时以证明材料为准。</w:t>
      </w:r>
    </w:p>
    <w:p w14:paraId="15C92FDE">
      <w:pPr>
        <w:pStyle w:val="41"/>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rPr>
        <w:t>3）具有良好的商业信誉和健全的财务会计制度：提供《采购供应商资格信用承诺函》，或提供响应截止日前3年内任意1年度的财务报告或基本开户银行出具的资信证明。若响应供应商同时提供资格信用承诺函和证明材料的，资格审查时以证明材料为准。</w:t>
      </w:r>
    </w:p>
    <w:p w14:paraId="0EB870EE">
      <w:pPr>
        <w:pStyle w:val="41"/>
        <w:spacing w:line="360" w:lineRule="auto"/>
        <w:ind w:firstLine="480" w:firstLineChars="200"/>
        <w:rPr>
          <w:rFonts w:hint="eastAsia" w:eastAsia="宋体" w:cs="Tahoma"/>
          <w:color w:val="000000"/>
          <w:kern w:val="28"/>
          <w:szCs w:val="24"/>
          <w:highlight w:val="none"/>
          <w:lang w:eastAsia="zh-CN"/>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4</w:t>
      </w:r>
      <w:r>
        <w:rPr>
          <w:rFonts w:hint="eastAsia" w:cs="Tahoma"/>
          <w:color w:val="000000"/>
          <w:kern w:val="28"/>
          <w:szCs w:val="24"/>
          <w:highlight w:val="none"/>
          <w:lang w:eastAsia="zh-CN"/>
        </w:rPr>
        <w:t>）供应商须无串通响应行为：单位负责人为同一人或者存在直接控股、 管理关系的不同供应商，不得同时参加本采购项目（或采购包）响应。为本项目提供整体设计、 规范编制或者项目管理、 监理、 检测等服务的供应商，不得再参与本项目响应。按</w:t>
      </w:r>
      <w:r>
        <w:rPr>
          <w:rFonts w:hint="eastAsia" w:cs="Tahoma"/>
          <w:color w:val="000000"/>
          <w:kern w:val="28"/>
          <w:szCs w:val="24"/>
          <w:highlight w:val="none"/>
          <w:lang w:val="en-US" w:eastAsia="zh-CN"/>
        </w:rPr>
        <w:t>采购</w:t>
      </w:r>
      <w:r>
        <w:rPr>
          <w:rFonts w:hint="eastAsia" w:cs="Tahoma"/>
          <w:color w:val="000000"/>
          <w:kern w:val="28"/>
          <w:szCs w:val="24"/>
          <w:highlight w:val="none"/>
          <w:lang w:eastAsia="zh-CN"/>
        </w:rPr>
        <w:t>文件要求提供《无串通响应等违法违规行为承诺书》</w:t>
      </w:r>
    </w:p>
    <w:p w14:paraId="1CDFF319">
      <w:pPr>
        <w:pStyle w:val="41"/>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5</w:t>
      </w:r>
      <w:r>
        <w:rPr>
          <w:rFonts w:hint="eastAsia" w:cs="Tahoma"/>
          <w:color w:val="000000"/>
          <w:kern w:val="28"/>
          <w:szCs w:val="24"/>
          <w:highlight w:val="none"/>
        </w:rPr>
        <w:t>）参加采购活动前3年内，在经营活动中没有重大违法记录：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02276593">
      <w:pPr>
        <w:pStyle w:val="41"/>
        <w:spacing w:line="360" w:lineRule="auto"/>
        <w:ind w:firstLine="480" w:firstLineChars="200"/>
        <w:rPr>
          <w:rFonts w:hint="eastAsia" w:ascii="Times New Roman" w:hAnsi="Times New Roman" w:cs="Tahoma"/>
          <w:color w:val="000000"/>
          <w:kern w:val="28"/>
          <w:szCs w:val="24"/>
          <w:highlight w:val="none"/>
        </w:rPr>
      </w:pPr>
    </w:p>
    <w:p w14:paraId="387AA35D">
      <w:pPr>
        <w:pStyle w:val="41"/>
        <w:spacing w:line="360" w:lineRule="auto"/>
        <w:ind w:firstLine="480" w:firstLineChars="200"/>
        <w:rPr>
          <w:rFonts w:hint="eastAsia" w:ascii="Times New Roman" w:hAnsi="Times New Roman" w:cs="Tahoma"/>
          <w:color w:val="000000"/>
          <w:kern w:val="28"/>
          <w:szCs w:val="24"/>
          <w:highlight w:val="none"/>
        </w:rPr>
      </w:pPr>
    </w:p>
    <w:p w14:paraId="344183BF">
      <w:pPr>
        <w:pStyle w:val="41"/>
        <w:spacing w:line="360" w:lineRule="auto"/>
        <w:ind w:firstLine="480" w:firstLineChars="200"/>
        <w:rPr>
          <w:rFonts w:hint="eastAsia" w:ascii="Times New Roman" w:hAnsi="Times New Roman" w:cs="Tahoma"/>
          <w:color w:val="000000"/>
          <w:kern w:val="28"/>
          <w:szCs w:val="24"/>
          <w:highlight w:val="none"/>
        </w:rPr>
      </w:pPr>
    </w:p>
    <w:p w14:paraId="7111C1AA">
      <w:pPr>
        <w:pStyle w:val="41"/>
        <w:spacing w:line="360" w:lineRule="auto"/>
        <w:ind w:firstLine="480" w:firstLineChars="200"/>
        <w:rPr>
          <w:rFonts w:hint="eastAsia" w:ascii="Times New Roman" w:hAnsi="Times New Roman" w:cs="Tahoma"/>
          <w:color w:val="000000"/>
          <w:kern w:val="28"/>
          <w:szCs w:val="24"/>
          <w:highlight w:val="none"/>
        </w:rPr>
      </w:pPr>
    </w:p>
    <w:p w14:paraId="4DAE84A6">
      <w:pPr>
        <w:pStyle w:val="41"/>
        <w:spacing w:line="360" w:lineRule="auto"/>
        <w:ind w:firstLine="480" w:firstLineChars="200"/>
        <w:rPr>
          <w:rFonts w:hint="eastAsia" w:ascii="Times New Roman" w:hAnsi="Times New Roman" w:cs="Tahoma"/>
          <w:color w:val="000000"/>
          <w:kern w:val="28"/>
          <w:szCs w:val="24"/>
          <w:highlight w:val="none"/>
        </w:rPr>
      </w:pPr>
    </w:p>
    <w:p w14:paraId="4D604AD8">
      <w:pPr>
        <w:pStyle w:val="41"/>
        <w:spacing w:line="360" w:lineRule="auto"/>
        <w:ind w:firstLine="480" w:firstLineChars="200"/>
        <w:rPr>
          <w:rFonts w:hint="eastAsia" w:ascii="Times New Roman" w:hAnsi="Times New Roman" w:cs="Tahoma"/>
          <w:color w:val="000000"/>
          <w:kern w:val="28"/>
          <w:szCs w:val="24"/>
          <w:highlight w:val="none"/>
        </w:rPr>
      </w:pPr>
    </w:p>
    <w:p w14:paraId="01624FDA">
      <w:pPr>
        <w:pStyle w:val="41"/>
        <w:spacing w:line="360" w:lineRule="auto"/>
        <w:ind w:firstLine="480" w:firstLineChars="200"/>
        <w:rPr>
          <w:rFonts w:hint="eastAsia" w:ascii="Times New Roman" w:hAnsi="Times New Roman" w:cs="Tahoma"/>
          <w:color w:val="000000"/>
          <w:kern w:val="28"/>
          <w:szCs w:val="24"/>
          <w:highlight w:val="none"/>
        </w:rPr>
      </w:pPr>
    </w:p>
    <w:p w14:paraId="28F28E2B">
      <w:pPr>
        <w:pStyle w:val="41"/>
        <w:spacing w:line="360" w:lineRule="auto"/>
        <w:ind w:firstLine="480" w:firstLineChars="200"/>
        <w:rPr>
          <w:rFonts w:hint="eastAsia" w:ascii="Times New Roman" w:hAnsi="Times New Roman" w:cs="Tahoma"/>
          <w:color w:val="000000"/>
          <w:kern w:val="28"/>
          <w:szCs w:val="24"/>
          <w:highlight w:val="none"/>
          <w:lang w:eastAsia="zh-CN"/>
        </w:rPr>
      </w:pPr>
    </w:p>
    <w:p w14:paraId="22030999">
      <w:pPr>
        <w:spacing w:after="240" w:line="460" w:lineRule="exact"/>
        <w:jc w:val="left"/>
        <w:rPr>
          <w:rFonts w:hint="eastAsia" w:eastAsia="宋体"/>
          <w:highlight w:val="none"/>
          <w:lang w:val="en-US" w:eastAsia="zh-CN"/>
        </w:rPr>
      </w:pPr>
      <w:r>
        <w:rPr>
          <w:rFonts w:hint="eastAsia" w:ascii="宋体" w:hAnsi="宋体"/>
          <w:b/>
          <w:iCs/>
          <w:sz w:val="30"/>
          <w:szCs w:val="30"/>
          <w:highlight w:val="none"/>
        </w:rPr>
        <w:t>资格性审查</w:t>
      </w:r>
      <w:r>
        <w:rPr>
          <w:rFonts w:hint="eastAsia" w:ascii="宋体" w:hAnsi="宋体"/>
          <w:b/>
          <w:iCs/>
          <w:sz w:val="30"/>
          <w:szCs w:val="30"/>
          <w:highlight w:val="none"/>
          <w:lang w:val="en-US" w:eastAsia="zh-CN"/>
        </w:rPr>
        <w:t>表</w:t>
      </w:r>
    </w:p>
    <w:tbl>
      <w:tblPr>
        <w:tblStyle w:val="20"/>
        <w:tblW w:w="977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7"/>
        <w:gridCol w:w="2476"/>
        <w:gridCol w:w="6506"/>
      </w:tblGrid>
      <w:tr w14:paraId="072B6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797" w:type="dxa"/>
            <w:noWrap w:val="0"/>
            <w:vAlign w:val="center"/>
          </w:tcPr>
          <w:p w14:paraId="340B4EE5">
            <w:pPr>
              <w:pStyle w:val="43"/>
              <w:spacing w:line="400" w:lineRule="exact"/>
              <w:ind w:left="102" w:right="206"/>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序号</w:t>
            </w:r>
          </w:p>
        </w:tc>
        <w:tc>
          <w:tcPr>
            <w:tcW w:w="8982" w:type="dxa"/>
            <w:gridSpan w:val="2"/>
            <w:noWrap w:val="0"/>
            <w:vAlign w:val="center"/>
          </w:tcPr>
          <w:p w14:paraId="0C0586F4">
            <w:pPr>
              <w:pStyle w:val="43"/>
              <w:spacing w:line="400" w:lineRule="exact"/>
              <w:ind w:left="102" w:right="206"/>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资格审查内容</w:t>
            </w:r>
          </w:p>
        </w:tc>
      </w:tr>
      <w:tr w14:paraId="07A2C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797" w:type="dxa"/>
            <w:noWrap w:val="0"/>
            <w:vAlign w:val="center"/>
          </w:tcPr>
          <w:p w14:paraId="58EDA0B6">
            <w:pPr>
              <w:pStyle w:val="43"/>
              <w:numPr>
                <w:ilvl w:val="0"/>
                <w:numId w:val="1"/>
              </w:numPr>
              <w:jc w:val="center"/>
              <w:rPr>
                <w:szCs w:val="21"/>
                <w:highlight w:val="none"/>
              </w:rPr>
            </w:pPr>
          </w:p>
        </w:tc>
        <w:tc>
          <w:tcPr>
            <w:tcW w:w="2476" w:type="dxa"/>
            <w:noWrap w:val="0"/>
            <w:vAlign w:val="center"/>
          </w:tcPr>
          <w:p w14:paraId="1D92F54D">
            <w:pPr>
              <w:pStyle w:val="43"/>
              <w:spacing w:line="400" w:lineRule="exact"/>
              <w:ind w:left="102" w:right="206"/>
              <w:jc w:val="center"/>
              <w:rPr>
                <w:szCs w:val="21"/>
                <w:highlight w:val="none"/>
              </w:rPr>
            </w:pPr>
            <w:r>
              <w:rPr>
                <w:rFonts w:hint="eastAsia"/>
                <w:szCs w:val="21"/>
                <w:highlight w:val="none"/>
              </w:rPr>
              <w:t>具有独立承担民事责任的能力</w:t>
            </w:r>
          </w:p>
        </w:tc>
        <w:tc>
          <w:tcPr>
            <w:tcW w:w="6506" w:type="dxa"/>
            <w:noWrap w:val="0"/>
            <w:vAlign w:val="center"/>
          </w:tcPr>
          <w:p w14:paraId="1151C5D1">
            <w:pPr>
              <w:pStyle w:val="43"/>
              <w:spacing w:line="360" w:lineRule="exact"/>
              <w:ind w:left="102" w:right="96"/>
              <w:rPr>
                <w:szCs w:val="21"/>
                <w:highlight w:val="none"/>
              </w:rPr>
            </w:pPr>
            <w:r>
              <w:rPr>
                <w:rFonts w:hint="eastAsia"/>
                <w:bCs/>
                <w:szCs w:val="21"/>
                <w:highlight w:val="none"/>
              </w:rPr>
              <w:t>在中华人民共和国境内注册的法人或其他组织或自然人，</w:t>
            </w:r>
            <w:r>
              <w:rPr>
                <w:rFonts w:hint="eastAsia"/>
                <w:b/>
                <w:bCs w:val="0"/>
                <w:szCs w:val="21"/>
                <w:highlight w:val="none"/>
              </w:rPr>
              <w:t>响应时提交有效的营业执照（或事业法人登记证或身份证等相关证明）复印件。</w:t>
            </w:r>
            <w:r>
              <w:rPr>
                <w:rFonts w:hint="eastAsia"/>
                <w:bCs/>
                <w:szCs w:val="21"/>
                <w:highlight w:val="none"/>
              </w:rPr>
              <w:t>分支机构响应的，须提供总公司和分公司营业执照复印件，总公司出具给分支机构的授权书。</w:t>
            </w:r>
          </w:p>
        </w:tc>
      </w:tr>
      <w:tr w14:paraId="77259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04B463EB">
            <w:pPr>
              <w:pStyle w:val="43"/>
              <w:numPr>
                <w:ilvl w:val="0"/>
                <w:numId w:val="1"/>
              </w:numPr>
              <w:jc w:val="center"/>
              <w:rPr>
                <w:szCs w:val="21"/>
                <w:highlight w:val="none"/>
              </w:rPr>
            </w:pPr>
          </w:p>
        </w:tc>
        <w:tc>
          <w:tcPr>
            <w:tcW w:w="2476" w:type="dxa"/>
            <w:noWrap w:val="0"/>
            <w:vAlign w:val="center"/>
          </w:tcPr>
          <w:p w14:paraId="458B77DB">
            <w:pPr>
              <w:pStyle w:val="43"/>
              <w:spacing w:line="400" w:lineRule="exact"/>
              <w:ind w:left="102"/>
              <w:jc w:val="center"/>
              <w:rPr>
                <w:szCs w:val="21"/>
                <w:highlight w:val="none"/>
              </w:rPr>
            </w:pPr>
            <w:r>
              <w:rPr>
                <w:rFonts w:hint="eastAsia"/>
                <w:szCs w:val="21"/>
                <w:highlight w:val="none"/>
              </w:rPr>
              <w:t>有依法缴纳税收和社会保障资金的良好记录</w:t>
            </w:r>
          </w:p>
        </w:tc>
        <w:tc>
          <w:tcPr>
            <w:tcW w:w="6506" w:type="dxa"/>
            <w:noWrap w:val="0"/>
            <w:vAlign w:val="center"/>
          </w:tcPr>
          <w:p w14:paraId="6E37C024">
            <w:pPr>
              <w:pStyle w:val="43"/>
              <w:spacing w:line="360" w:lineRule="exact"/>
              <w:ind w:left="102" w:right="96"/>
              <w:rPr>
                <w:rFonts w:hint="eastAsia"/>
                <w:bCs/>
                <w:szCs w:val="21"/>
                <w:highlight w:val="none"/>
              </w:rPr>
            </w:pPr>
            <w:r>
              <w:rPr>
                <w:rFonts w:hint="eastAsia"/>
                <w:bCs/>
                <w:szCs w:val="21"/>
                <w:highlight w:val="none"/>
              </w:rPr>
              <w:t>提供《采购供应商资格信用承诺函》，或提供响应截止日前12个月内任意1个月依法缴纳税收和社会保障资金的相关材料。若响应供应商同时提供资格信用承诺函和证明材料的，资格审查时以证明材料为准。</w:t>
            </w:r>
            <w:r>
              <w:rPr>
                <w:rFonts w:hint="eastAsia"/>
                <w:b/>
                <w:bCs w:val="0"/>
                <w:szCs w:val="21"/>
                <w:highlight w:val="none"/>
                <w:lang w:eastAsia="zh-CN"/>
              </w:rPr>
              <w:t>（</w:t>
            </w:r>
            <w:r>
              <w:rPr>
                <w:rFonts w:hint="eastAsia"/>
                <w:b/>
                <w:bCs w:val="0"/>
                <w:szCs w:val="21"/>
                <w:highlight w:val="none"/>
              </w:rPr>
              <w:t>《采购供应商资格信用承诺函》</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本采购文件</w:t>
            </w:r>
            <w:r>
              <w:rPr>
                <w:rFonts w:hint="eastAsia"/>
                <w:b/>
                <w:bCs w:val="0"/>
                <w:szCs w:val="21"/>
                <w:highlight w:val="none"/>
                <w:lang w:eastAsia="zh-CN"/>
              </w:rPr>
              <w:t>七、响应文件格式</w:t>
            </w:r>
            <w:r>
              <w:rPr>
                <w:rFonts w:hint="eastAsia"/>
                <w:b/>
                <w:bCs w:val="0"/>
                <w:szCs w:val="21"/>
                <w:highlight w:val="none"/>
              </w:rPr>
              <w:t xml:space="preserve"> 格式</w:t>
            </w:r>
            <w:r>
              <w:rPr>
                <w:rFonts w:hint="eastAsia"/>
                <w:b/>
                <w:bCs w:val="0"/>
                <w:szCs w:val="21"/>
                <w:highlight w:val="none"/>
                <w:lang w:val="en-US" w:eastAsia="zh-CN"/>
              </w:rPr>
              <w:t>六</w:t>
            </w:r>
            <w:r>
              <w:rPr>
                <w:rFonts w:hint="eastAsia"/>
                <w:b/>
                <w:bCs w:val="0"/>
                <w:szCs w:val="21"/>
                <w:highlight w:val="none"/>
                <w:lang w:eastAsia="zh-CN"/>
              </w:rPr>
              <w:t>）</w:t>
            </w:r>
          </w:p>
        </w:tc>
      </w:tr>
      <w:tr w14:paraId="6DB6F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797" w:type="dxa"/>
            <w:noWrap w:val="0"/>
            <w:vAlign w:val="center"/>
          </w:tcPr>
          <w:p w14:paraId="63EE65A4">
            <w:pPr>
              <w:pStyle w:val="43"/>
              <w:numPr>
                <w:ilvl w:val="0"/>
                <w:numId w:val="1"/>
              </w:numPr>
              <w:jc w:val="center"/>
              <w:rPr>
                <w:szCs w:val="21"/>
                <w:highlight w:val="none"/>
              </w:rPr>
            </w:pPr>
          </w:p>
        </w:tc>
        <w:tc>
          <w:tcPr>
            <w:tcW w:w="2476" w:type="dxa"/>
            <w:noWrap w:val="0"/>
            <w:vAlign w:val="center"/>
          </w:tcPr>
          <w:p w14:paraId="233D9FCB">
            <w:pPr>
              <w:pStyle w:val="43"/>
              <w:spacing w:line="400" w:lineRule="exact"/>
              <w:ind w:left="102" w:right="86"/>
              <w:jc w:val="center"/>
              <w:rPr>
                <w:szCs w:val="21"/>
                <w:highlight w:val="none"/>
              </w:rPr>
            </w:pPr>
            <w:r>
              <w:rPr>
                <w:rFonts w:hint="eastAsia"/>
                <w:szCs w:val="21"/>
                <w:highlight w:val="none"/>
              </w:rPr>
              <w:t>具有良好的商业信誉和健全的财务会计制度</w:t>
            </w:r>
          </w:p>
        </w:tc>
        <w:tc>
          <w:tcPr>
            <w:tcW w:w="6506" w:type="dxa"/>
            <w:noWrap w:val="0"/>
            <w:vAlign w:val="center"/>
          </w:tcPr>
          <w:p w14:paraId="594CF854">
            <w:pPr>
              <w:pStyle w:val="43"/>
              <w:spacing w:line="360" w:lineRule="exact"/>
              <w:ind w:right="96"/>
              <w:rPr>
                <w:rFonts w:hint="eastAsia" w:eastAsia="宋体"/>
                <w:bCs/>
                <w:szCs w:val="21"/>
                <w:highlight w:val="none"/>
                <w:lang w:eastAsia="zh-CN"/>
              </w:rPr>
            </w:pPr>
            <w:r>
              <w:rPr>
                <w:rFonts w:hint="eastAsia"/>
                <w:bCs/>
                <w:szCs w:val="21"/>
                <w:highlight w:val="none"/>
              </w:rPr>
              <w:t>提供《采购供应商资格信用承诺函》，或提供响应截止日前3年内任意1年度的财务报告或基本开户银行出具的资信证明。若响应供应商同时提供资格信用承诺函和证明材料的，资格审查时以证明材料为准。</w:t>
            </w:r>
            <w:r>
              <w:rPr>
                <w:rFonts w:hint="eastAsia"/>
                <w:b/>
                <w:bCs w:val="0"/>
                <w:szCs w:val="21"/>
                <w:highlight w:val="none"/>
                <w:lang w:eastAsia="zh-CN"/>
              </w:rPr>
              <w:t>（</w:t>
            </w:r>
            <w:r>
              <w:rPr>
                <w:rFonts w:hint="eastAsia"/>
                <w:b/>
                <w:bCs w:val="0"/>
                <w:szCs w:val="21"/>
                <w:highlight w:val="none"/>
              </w:rPr>
              <w:t>《采购供应商资格信用承诺函》</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本采购文件</w:t>
            </w:r>
            <w:r>
              <w:rPr>
                <w:rFonts w:hint="eastAsia"/>
                <w:b/>
                <w:bCs w:val="0"/>
                <w:szCs w:val="21"/>
                <w:highlight w:val="none"/>
                <w:lang w:eastAsia="zh-CN"/>
              </w:rPr>
              <w:t>七、响应文件格式</w:t>
            </w:r>
            <w:r>
              <w:rPr>
                <w:rFonts w:hint="eastAsia"/>
                <w:b/>
                <w:bCs w:val="0"/>
                <w:szCs w:val="21"/>
                <w:highlight w:val="none"/>
              </w:rPr>
              <w:t xml:space="preserve"> 格式</w:t>
            </w:r>
            <w:r>
              <w:rPr>
                <w:rFonts w:hint="eastAsia"/>
                <w:b/>
                <w:bCs w:val="0"/>
                <w:szCs w:val="21"/>
                <w:highlight w:val="none"/>
                <w:lang w:val="en-US" w:eastAsia="zh-CN"/>
              </w:rPr>
              <w:t>六</w:t>
            </w:r>
            <w:r>
              <w:rPr>
                <w:rFonts w:hint="eastAsia"/>
                <w:b/>
                <w:bCs w:val="0"/>
                <w:szCs w:val="21"/>
                <w:highlight w:val="none"/>
                <w:lang w:eastAsia="zh-CN"/>
              </w:rPr>
              <w:t>）</w:t>
            </w:r>
          </w:p>
        </w:tc>
      </w:tr>
      <w:tr w14:paraId="562E2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346831C9">
            <w:pPr>
              <w:pStyle w:val="43"/>
              <w:numPr>
                <w:ilvl w:val="0"/>
                <w:numId w:val="1"/>
              </w:numPr>
              <w:jc w:val="center"/>
              <w:rPr>
                <w:szCs w:val="21"/>
                <w:highlight w:val="none"/>
              </w:rPr>
            </w:pPr>
          </w:p>
        </w:tc>
        <w:tc>
          <w:tcPr>
            <w:tcW w:w="2476" w:type="dxa"/>
            <w:noWrap w:val="0"/>
            <w:vAlign w:val="center"/>
          </w:tcPr>
          <w:p w14:paraId="10195A43">
            <w:pPr>
              <w:pStyle w:val="43"/>
              <w:spacing w:line="400" w:lineRule="exact"/>
              <w:ind w:left="102" w:leftChars="0"/>
              <w:jc w:val="center"/>
              <w:rPr>
                <w:rFonts w:hint="eastAsia"/>
                <w:kern w:val="2"/>
                <w:sz w:val="21"/>
                <w:szCs w:val="21"/>
                <w:highlight w:val="none"/>
                <w:lang w:val="en-US" w:eastAsia="zh-CN" w:bidi="ar-SA"/>
              </w:rPr>
            </w:pPr>
            <w:r>
              <w:rPr>
                <w:rFonts w:hint="eastAsia"/>
                <w:szCs w:val="21"/>
                <w:highlight w:val="none"/>
              </w:rPr>
              <w:t>供应商须无</w:t>
            </w:r>
            <w:r>
              <w:rPr>
                <w:rFonts w:hint="eastAsia"/>
                <w:szCs w:val="21"/>
                <w:highlight w:val="none"/>
                <w:lang w:val="en-US" w:eastAsia="zh-CN"/>
              </w:rPr>
              <w:t>串通响应</w:t>
            </w:r>
            <w:r>
              <w:rPr>
                <w:rFonts w:hint="eastAsia"/>
                <w:szCs w:val="21"/>
                <w:highlight w:val="none"/>
              </w:rPr>
              <w:t>行为</w:t>
            </w:r>
          </w:p>
        </w:tc>
        <w:tc>
          <w:tcPr>
            <w:tcW w:w="6506" w:type="dxa"/>
            <w:noWrap w:val="0"/>
            <w:vAlign w:val="center"/>
          </w:tcPr>
          <w:p w14:paraId="39ED3189">
            <w:pPr>
              <w:rPr>
                <w:rFonts w:hint="eastAsia"/>
                <w:kern w:val="2"/>
                <w:sz w:val="21"/>
                <w:szCs w:val="24"/>
                <w:highlight w:val="none"/>
                <w:lang w:val="en-US" w:eastAsia="zh-CN" w:bidi="ar-SA"/>
              </w:rPr>
            </w:pPr>
            <w:r>
              <w:rPr>
                <w:rFonts w:hint="eastAsia"/>
                <w:bCs/>
                <w:szCs w:val="21"/>
                <w:highlight w:val="none"/>
              </w:rPr>
              <w:t>单位负责人为同一人或者存在直接控股、 管理关系的不同供应商，不得同时参加本采购项目（或采购包）响应。为本项目提供整体设计、 规范编制或者项目管理、 监理、 检测等服务的供应商， 不得再参与本项目响应。</w:t>
            </w:r>
            <w:r>
              <w:rPr>
                <w:rFonts w:hint="eastAsia"/>
                <w:b/>
                <w:bCs w:val="0"/>
                <w:szCs w:val="21"/>
                <w:highlight w:val="none"/>
                <w:lang w:eastAsia="zh-CN"/>
              </w:rPr>
              <w:t>（</w:t>
            </w:r>
            <w:r>
              <w:rPr>
                <w:rFonts w:hint="eastAsia"/>
                <w:b/>
                <w:bCs w:val="0"/>
                <w:szCs w:val="21"/>
                <w:highlight w:val="none"/>
              </w:rPr>
              <w:t>填写《无串通响应等违法违规行为承诺书》</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本采购文件</w:t>
            </w:r>
            <w:r>
              <w:rPr>
                <w:rFonts w:hint="eastAsia"/>
                <w:b/>
                <w:bCs w:val="0"/>
                <w:szCs w:val="21"/>
                <w:highlight w:val="none"/>
                <w:lang w:eastAsia="zh-CN"/>
              </w:rPr>
              <w:t>七、响应文件格式</w:t>
            </w:r>
            <w:r>
              <w:rPr>
                <w:rFonts w:hint="eastAsia"/>
                <w:b/>
                <w:bCs w:val="0"/>
                <w:szCs w:val="21"/>
                <w:highlight w:val="none"/>
              </w:rPr>
              <w:t xml:space="preserve"> 格式</w:t>
            </w:r>
            <w:r>
              <w:rPr>
                <w:rFonts w:hint="eastAsia"/>
                <w:b/>
                <w:bCs w:val="0"/>
                <w:szCs w:val="21"/>
                <w:highlight w:val="none"/>
                <w:lang w:val="en-US" w:eastAsia="zh-CN"/>
              </w:rPr>
              <w:t>七</w:t>
            </w:r>
            <w:r>
              <w:rPr>
                <w:rFonts w:hint="eastAsia"/>
                <w:b/>
                <w:bCs w:val="0"/>
                <w:szCs w:val="21"/>
                <w:highlight w:val="none"/>
                <w:lang w:eastAsia="zh-CN"/>
              </w:rPr>
              <w:t>）</w:t>
            </w:r>
          </w:p>
        </w:tc>
      </w:tr>
      <w:tr w14:paraId="41186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75F469B2">
            <w:pPr>
              <w:pStyle w:val="43"/>
              <w:numPr>
                <w:ilvl w:val="0"/>
                <w:numId w:val="1"/>
              </w:numPr>
              <w:jc w:val="center"/>
              <w:rPr>
                <w:szCs w:val="21"/>
                <w:highlight w:val="none"/>
              </w:rPr>
            </w:pPr>
          </w:p>
        </w:tc>
        <w:tc>
          <w:tcPr>
            <w:tcW w:w="2476" w:type="dxa"/>
            <w:noWrap w:val="0"/>
            <w:vAlign w:val="center"/>
          </w:tcPr>
          <w:p w14:paraId="00EA4829">
            <w:pPr>
              <w:pStyle w:val="43"/>
              <w:spacing w:line="400" w:lineRule="exact"/>
              <w:ind w:left="102" w:leftChars="0" w:right="86" w:rightChars="0"/>
              <w:jc w:val="center"/>
              <w:rPr>
                <w:rFonts w:hint="eastAsia"/>
                <w:kern w:val="2"/>
                <w:sz w:val="21"/>
                <w:szCs w:val="21"/>
                <w:highlight w:val="none"/>
                <w:lang w:val="en-US" w:eastAsia="zh-CN" w:bidi="ar-SA"/>
              </w:rPr>
            </w:pPr>
            <w:r>
              <w:rPr>
                <w:rFonts w:hint="eastAsia"/>
                <w:szCs w:val="21"/>
                <w:highlight w:val="none"/>
              </w:rPr>
              <w:t>参加采购活动前3年内，在经营活动中没有重大违法记录</w:t>
            </w:r>
          </w:p>
        </w:tc>
        <w:tc>
          <w:tcPr>
            <w:tcW w:w="6506" w:type="dxa"/>
            <w:noWrap w:val="0"/>
            <w:vAlign w:val="center"/>
          </w:tcPr>
          <w:p w14:paraId="1BFA3778">
            <w:pPr>
              <w:pStyle w:val="43"/>
              <w:spacing w:line="360" w:lineRule="exact"/>
              <w:ind w:left="102" w:leftChars="0" w:right="96" w:rightChars="0"/>
              <w:rPr>
                <w:rFonts w:hint="eastAsia"/>
                <w:bCs/>
                <w:kern w:val="2"/>
                <w:sz w:val="21"/>
                <w:szCs w:val="21"/>
                <w:highlight w:val="none"/>
                <w:lang w:val="en-US" w:eastAsia="zh-CN" w:bidi="ar-SA"/>
              </w:rPr>
            </w:pPr>
            <w:r>
              <w:rPr>
                <w:rFonts w:hint="eastAsia" w:cs="Tahoma"/>
                <w:color w:val="000000"/>
                <w:kern w:val="28"/>
                <w:szCs w:val="24"/>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cs="Tahoma"/>
                <w:b/>
                <w:bCs/>
                <w:color w:val="000000"/>
                <w:kern w:val="28"/>
                <w:szCs w:val="24"/>
                <w:highlight w:val="none"/>
              </w:rPr>
              <w:t>（填写《无违法违纪行为承诺书》，模板参考本采购文件七、响应文件格式 格式</w:t>
            </w:r>
            <w:r>
              <w:rPr>
                <w:rFonts w:hint="eastAsia" w:cs="Tahoma"/>
                <w:b/>
                <w:bCs/>
                <w:color w:val="000000"/>
                <w:kern w:val="28"/>
                <w:szCs w:val="24"/>
                <w:highlight w:val="none"/>
                <w:lang w:val="en-US" w:eastAsia="zh-CN"/>
              </w:rPr>
              <w:t>八</w:t>
            </w:r>
            <w:r>
              <w:rPr>
                <w:rFonts w:hint="eastAsia" w:cs="Tahoma"/>
                <w:b/>
                <w:bCs/>
                <w:color w:val="000000"/>
                <w:kern w:val="28"/>
                <w:szCs w:val="24"/>
                <w:highlight w:val="none"/>
              </w:rPr>
              <w:t>）</w:t>
            </w:r>
          </w:p>
        </w:tc>
      </w:tr>
      <w:tr w14:paraId="01A40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460FB3FE">
            <w:pPr>
              <w:pStyle w:val="43"/>
              <w:numPr>
                <w:ilvl w:val="0"/>
                <w:numId w:val="1"/>
              </w:numPr>
              <w:jc w:val="center"/>
              <w:rPr>
                <w:szCs w:val="21"/>
                <w:highlight w:val="none"/>
              </w:rPr>
            </w:pPr>
          </w:p>
        </w:tc>
        <w:tc>
          <w:tcPr>
            <w:tcW w:w="2476" w:type="dxa"/>
            <w:noWrap w:val="0"/>
            <w:vAlign w:val="center"/>
          </w:tcPr>
          <w:p w14:paraId="047D2CEA">
            <w:pPr>
              <w:pStyle w:val="43"/>
              <w:spacing w:line="400" w:lineRule="exact"/>
              <w:ind w:left="102" w:leftChars="0" w:right="86" w:rightChars="0"/>
              <w:jc w:val="center"/>
              <w:rPr>
                <w:rFonts w:hint="eastAsia"/>
                <w:szCs w:val="21"/>
                <w:highlight w:val="none"/>
              </w:rPr>
            </w:pPr>
            <w:r>
              <w:rPr>
                <w:rFonts w:hint="eastAsia" w:ascii="Times New Roman" w:hAnsi="Times New Roman" w:eastAsia="宋体" w:cs="Times New Roman"/>
                <w:szCs w:val="21"/>
                <w:highlight w:val="none"/>
              </w:rPr>
              <w:t>本项目的特定资格要求</w:t>
            </w:r>
          </w:p>
        </w:tc>
        <w:tc>
          <w:tcPr>
            <w:tcW w:w="6506" w:type="dxa"/>
            <w:noWrap w:val="0"/>
            <w:vAlign w:val="center"/>
          </w:tcPr>
          <w:p w14:paraId="14065218">
            <w:pPr>
              <w:spacing w:line="360" w:lineRule="auto"/>
              <w:jc w:val="left"/>
              <w:rPr>
                <w:rFonts w:hint="eastAsia" w:cs="Tahoma"/>
                <w:color w:val="000000"/>
                <w:kern w:val="28"/>
                <w:szCs w:val="24"/>
                <w:highlight w:val="none"/>
              </w:rPr>
            </w:pPr>
            <w:r>
              <w:rPr>
                <w:rFonts w:hint="eastAsia" w:ascii="Times New Roman" w:hAnsi="Times New Roman" w:eastAsia="宋体" w:cs="Tahoma"/>
                <w:color w:val="000000"/>
                <w:kern w:val="28"/>
                <w:sz w:val="21"/>
                <w:szCs w:val="24"/>
                <w:highlight w:val="none"/>
                <w:lang w:val="en-US" w:eastAsia="zh-CN" w:bidi="ar-SA"/>
              </w:rPr>
              <w:t>如</w:t>
            </w:r>
            <w:r>
              <w:rPr>
                <w:rFonts w:hint="eastAsia" w:cs="Tahoma"/>
                <w:color w:val="000000"/>
                <w:kern w:val="28"/>
                <w:sz w:val="21"/>
                <w:szCs w:val="24"/>
                <w:highlight w:val="none"/>
                <w:lang w:val="en-US" w:eastAsia="zh-CN" w:bidi="ar-SA"/>
              </w:rPr>
              <w:t>响应</w:t>
            </w:r>
            <w:r>
              <w:rPr>
                <w:rFonts w:hint="eastAsia" w:ascii="Times New Roman" w:hAnsi="Times New Roman" w:eastAsia="宋体" w:cs="Tahoma"/>
                <w:color w:val="000000"/>
                <w:kern w:val="28"/>
                <w:sz w:val="21"/>
                <w:szCs w:val="24"/>
                <w:highlight w:val="none"/>
                <w:lang w:val="en-US" w:eastAsia="zh-CN" w:bidi="ar-SA"/>
              </w:rPr>
              <w:t>人属于所投医疗器械的制造商时，提供《医疗器械生产许可证》（适用第二类、第三类医疗器械）或《医疗器械生产备案凭证》（适用第一类医疗器械）。</w:t>
            </w:r>
            <w:r>
              <w:rPr>
                <w:rFonts w:hint="eastAsia" w:cs="Tahoma"/>
                <w:color w:val="000000"/>
                <w:kern w:val="28"/>
                <w:sz w:val="21"/>
                <w:szCs w:val="24"/>
                <w:highlight w:val="none"/>
                <w:lang w:val="en-US" w:eastAsia="zh-CN" w:bidi="ar-SA"/>
              </w:rPr>
              <w:t>响应</w:t>
            </w:r>
            <w:r>
              <w:rPr>
                <w:rFonts w:hint="eastAsia" w:ascii="Times New Roman" w:hAnsi="Times New Roman" w:eastAsia="宋体" w:cs="Tahoma"/>
                <w:color w:val="000000"/>
                <w:kern w:val="28"/>
                <w:sz w:val="21"/>
                <w:szCs w:val="24"/>
                <w:highlight w:val="none"/>
                <w:lang w:val="en-US" w:eastAsia="zh-CN" w:bidi="ar-SA"/>
              </w:rPr>
              <w:t>人所投医疗器械适用第一类医疗器械时，《医疗器械生产备案凭证》可在</w:t>
            </w:r>
            <w:r>
              <w:rPr>
                <w:rFonts w:hint="eastAsia" w:cs="Tahoma"/>
                <w:color w:val="000000"/>
                <w:kern w:val="28"/>
                <w:sz w:val="21"/>
                <w:szCs w:val="24"/>
                <w:highlight w:val="none"/>
                <w:lang w:val="en-US" w:eastAsia="zh-CN" w:bidi="ar-SA"/>
              </w:rPr>
              <w:t>响应</w:t>
            </w:r>
            <w:r>
              <w:rPr>
                <w:rFonts w:hint="eastAsia" w:ascii="Times New Roman" w:hAnsi="Times New Roman" w:eastAsia="宋体" w:cs="Tahoma"/>
                <w:color w:val="000000"/>
                <w:kern w:val="28"/>
                <w:sz w:val="21"/>
                <w:szCs w:val="24"/>
                <w:highlight w:val="none"/>
                <w:lang w:val="en-US" w:eastAsia="zh-CN" w:bidi="ar-SA"/>
              </w:rPr>
              <w:t>时承诺：中标后，按法定合同签订时限前可取得《医疗器械生产备案凭证》）；若</w:t>
            </w:r>
            <w:r>
              <w:rPr>
                <w:rFonts w:hint="eastAsia" w:cs="Tahoma"/>
                <w:color w:val="000000"/>
                <w:kern w:val="28"/>
                <w:sz w:val="21"/>
                <w:szCs w:val="24"/>
                <w:highlight w:val="none"/>
                <w:lang w:val="en-US" w:eastAsia="zh-CN" w:bidi="ar-SA"/>
              </w:rPr>
              <w:t>响应</w:t>
            </w:r>
            <w:r>
              <w:rPr>
                <w:rFonts w:hint="eastAsia" w:ascii="Times New Roman" w:hAnsi="Times New Roman" w:eastAsia="宋体" w:cs="Tahoma"/>
                <w:color w:val="000000"/>
                <w:kern w:val="28"/>
                <w:sz w:val="21"/>
                <w:szCs w:val="24"/>
                <w:highlight w:val="none"/>
                <w:lang w:val="en-US" w:eastAsia="zh-CN" w:bidi="ar-SA"/>
              </w:rPr>
              <w:t>人不属于所投医疗器械的制造商时，提供《医疗器械经营许可证》或《食品药品经营许可证》（适用第三类医疗器械）或《医疗器械经营备案凭证》（适用第二类医疗器械）。</w:t>
            </w:r>
            <w:r>
              <w:rPr>
                <w:rFonts w:hint="eastAsia" w:cs="Tahoma"/>
                <w:color w:val="000000"/>
                <w:kern w:val="28"/>
                <w:sz w:val="21"/>
                <w:szCs w:val="24"/>
                <w:highlight w:val="none"/>
                <w:lang w:val="en-US" w:eastAsia="zh-CN" w:bidi="ar-SA"/>
              </w:rPr>
              <w:t>响应</w:t>
            </w:r>
            <w:r>
              <w:rPr>
                <w:rFonts w:hint="eastAsia" w:ascii="Times New Roman" w:hAnsi="Times New Roman" w:eastAsia="宋体" w:cs="Tahoma"/>
                <w:color w:val="000000"/>
                <w:kern w:val="28"/>
                <w:sz w:val="21"/>
                <w:szCs w:val="24"/>
                <w:highlight w:val="none"/>
                <w:lang w:val="en-US" w:eastAsia="zh-CN" w:bidi="ar-SA"/>
              </w:rPr>
              <w:t>人所投医疗器械适用第二类医疗器械时，《医疗器械经营备案凭证》可在</w:t>
            </w:r>
            <w:r>
              <w:rPr>
                <w:rFonts w:hint="eastAsia" w:cs="Tahoma"/>
                <w:color w:val="000000"/>
                <w:kern w:val="28"/>
                <w:sz w:val="21"/>
                <w:szCs w:val="24"/>
                <w:highlight w:val="none"/>
                <w:lang w:val="en-US" w:eastAsia="zh-CN" w:bidi="ar-SA"/>
              </w:rPr>
              <w:t>响应</w:t>
            </w:r>
            <w:r>
              <w:rPr>
                <w:rFonts w:hint="eastAsia" w:ascii="Times New Roman" w:hAnsi="Times New Roman" w:eastAsia="宋体" w:cs="Tahoma"/>
                <w:color w:val="000000"/>
                <w:kern w:val="28"/>
                <w:sz w:val="21"/>
                <w:szCs w:val="24"/>
                <w:highlight w:val="none"/>
                <w:lang w:val="en-US" w:eastAsia="zh-CN" w:bidi="ar-SA"/>
              </w:rPr>
              <w:t>时承诺：中标后，按法定合同签订时限前可取得《医疗器械经营备案凭证》）。（如国家另有规定，则适用其规定）</w:t>
            </w:r>
          </w:p>
        </w:tc>
      </w:tr>
    </w:tbl>
    <w:p w14:paraId="523AA3F8">
      <w:pPr>
        <w:pStyle w:val="41"/>
        <w:spacing w:line="360" w:lineRule="auto"/>
        <w:rPr>
          <w:rFonts w:hint="eastAsia" w:cs="Tahoma"/>
          <w:color w:val="000000"/>
          <w:kern w:val="28"/>
          <w:szCs w:val="24"/>
          <w:highlight w:val="none"/>
        </w:rPr>
      </w:pPr>
    </w:p>
    <w:p w14:paraId="7937ECC5">
      <w:pPr>
        <w:pStyle w:val="41"/>
        <w:spacing w:line="360" w:lineRule="auto"/>
        <w:rPr>
          <w:rFonts w:hint="eastAsia" w:cs="Tahoma"/>
          <w:color w:val="000000"/>
          <w:kern w:val="28"/>
          <w:szCs w:val="24"/>
          <w:highlight w:val="none"/>
        </w:rPr>
      </w:pPr>
    </w:p>
    <w:p w14:paraId="639DFBB5">
      <w:pPr>
        <w:pStyle w:val="41"/>
        <w:spacing w:line="360" w:lineRule="auto"/>
        <w:rPr>
          <w:rFonts w:hint="eastAsia" w:cs="Tahoma"/>
          <w:color w:val="000000"/>
          <w:kern w:val="28"/>
          <w:szCs w:val="24"/>
          <w:highlight w:val="none"/>
        </w:rPr>
      </w:pPr>
    </w:p>
    <w:p w14:paraId="75BCE0FB">
      <w:pPr>
        <w:pStyle w:val="41"/>
        <w:spacing w:line="360" w:lineRule="auto"/>
        <w:rPr>
          <w:rFonts w:hint="eastAsia" w:cs="Tahoma"/>
          <w:color w:val="000000"/>
          <w:kern w:val="28"/>
          <w:szCs w:val="24"/>
          <w:highlight w:val="none"/>
        </w:rPr>
      </w:pPr>
    </w:p>
    <w:p w14:paraId="1DA1545E">
      <w:pPr>
        <w:pStyle w:val="41"/>
        <w:spacing w:line="360" w:lineRule="auto"/>
        <w:rPr>
          <w:rFonts w:hint="default" w:eastAsia="宋体"/>
          <w:b/>
          <w:color w:val="000000"/>
          <w:highlight w:val="none"/>
          <w:lang w:val="en-US" w:eastAsia="zh-CN"/>
        </w:rPr>
      </w:pPr>
      <w:r>
        <w:rPr>
          <w:rFonts w:hint="eastAsia" w:cs="Tahoma"/>
          <w:b/>
          <w:color w:val="000000"/>
          <w:kern w:val="28"/>
          <w:szCs w:val="24"/>
          <w:highlight w:val="none"/>
        </w:rPr>
        <w:t>（</w:t>
      </w:r>
      <w:r>
        <w:rPr>
          <w:rFonts w:hint="eastAsia" w:cs="Tahoma"/>
          <w:b/>
          <w:color w:val="000000"/>
          <w:kern w:val="28"/>
          <w:szCs w:val="24"/>
          <w:highlight w:val="none"/>
          <w:lang w:val="en-US" w:eastAsia="zh-CN"/>
        </w:rPr>
        <w:t>二</w:t>
      </w:r>
      <w:r>
        <w:rPr>
          <w:rFonts w:hint="eastAsia" w:cs="Tahoma"/>
          <w:b/>
          <w:color w:val="000000"/>
          <w:kern w:val="28"/>
          <w:szCs w:val="24"/>
          <w:highlight w:val="none"/>
        </w:rPr>
        <w:t>）</w:t>
      </w:r>
      <w:r>
        <w:rPr>
          <w:rFonts w:hint="eastAsia" w:cs="Tahoma"/>
          <w:b/>
          <w:color w:val="000000"/>
          <w:kern w:val="28"/>
          <w:szCs w:val="24"/>
          <w:highlight w:val="none"/>
          <w:lang w:val="en-US" w:eastAsia="zh-CN"/>
        </w:rPr>
        <w:t>符合性审查表</w:t>
      </w:r>
    </w:p>
    <w:tbl>
      <w:tblPr>
        <w:tblStyle w:val="20"/>
        <w:tblW w:w="97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7"/>
        <w:gridCol w:w="2568"/>
        <w:gridCol w:w="6414"/>
      </w:tblGrid>
      <w:tr w14:paraId="19487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jc w:val="center"/>
        </w:trPr>
        <w:tc>
          <w:tcPr>
            <w:tcW w:w="797" w:type="dxa"/>
            <w:noWrap w:val="0"/>
            <w:vAlign w:val="center"/>
          </w:tcPr>
          <w:p w14:paraId="6D858AAD">
            <w:pPr>
              <w:pStyle w:val="43"/>
              <w:spacing w:line="400" w:lineRule="exact"/>
              <w:ind w:left="102" w:right="206"/>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序号</w:t>
            </w:r>
          </w:p>
        </w:tc>
        <w:tc>
          <w:tcPr>
            <w:tcW w:w="8982" w:type="dxa"/>
            <w:gridSpan w:val="2"/>
            <w:noWrap w:val="0"/>
            <w:vAlign w:val="center"/>
          </w:tcPr>
          <w:p w14:paraId="7495DD8D">
            <w:pPr>
              <w:pStyle w:val="43"/>
              <w:spacing w:line="400" w:lineRule="exact"/>
              <w:ind w:left="102" w:right="206"/>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资格审查内容</w:t>
            </w:r>
          </w:p>
        </w:tc>
      </w:tr>
      <w:tr w14:paraId="3CCFD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56EB3CA">
            <w:pPr>
              <w:pStyle w:val="43"/>
              <w:spacing w:line="360" w:lineRule="exact"/>
              <w:ind w:left="102" w:leftChars="0" w:right="96" w:rightChars="0"/>
              <w:jc w:val="center"/>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1</w:t>
            </w:r>
          </w:p>
        </w:tc>
        <w:tc>
          <w:tcPr>
            <w:tcW w:w="2568" w:type="dxa"/>
            <w:noWrap w:val="0"/>
            <w:vAlign w:val="center"/>
          </w:tcPr>
          <w:p w14:paraId="38A7C8C3">
            <w:pPr>
              <w:pStyle w:val="43"/>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响应文件格式</w:t>
            </w:r>
          </w:p>
        </w:tc>
        <w:tc>
          <w:tcPr>
            <w:tcW w:w="6414" w:type="dxa"/>
            <w:noWrap w:val="0"/>
            <w:vAlign w:val="center"/>
          </w:tcPr>
          <w:p w14:paraId="46FCA241">
            <w:pPr>
              <w:pStyle w:val="43"/>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按采购文件格式规定盖章和签署。</w:t>
            </w:r>
          </w:p>
        </w:tc>
      </w:tr>
      <w:tr w14:paraId="13676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7942AF1">
            <w:pPr>
              <w:pStyle w:val="43"/>
              <w:spacing w:line="360" w:lineRule="exact"/>
              <w:ind w:left="102" w:leftChars="0" w:right="96" w:rightChars="0"/>
              <w:jc w:val="center"/>
              <w:rPr>
                <w:rFonts w:hint="default"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2</w:t>
            </w:r>
          </w:p>
        </w:tc>
        <w:tc>
          <w:tcPr>
            <w:tcW w:w="2568" w:type="dxa"/>
            <w:noWrap w:val="0"/>
            <w:vAlign w:val="center"/>
          </w:tcPr>
          <w:p w14:paraId="0DB2C6C5">
            <w:pPr>
              <w:pStyle w:val="43"/>
              <w:spacing w:line="360" w:lineRule="exact"/>
              <w:ind w:left="102" w:leftChars="0" w:right="96" w:rightChars="0"/>
              <w:rPr>
                <w:rFonts w:hint="eastAsia" w:ascii="Times New Roman" w:hAnsi="Times New Roman" w:eastAsia="宋体" w:cs="Times New Roman"/>
                <w:bCs/>
                <w:szCs w:val="21"/>
                <w:highlight w:val="none"/>
                <w:lang w:val="en-US" w:eastAsia="zh-Hans"/>
              </w:rPr>
            </w:pPr>
            <w:r>
              <w:rPr>
                <w:rFonts w:hint="eastAsia" w:ascii="Times New Roman" w:hAnsi="Times New Roman" w:eastAsia="宋体" w:cs="Times New Roman"/>
                <w:bCs/>
                <w:szCs w:val="21"/>
                <w:highlight w:val="none"/>
                <w:lang w:val="en-US" w:eastAsia="zh-CN"/>
              </w:rPr>
              <w:t>响应报价</w:t>
            </w:r>
          </w:p>
        </w:tc>
        <w:tc>
          <w:tcPr>
            <w:tcW w:w="6414" w:type="dxa"/>
            <w:noWrap w:val="0"/>
            <w:vAlign w:val="center"/>
          </w:tcPr>
          <w:p w14:paraId="7FA7E410">
            <w:pPr>
              <w:pStyle w:val="43"/>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报价形式及报价要求是否符合采购文件要求</w:t>
            </w:r>
          </w:p>
        </w:tc>
      </w:tr>
      <w:tr w14:paraId="6475B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FCF5D53">
            <w:pPr>
              <w:pStyle w:val="43"/>
              <w:spacing w:line="360" w:lineRule="exact"/>
              <w:ind w:left="102" w:leftChars="0" w:right="96" w:rightChars="0"/>
              <w:jc w:val="center"/>
              <w:rPr>
                <w:rFonts w:hint="default" w:ascii="Times New Roman" w:hAnsi="Times New Roman" w:eastAsia="宋体" w:cs="Times New Roman"/>
                <w:bCs/>
                <w:szCs w:val="21"/>
                <w:highlight w:val="none"/>
                <w:lang w:val="en-US" w:eastAsia="zh-CN"/>
              </w:rPr>
            </w:pPr>
            <w:r>
              <w:rPr>
                <w:rFonts w:hint="eastAsia" w:cs="Times New Roman"/>
                <w:bCs/>
                <w:szCs w:val="21"/>
                <w:highlight w:val="none"/>
                <w:lang w:val="en-US" w:eastAsia="zh-CN"/>
              </w:rPr>
              <w:t>3</w:t>
            </w:r>
          </w:p>
        </w:tc>
        <w:tc>
          <w:tcPr>
            <w:tcW w:w="2568" w:type="dxa"/>
            <w:noWrap w:val="0"/>
            <w:vAlign w:val="center"/>
          </w:tcPr>
          <w:p w14:paraId="03F0794D">
            <w:pPr>
              <w:pStyle w:val="43"/>
              <w:spacing w:line="360" w:lineRule="exact"/>
              <w:ind w:left="102" w:leftChars="0" w:right="96" w:rightChars="0"/>
              <w:rPr>
                <w:rFonts w:hint="default" w:ascii="Times New Roman" w:hAnsi="Times New Roman" w:eastAsia="宋体" w:cs="Times New Roman"/>
                <w:bCs/>
                <w:szCs w:val="21"/>
                <w:highlight w:val="none"/>
                <w:lang w:val="en-US" w:eastAsia="zh-CN"/>
              </w:rPr>
            </w:pPr>
            <w:r>
              <w:rPr>
                <w:rFonts w:hint="eastAsia" w:cs="Times New Roman"/>
                <w:bCs/>
                <w:szCs w:val="21"/>
                <w:highlight w:val="none"/>
                <w:lang w:val="en-US" w:eastAsia="zh-CN"/>
              </w:rPr>
              <w:t>“★”条款响应</w:t>
            </w:r>
          </w:p>
        </w:tc>
        <w:tc>
          <w:tcPr>
            <w:tcW w:w="6414" w:type="dxa"/>
            <w:noWrap w:val="0"/>
            <w:vAlign w:val="center"/>
          </w:tcPr>
          <w:p w14:paraId="1A262D77">
            <w:pPr>
              <w:pStyle w:val="43"/>
              <w:spacing w:line="360" w:lineRule="exact"/>
              <w:ind w:left="102" w:leftChars="0" w:right="96" w:rightChars="0"/>
              <w:rPr>
                <w:rFonts w:hint="default"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标注★号条款响应情况（如适用）</w:t>
            </w:r>
          </w:p>
        </w:tc>
      </w:tr>
      <w:tr w14:paraId="78923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1B8D9CC5">
            <w:pPr>
              <w:pStyle w:val="43"/>
              <w:spacing w:line="360" w:lineRule="exact"/>
              <w:ind w:left="102" w:leftChars="0" w:right="96" w:rightChars="0"/>
              <w:jc w:val="center"/>
              <w:rPr>
                <w:rFonts w:hint="default" w:cs="Times New Roman"/>
                <w:bCs/>
                <w:szCs w:val="21"/>
                <w:highlight w:val="none"/>
                <w:lang w:val="en-US" w:eastAsia="zh-CN"/>
              </w:rPr>
            </w:pPr>
            <w:r>
              <w:rPr>
                <w:rFonts w:hint="eastAsia" w:cs="Times New Roman"/>
                <w:bCs/>
                <w:szCs w:val="21"/>
                <w:highlight w:val="none"/>
                <w:lang w:val="en-US" w:eastAsia="zh-CN"/>
              </w:rPr>
              <w:t>4</w:t>
            </w:r>
          </w:p>
        </w:tc>
        <w:tc>
          <w:tcPr>
            <w:tcW w:w="2568" w:type="dxa"/>
            <w:noWrap w:val="0"/>
            <w:vAlign w:val="center"/>
          </w:tcPr>
          <w:p w14:paraId="390D729D">
            <w:pPr>
              <w:pStyle w:val="43"/>
              <w:spacing w:line="360" w:lineRule="exact"/>
              <w:ind w:left="102" w:leftChars="0" w:right="96" w:rightChars="0"/>
              <w:rPr>
                <w:rFonts w:hint="default" w:cs="Times New Roman"/>
                <w:bCs/>
                <w:szCs w:val="21"/>
                <w:highlight w:val="none"/>
                <w:lang w:val="en-US" w:eastAsia="zh-CN"/>
              </w:rPr>
            </w:pPr>
            <w:r>
              <w:rPr>
                <w:rFonts w:hint="eastAsia" w:cs="Times New Roman"/>
                <w:bCs/>
                <w:szCs w:val="21"/>
                <w:highlight w:val="none"/>
                <w:lang w:val="en-US" w:eastAsia="zh-CN"/>
              </w:rPr>
              <w:t>需求响应</w:t>
            </w:r>
          </w:p>
        </w:tc>
        <w:tc>
          <w:tcPr>
            <w:tcW w:w="6414" w:type="dxa"/>
            <w:noWrap w:val="0"/>
            <w:vAlign w:val="center"/>
          </w:tcPr>
          <w:p w14:paraId="57A21FCD">
            <w:pPr>
              <w:pStyle w:val="43"/>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如实响应“用户需求书”要求</w:t>
            </w:r>
          </w:p>
        </w:tc>
      </w:tr>
      <w:tr w14:paraId="0EFCD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05DD46BF">
            <w:pPr>
              <w:pStyle w:val="43"/>
              <w:spacing w:line="360" w:lineRule="exact"/>
              <w:ind w:left="102" w:leftChars="0" w:right="96" w:rightChars="0"/>
              <w:jc w:val="center"/>
              <w:rPr>
                <w:rFonts w:hint="default" w:cs="Times New Roman"/>
                <w:bCs/>
                <w:szCs w:val="21"/>
                <w:highlight w:val="none"/>
                <w:lang w:val="en-US" w:eastAsia="zh-CN"/>
              </w:rPr>
            </w:pPr>
            <w:r>
              <w:rPr>
                <w:rFonts w:hint="eastAsia" w:cs="Times New Roman"/>
                <w:bCs/>
                <w:szCs w:val="21"/>
                <w:highlight w:val="none"/>
                <w:lang w:val="en-US" w:eastAsia="zh-CN"/>
              </w:rPr>
              <w:t>5</w:t>
            </w:r>
          </w:p>
        </w:tc>
        <w:tc>
          <w:tcPr>
            <w:tcW w:w="2568" w:type="dxa"/>
            <w:noWrap w:val="0"/>
            <w:vAlign w:val="center"/>
          </w:tcPr>
          <w:p w14:paraId="39865EA8">
            <w:pPr>
              <w:pStyle w:val="43"/>
              <w:spacing w:line="360" w:lineRule="exact"/>
              <w:ind w:left="102" w:leftChars="0" w:right="96" w:rightChars="0"/>
              <w:rPr>
                <w:rFonts w:hint="default" w:cs="Times New Roman"/>
                <w:bCs/>
                <w:szCs w:val="21"/>
                <w:highlight w:val="none"/>
                <w:lang w:val="en-US" w:eastAsia="zh-CN"/>
              </w:rPr>
            </w:pPr>
            <w:r>
              <w:rPr>
                <w:rFonts w:hint="eastAsia" w:cs="Times New Roman"/>
                <w:bCs/>
                <w:szCs w:val="21"/>
                <w:highlight w:val="none"/>
                <w:lang w:val="en-US" w:eastAsia="zh-CN"/>
              </w:rPr>
              <w:t>其他</w:t>
            </w:r>
          </w:p>
        </w:tc>
        <w:tc>
          <w:tcPr>
            <w:tcW w:w="6414" w:type="dxa"/>
            <w:noWrap w:val="0"/>
            <w:vAlign w:val="center"/>
          </w:tcPr>
          <w:p w14:paraId="0D8B187A">
            <w:pPr>
              <w:pStyle w:val="43"/>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无采购文件或法规明确规定可以废标的其他情形</w:t>
            </w:r>
          </w:p>
        </w:tc>
      </w:tr>
    </w:tbl>
    <w:p w14:paraId="1FA6F0EC">
      <w:pPr>
        <w:pStyle w:val="41"/>
        <w:spacing w:line="360" w:lineRule="auto"/>
        <w:rPr>
          <w:rFonts w:hint="eastAsia" w:cs="Tahoma"/>
          <w:b/>
          <w:color w:val="000000"/>
          <w:kern w:val="28"/>
          <w:szCs w:val="24"/>
          <w:highlight w:val="none"/>
        </w:rPr>
      </w:pPr>
    </w:p>
    <w:p w14:paraId="39463C9D">
      <w:pPr>
        <w:spacing w:line="360" w:lineRule="auto"/>
        <w:jc w:val="center"/>
        <w:rPr>
          <w:rFonts w:hint="eastAsia" w:ascii="宋体" w:hAnsi="宋体" w:eastAsia="宋体" w:cs="Times New Roman"/>
          <w:b/>
          <w:sz w:val="36"/>
          <w:szCs w:val="36"/>
          <w:highlight w:val="none"/>
          <w:lang w:val="en-US" w:eastAsia="zh-CN"/>
        </w:rPr>
      </w:pPr>
    </w:p>
    <w:p w14:paraId="52D6F40C">
      <w:pPr>
        <w:spacing w:line="360" w:lineRule="auto"/>
        <w:jc w:val="center"/>
        <w:rPr>
          <w:rFonts w:hint="eastAsia" w:ascii="宋体" w:hAnsi="宋体" w:eastAsia="宋体" w:cs="Times New Roman"/>
          <w:b/>
          <w:sz w:val="36"/>
          <w:szCs w:val="36"/>
          <w:highlight w:val="none"/>
          <w:lang w:val="en-US" w:eastAsia="zh-CN"/>
        </w:rPr>
      </w:pPr>
    </w:p>
    <w:p w14:paraId="5DBFC704">
      <w:pPr>
        <w:spacing w:line="360" w:lineRule="auto"/>
        <w:jc w:val="center"/>
        <w:rPr>
          <w:rFonts w:hint="eastAsia" w:ascii="宋体" w:hAnsi="宋体" w:eastAsia="宋体" w:cs="Times New Roman"/>
          <w:b/>
          <w:sz w:val="36"/>
          <w:szCs w:val="36"/>
          <w:highlight w:val="none"/>
          <w:lang w:val="en-US" w:eastAsia="zh-CN"/>
        </w:rPr>
      </w:pPr>
    </w:p>
    <w:p w14:paraId="6FDF8DBC">
      <w:pPr>
        <w:spacing w:line="360" w:lineRule="auto"/>
        <w:jc w:val="center"/>
        <w:rPr>
          <w:rFonts w:hint="eastAsia" w:ascii="宋体" w:hAnsi="宋体" w:eastAsia="宋体" w:cs="Times New Roman"/>
          <w:b/>
          <w:sz w:val="36"/>
          <w:szCs w:val="36"/>
          <w:highlight w:val="none"/>
          <w:lang w:val="en-US" w:eastAsia="zh-CN"/>
        </w:rPr>
      </w:pPr>
    </w:p>
    <w:p w14:paraId="48E618B9">
      <w:pPr>
        <w:spacing w:line="360" w:lineRule="auto"/>
        <w:jc w:val="center"/>
        <w:rPr>
          <w:rFonts w:hint="eastAsia" w:ascii="宋体" w:hAnsi="宋体" w:eastAsia="宋体" w:cs="Times New Roman"/>
          <w:b/>
          <w:sz w:val="36"/>
          <w:szCs w:val="36"/>
          <w:highlight w:val="none"/>
          <w:lang w:val="en-US" w:eastAsia="zh-CN"/>
        </w:rPr>
      </w:pPr>
    </w:p>
    <w:p w14:paraId="673BC88B">
      <w:pPr>
        <w:spacing w:line="360" w:lineRule="auto"/>
        <w:jc w:val="center"/>
        <w:rPr>
          <w:rFonts w:hint="eastAsia" w:ascii="宋体" w:hAnsi="宋体" w:eastAsia="宋体" w:cs="Times New Roman"/>
          <w:b/>
          <w:sz w:val="36"/>
          <w:szCs w:val="36"/>
          <w:highlight w:val="none"/>
          <w:lang w:val="en-US" w:eastAsia="zh-CN"/>
        </w:rPr>
      </w:pPr>
    </w:p>
    <w:p w14:paraId="7ADFBBEA">
      <w:pPr>
        <w:spacing w:line="360" w:lineRule="auto"/>
        <w:jc w:val="center"/>
        <w:rPr>
          <w:rFonts w:hint="eastAsia" w:ascii="宋体" w:hAnsi="宋体" w:eastAsia="宋体" w:cs="Times New Roman"/>
          <w:b/>
          <w:sz w:val="36"/>
          <w:szCs w:val="36"/>
          <w:highlight w:val="none"/>
          <w:lang w:val="en-US" w:eastAsia="zh-CN"/>
        </w:rPr>
      </w:pPr>
    </w:p>
    <w:p w14:paraId="0513A8D4">
      <w:pPr>
        <w:spacing w:line="360" w:lineRule="auto"/>
        <w:jc w:val="center"/>
        <w:rPr>
          <w:rFonts w:hint="eastAsia" w:ascii="宋体" w:hAnsi="宋体" w:eastAsia="宋体" w:cs="Times New Roman"/>
          <w:b/>
          <w:sz w:val="36"/>
          <w:szCs w:val="36"/>
          <w:highlight w:val="none"/>
          <w:lang w:val="en-US" w:eastAsia="zh-CN"/>
        </w:rPr>
      </w:pPr>
    </w:p>
    <w:p w14:paraId="799D52DB">
      <w:pPr>
        <w:spacing w:line="360" w:lineRule="auto"/>
        <w:jc w:val="center"/>
        <w:rPr>
          <w:rFonts w:hint="eastAsia" w:ascii="宋体" w:hAnsi="宋体" w:eastAsia="宋体" w:cs="Times New Roman"/>
          <w:b/>
          <w:sz w:val="36"/>
          <w:szCs w:val="36"/>
          <w:highlight w:val="none"/>
          <w:lang w:val="en-US" w:eastAsia="zh-CN"/>
        </w:rPr>
      </w:pPr>
    </w:p>
    <w:p w14:paraId="39141D34">
      <w:pPr>
        <w:spacing w:line="360" w:lineRule="auto"/>
        <w:jc w:val="both"/>
        <w:rPr>
          <w:rFonts w:hint="eastAsia" w:ascii="宋体" w:hAnsi="宋体" w:eastAsia="宋体" w:cs="Times New Roman"/>
          <w:b/>
          <w:sz w:val="36"/>
          <w:szCs w:val="36"/>
          <w:highlight w:val="none"/>
          <w:lang w:val="en-US" w:eastAsia="zh-CN"/>
        </w:rPr>
      </w:pPr>
    </w:p>
    <w:p w14:paraId="28061166">
      <w:pPr>
        <w:spacing w:line="360" w:lineRule="auto"/>
        <w:jc w:val="center"/>
        <w:rPr>
          <w:rFonts w:hint="eastAsia" w:ascii="宋体" w:hAnsi="宋体" w:eastAsia="宋体" w:cs="Times New Roman"/>
          <w:b/>
          <w:sz w:val="36"/>
          <w:szCs w:val="36"/>
          <w:highlight w:val="none"/>
          <w:lang w:val="en-US" w:eastAsia="zh-CN"/>
        </w:rPr>
      </w:pPr>
      <w:r>
        <w:rPr>
          <w:rFonts w:hint="eastAsia" w:ascii="宋体" w:hAnsi="宋体" w:eastAsia="宋体" w:cs="Times New Roman"/>
          <w:b/>
          <w:sz w:val="36"/>
          <w:szCs w:val="36"/>
          <w:highlight w:val="none"/>
          <w:lang w:val="en-US" w:eastAsia="zh-CN"/>
        </w:rPr>
        <w:t>二、</w:t>
      </w:r>
      <w:r>
        <w:rPr>
          <w:rFonts w:hint="eastAsia" w:ascii="宋体" w:hAnsi="宋体" w:eastAsia="宋体" w:cs="Times New Roman"/>
          <w:b/>
          <w:sz w:val="36"/>
          <w:szCs w:val="36"/>
          <w:highlight w:val="none"/>
        </w:rPr>
        <w:t>响应文件要求</w:t>
      </w:r>
    </w:p>
    <w:p w14:paraId="2BA78768">
      <w:pPr>
        <w:pStyle w:val="41"/>
        <w:spacing w:line="360" w:lineRule="auto"/>
        <w:rPr>
          <w:rFonts w:hint="eastAsia" w:eastAsia="宋体"/>
          <w:b/>
          <w:color w:val="000000"/>
          <w:highlight w:val="none"/>
          <w:lang w:eastAsia="zh-CN"/>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8556"/>
      </w:tblGrid>
      <w:tr w14:paraId="095F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32" w:type="dxa"/>
            <w:noWrap w:val="0"/>
            <w:vAlign w:val="center"/>
          </w:tcPr>
          <w:p w14:paraId="0455CCF1">
            <w:pPr>
              <w:pStyle w:val="41"/>
              <w:spacing w:line="360" w:lineRule="auto"/>
              <w:jc w:val="center"/>
              <w:rPr>
                <w:rFonts w:cs="Tahoma"/>
                <w:color w:val="000000"/>
                <w:kern w:val="28"/>
                <w:szCs w:val="24"/>
                <w:highlight w:val="none"/>
              </w:rPr>
            </w:pPr>
            <w:r>
              <w:rPr>
                <w:rFonts w:hint="eastAsia" w:cs="Tahoma"/>
                <w:color w:val="000000"/>
                <w:kern w:val="28"/>
                <w:szCs w:val="24"/>
                <w:highlight w:val="none"/>
              </w:rPr>
              <w:t>序号</w:t>
            </w:r>
          </w:p>
        </w:tc>
        <w:tc>
          <w:tcPr>
            <w:tcW w:w="8556" w:type="dxa"/>
            <w:noWrap w:val="0"/>
            <w:vAlign w:val="center"/>
          </w:tcPr>
          <w:p w14:paraId="6D629623">
            <w:pPr>
              <w:pStyle w:val="41"/>
              <w:spacing w:line="360" w:lineRule="auto"/>
              <w:jc w:val="center"/>
              <w:rPr>
                <w:rFonts w:cs="Tahoma"/>
                <w:b/>
                <w:color w:val="000000"/>
                <w:kern w:val="28"/>
                <w:szCs w:val="24"/>
                <w:highlight w:val="none"/>
              </w:rPr>
            </w:pPr>
            <w:r>
              <w:rPr>
                <w:rFonts w:hint="eastAsia" w:cs="Tahoma"/>
                <w:b/>
                <w:color w:val="000000"/>
                <w:kern w:val="28"/>
                <w:szCs w:val="24"/>
                <w:highlight w:val="none"/>
              </w:rPr>
              <w:t>响应文件内容</w:t>
            </w:r>
            <w:r>
              <w:rPr>
                <w:rFonts w:hint="eastAsia" w:cs="Tahoma"/>
                <w:b/>
                <w:color w:val="000000"/>
                <w:kern w:val="28"/>
                <w:szCs w:val="24"/>
                <w:highlight w:val="none"/>
                <w:lang w:eastAsia="zh-CN"/>
              </w:rPr>
              <w:t>（</w:t>
            </w:r>
            <w:r>
              <w:rPr>
                <w:rFonts w:hint="eastAsia" w:cs="Tahoma"/>
                <w:b/>
                <w:color w:val="000000"/>
                <w:kern w:val="28"/>
                <w:szCs w:val="24"/>
                <w:highlight w:val="none"/>
                <w:lang w:val="en-US" w:eastAsia="zh-CN"/>
              </w:rPr>
              <w:t>包括但不限于以下内容</w:t>
            </w:r>
            <w:r>
              <w:rPr>
                <w:rFonts w:hint="eastAsia" w:cs="Tahoma"/>
                <w:b/>
                <w:color w:val="000000"/>
                <w:kern w:val="28"/>
                <w:szCs w:val="24"/>
                <w:highlight w:val="none"/>
                <w:lang w:eastAsia="zh-CN"/>
              </w:rPr>
              <w:t>）</w:t>
            </w:r>
          </w:p>
        </w:tc>
      </w:tr>
      <w:tr w14:paraId="636C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32" w:type="dxa"/>
            <w:noWrap w:val="0"/>
            <w:vAlign w:val="center"/>
          </w:tcPr>
          <w:p w14:paraId="468B9E9F">
            <w:pPr>
              <w:pStyle w:val="41"/>
              <w:spacing w:line="360" w:lineRule="auto"/>
              <w:jc w:val="center"/>
              <w:rPr>
                <w:rFonts w:cs="Tahoma"/>
                <w:color w:val="000000"/>
                <w:kern w:val="28"/>
                <w:szCs w:val="24"/>
                <w:highlight w:val="none"/>
              </w:rPr>
            </w:pPr>
            <w:r>
              <w:rPr>
                <w:rFonts w:hint="eastAsia" w:cs="Tahoma"/>
                <w:color w:val="000000"/>
                <w:kern w:val="28"/>
                <w:szCs w:val="24"/>
                <w:highlight w:val="none"/>
              </w:rPr>
              <w:t>1</w:t>
            </w:r>
          </w:p>
        </w:tc>
        <w:tc>
          <w:tcPr>
            <w:tcW w:w="8556" w:type="dxa"/>
            <w:noWrap w:val="0"/>
            <w:vAlign w:val="center"/>
          </w:tcPr>
          <w:p w14:paraId="3AAB48A1">
            <w:pPr>
              <w:pStyle w:val="41"/>
              <w:spacing w:line="360" w:lineRule="auto"/>
              <w:rPr>
                <w:rFonts w:hint="eastAsia" w:cs="Tahoma"/>
                <w:color w:val="000000"/>
                <w:kern w:val="28"/>
                <w:szCs w:val="24"/>
                <w:highlight w:val="none"/>
              </w:rPr>
            </w:pPr>
            <w:r>
              <w:rPr>
                <w:rFonts w:hint="eastAsia" w:cs="Tahoma"/>
                <w:color w:val="000000"/>
                <w:kern w:val="28"/>
                <w:szCs w:val="24"/>
                <w:highlight w:val="none"/>
              </w:rPr>
              <w:t>首页及文件目录（模板见附件：见采购公告附件）</w:t>
            </w:r>
          </w:p>
        </w:tc>
      </w:tr>
      <w:tr w14:paraId="3D27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2" w:type="dxa"/>
            <w:noWrap w:val="0"/>
            <w:vAlign w:val="center"/>
          </w:tcPr>
          <w:p w14:paraId="7AA22F26">
            <w:pPr>
              <w:pStyle w:val="41"/>
              <w:spacing w:line="360" w:lineRule="auto"/>
              <w:jc w:val="center"/>
              <w:rPr>
                <w:rFonts w:cs="Tahoma"/>
                <w:color w:val="000000"/>
                <w:kern w:val="28"/>
                <w:szCs w:val="24"/>
                <w:highlight w:val="none"/>
              </w:rPr>
            </w:pPr>
            <w:r>
              <w:rPr>
                <w:rFonts w:hint="eastAsia" w:cs="Tahoma"/>
                <w:color w:val="000000"/>
                <w:kern w:val="28"/>
                <w:szCs w:val="24"/>
                <w:highlight w:val="none"/>
              </w:rPr>
              <w:t>2</w:t>
            </w:r>
          </w:p>
        </w:tc>
        <w:tc>
          <w:tcPr>
            <w:tcW w:w="8556" w:type="dxa"/>
            <w:noWrap w:val="0"/>
            <w:vAlign w:val="center"/>
          </w:tcPr>
          <w:p w14:paraId="571F81D3">
            <w:pPr>
              <w:pStyle w:val="41"/>
              <w:spacing w:line="360" w:lineRule="auto"/>
              <w:rPr>
                <w:rFonts w:cs="Tahoma"/>
                <w:color w:val="000000"/>
                <w:kern w:val="28"/>
                <w:szCs w:val="24"/>
                <w:highlight w:val="none"/>
              </w:rPr>
            </w:pPr>
            <w:r>
              <w:rPr>
                <w:rFonts w:hint="eastAsia" w:cs="Tahoma"/>
                <w:color w:val="000000"/>
                <w:kern w:val="28"/>
                <w:szCs w:val="24"/>
                <w:highlight w:val="none"/>
              </w:rPr>
              <w:t>项目报价单、配置清单（参考见六、响应文件格式 格式三：报价表填写）</w:t>
            </w:r>
          </w:p>
        </w:tc>
      </w:tr>
      <w:tr w14:paraId="2EC8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2" w:type="dxa"/>
            <w:noWrap w:val="0"/>
            <w:vAlign w:val="center"/>
          </w:tcPr>
          <w:p w14:paraId="44C63C3C">
            <w:pPr>
              <w:pStyle w:val="41"/>
              <w:spacing w:line="360" w:lineRule="auto"/>
              <w:jc w:val="center"/>
              <w:rPr>
                <w:rFonts w:cs="Tahoma"/>
                <w:color w:val="000000"/>
                <w:kern w:val="28"/>
                <w:szCs w:val="24"/>
                <w:highlight w:val="none"/>
              </w:rPr>
            </w:pPr>
            <w:r>
              <w:rPr>
                <w:rFonts w:hint="eastAsia" w:cs="Tahoma"/>
                <w:color w:val="000000"/>
                <w:kern w:val="28"/>
                <w:szCs w:val="24"/>
                <w:highlight w:val="none"/>
              </w:rPr>
              <w:t>3</w:t>
            </w:r>
          </w:p>
        </w:tc>
        <w:tc>
          <w:tcPr>
            <w:tcW w:w="8556" w:type="dxa"/>
            <w:noWrap w:val="0"/>
            <w:vAlign w:val="center"/>
          </w:tcPr>
          <w:p w14:paraId="7CD3B63E">
            <w:pPr>
              <w:pStyle w:val="41"/>
              <w:spacing w:line="360" w:lineRule="auto"/>
              <w:rPr>
                <w:rFonts w:hint="eastAsia" w:cs="Tahoma"/>
                <w:color w:val="000000"/>
                <w:kern w:val="28"/>
                <w:szCs w:val="24"/>
                <w:highlight w:val="none"/>
              </w:rPr>
            </w:pPr>
            <w:r>
              <w:rPr>
                <w:rFonts w:hint="eastAsia" w:cs="Tahoma"/>
                <w:color w:val="000000"/>
                <w:kern w:val="28"/>
                <w:szCs w:val="24"/>
                <w:highlight w:val="none"/>
              </w:rPr>
              <w:t>产品彩页及介绍、货物规格、参数、材质等</w:t>
            </w:r>
          </w:p>
        </w:tc>
      </w:tr>
      <w:tr w14:paraId="77F6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1E12679A">
            <w:pPr>
              <w:pStyle w:val="41"/>
              <w:spacing w:line="360" w:lineRule="auto"/>
              <w:jc w:val="center"/>
              <w:rPr>
                <w:rFonts w:cs="Tahoma"/>
                <w:color w:val="000000"/>
                <w:kern w:val="28"/>
                <w:szCs w:val="24"/>
                <w:highlight w:val="none"/>
              </w:rPr>
            </w:pPr>
            <w:r>
              <w:rPr>
                <w:rFonts w:hint="eastAsia" w:cs="Tahoma"/>
                <w:color w:val="000000"/>
                <w:kern w:val="28"/>
                <w:szCs w:val="24"/>
                <w:highlight w:val="none"/>
              </w:rPr>
              <w:t>4</w:t>
            </w:r>
          </w:p>
        </w:tc>
        <w:tc>
          <w:tcPr>
            <w:tcW w:w="8556" w:type="dxa"/>
            <w:noWrap w:val="0"/>
            <w:vAlign w:val="center"/>
          </w:tcPr>
          <w:p w14:paraId="55C1D1EE">
            <w:pPr>
              <w:pStyle w:val="41"/>
              <w:spacing w:line="360" w:lineRule="auto"/>
              <w:rPr>
                <w:rFonts w:cs="Tahoma"/>
                <w:color w:val="000000"/>
                <w:kern w:val="28"/>
                <w:szCs w:val="24"/>
                <w:highlight w:val="none"/>
              </w:rPr>
            </w:pPr>
            <w:r>
              <w:rPr>
                <w:rFonts w:hint="eastAsia" w:cs="Tahoma"/>
                <w:color w:val="000000"/>
                <w:kern w:val="28"/>
                <w:szCs w:val="24"/>
              </w:rPr>
              <w:t>供应商的介绍（综合实力），全套证件资料（包括医疗设备经营（生产）许可证、营业执照、税务登记证、组织机构代码证、医疗器械注册证或医疗</w:t>
            </w:r>
            <w:r>
              <w:rPr>
                <w:rFonts w:cs="Tahoma"/>
                <w:color w:val="000000"/>
                <w:kern w:val="28"/>
                <w:szCs w:val="24"/>
              </w:rPr>
              <w:t>器械备案</w:t>
            </w:r>
            <w:r>
              <w:rPr>
                <w:rFonts w:hint="eastAsia" w:cs="Tahoma"/>
                <w:color w:val="000000"/>
                <w:kern w:val="28"/>
                <w:szCs w:val="24"/>
              </w:rPr>
              <w:t>证、医疗器械注册登记表等）</w:t>
            </w:r>
            <w:r>
              <w:rPr>
                <w:rFonts w:hint="eastAsia" w:cs="Tahoma"/>
                <w:color w:val="000000"/>
                <w:kern w:val="28"/>
                <w:szCs w:val="24"/>
                <w:lang w:eastAsia="zh-CN"/>
              </w:rPr>
              <w:t>，</w:t>
            </w:r>
            <w:r>
              <w:rPr>
                <w:rFonts w:hint="eastAsia" w:cs="Tahoma"/>
                <w:color w:val="000000"/>
                <w:kern w:val="28"/>
                <w:szCs w:val="24"/>
                <w:lang w:val="en-US" w:eastAsia="zh-CN"/>
              </w:rPr>
              <w:t>信用中国等</w:t>
            </w:r>
          </w:p>
        </w:tc>
      </w:tr>
      <w:tr w14:paraId="4D17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63167522">
            <w:pPr>
              <w:pStyle w:val="41"/>
              <w:spacing w:line="360" w:lineRule="auto"/>
              <w:jc w:val="center"/>
              <w:rPr>
                <w:rFonts w:hint="eastAsia" w:eastAsia="宋体" w:cs="Tahoma"/>
                <w:color w:val="000000"/>
                <w:kern w:val="28"/>
                <w:szCs w:val="24"/>
                <w:highlight w:val="none"/>
                <w:lang w:val="en-US" w:eastAsia="zh-CN"/>
              </w:rPr>
            </w:pPr>
            <w:r>
              <w:rPr>
                <w:rFonts w:hint="eastAsia" w:cs="Tahoma"/>
                <w:color w:val="000000"/>
                <w:kern w:val="28"/>
                <w:szCs w:val="24"/>
                <w:highlight w:val="none"/>
                <w:lang w:val="en-US" w:eastAsia="zh-CN"/>
              </w:rPr>
              <w:t>5</w:t>
            </w:r>
          </w:p>
        </w:tc>
        <w:tc>
          <w:tcPr>
            <w:tcW w:w="8556" w:type="dxa"/>
            <w:noWrap w:val="0"/>
            <w:vAlign w:val="center"/>
          </w:tcPr>
          <w:p w14:paraId="1E85A5D5">
            <w:pPr>
              <w:pStyle w:val="41"/>
              <w:spacing w:line="360" w:lineRule="auto"/>
              <w:rPr>
                <w:rFonts w:hint="eastAsia" w:eastAsia="宋体" w:cs="Tahoma"/>
                <w:color w:val="000000"/>
                <w:kern w:val="28"/>
                <w:szCs w:val="24"/>
                <w:highlight w:val="none"/>
                <w:lang w:eastAsia="zh-CN"/>
              </w:rPr>
            </w:pPr>
            <w:r>
              <w:rPr>
                <w:rFonts w:hint="eastAsia" w:cs="Tahoma"/>
                <w:color w:val="000000"/>
                <w:kern w:val="28"/>
                <w:szCs w:val="24"/>
              </w:rPr>
              <w:t>《采购需求响应表》（参考六、响应文件格式 格式四：采购需求响应表填写）</w:t>
            </w:r>
          </w:p>
        </w:tc>
      </w:tr>
      <w:tr w14:paraId="4380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3A45570A">
            <w:pPr>
              <w:pStyle w:val="41"/>
              <w:spacing w:line="360" w:lineRule="auto"/>
              <w:jc w:val="center"/>
              <w:rPr>
                <w:rFonts w:hint="eastAsia" w:eastAsia="宋体" w:cs="Tahoma"/>
                <w:color w:val="000000"/>
                <w:kern w:val="28"/>
                <w:szCs w:val="24"/>
                <w:highlight w:val="none"/>
                <w:lang w:val="en-US" w:eastAsia="zh-CN"/>
              </w:rPr>
            </w:pPr>
            <w:r>
              <w:rPr>
                <w:rFonts w:hint="eastAsia" w:cs="Tahoma"/>
                <w:color w:val="000000"/>
                <w:kern w:val="28"/>
                <w:szCs w:val="24"/>
                <w:highlight w:val="none"/>
                <w:lang w:val="en-US" w:eastAsia="zh-CN"/>
              </w:rPr>
              <w:t>6</w:t>
            </w:r>
          </w:p>
        </w:tc>
        <w:tc>
          <w:tcPr>
            <w:tcW w:w="8556" w:type="dxa"/>
            <w:noWrap w:val="0"/>
            <w:vAlign w:val="center"/>
          </w:tcPr>
          <w:p w14:paraId="4853DFF2">
            <w:pPr>
              <w:pStyle w:val="41"/>
              <w:spacing w:line="360" w:lineRule="auto"/>
              <w:rPr>
                <w:rFonts w:hint="eastAsia" w:cs="Tahoma"/>
                <w:color w:val="000000"/>
                <w:kern w:val="28"/>
                <w:szCs w:val="24"/>
                <w:highlight w:val="none"/>
              </w:rPr>
            </w:pPr>
            <w:r>
              <w:rPr>
                <w:rFonts w:hint="eastAsia" w:cs="Tahoma"/>
                <w:color w:val="000000"/>
                <w:kern w:val="28"/>
                <w:szCs w:val="24"/>
              </w:rPr>
              <w:t>《商务需求响应表》（参考六、响应文件格式 格式五：商务条款响应表填写）</w:t>
            </w:r>
          </w:p>
        </w:tc>
      </w:tr>
      <w:tr w14:paraId="3BF8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4EA49D06">
            <w:pPr>
              <w:pStyle w:val="41"/>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7</w:t>
            </w:r>
          </w:p>
        </w:tc>
        <w:tc>
          <w:tcPr>
            <w:tcW w:w="8556" w:type="dxa"/>
            <w:noWrap w:val="0"/>
            <w:vAlign w:val="center"/>
          </w:tcPr>
          <w:p w14:paraId="63BD8EC3">
            <w:pPr>
              <w:pStyle w:val="41"/>
              <w:spacing w:line="360" w:lineRule="auto"/>
              <w:rPr>
                <w:rFonts w:cs="Tahoma"/>
                <w:color w:val="000000"/>
                <w:kern w:val="28"/>
                <w:szCs w:val="24"/>
                <w:highlight w:val="none"/>
              </w:rPr>
            </w:pPr>
            <w:r>
              <w:rPr>
                <w:rFonts w:hint="eastAsia" w:cs="Tahoma"/>
                <w:color w:val="000000"/>
                <w:kern w:val="28"/>
                <w:szCs w:val="24"/>
                <w:highlight w:val="none"/>
              </w:rPr>
              <w:t>项目组织实施方案：包括设备采购、设备供货</w:t>
            </w:r>
            <w:r>
              <w:rPr>
                <w:rFonts w:cs="Tahoma"/>
                <w:color w:val="000000"/>
                <w:kern w:val="28"/>
                <w:szCs w:val="24"/>
                <w:highlight w:val="none"/>
              </w:rPr>
              <w:t>时间、</w:t>
            </w:r>
            <w:r>
              <w:rPr>
                <w:rFonts w:hint="eastAsia" w:cs="Tahoma"/>
                <w:color w:val="000000"/>
                <w:kern w:val="28"/>
                <w:szCs w:val="24"/>
                <w:highlight w:val="none"/>
              </w:rPr>
              <w:t>安装调试方案、项目验收方案、人员安排、项目培训等。</w:t>
            </w:r>
          </w:p>
        </w:tc>
      </w:tr>
      <w:tr w14:paraId="4F2F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2" w:type="dxa"/>
            <w:noWrap w:val="0"/>
            <w:vAlign w:val="center"/>
          </w:tcPr>
          <w:p w14:paraId="6A7A601C">
            <w:pPr>
              <w:pStyle w:val="41"/>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8</w:t>
            </w:r>
          </w:p>
        </w:tc>
        <w:tc>
          <w:tcPr>
            <w:tcW w:w="8556" w:type="dxa"/>
            <w:noWrap w:val="0"/>
            <w:vAlign w:val="center"/>
          </w:tcPr>
          <w:p w14:paraId="60798445">
            <w:pPr>
              <w:pStyle w:val="41"/>
              <w:spacing w:line="360" w:lineRule="auto"/>
              <w:rPr>
                <w:rFonts w:cs="Tahoma"/>
                <w:color w:val="000000"/>
                <w:kern w:val="28"/>
                <w:szCs w:val="24"/>
                <w:highlight w:val="none"/>
              </w:rPr>
            </w:pPr>
            <w:r>
              <w:rPr>
                <w:rFonts w:hint="eastAsia" w:cs="Tahoma"/>
                <w:color w:val="000000"/>
                <w:kern w:val="28"/>
                <w:szCs w:val="24"/>
                <w:highlight w:val="none"/>
              </w:rPr>
              <w:t>售后服务方案、承诺书。</w:t>
            </w:r>
          </w:p>
        </w:tc>
      </w:tr>
      <w:tr w14:paraId="73CE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7DFBB42F">
            <w:pPr>
              <w:pStyle w:val="41"/>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9</w:t>
            </w:r>
          </w:p>
        </w:tc>
        <w:tc>
          <w:tcPr>
            <w:tcW w:w="8556" w:type="dxa"/>
            <w:noWrap w:val="0"/>
            <w:vAlign w:val="center"/>
          </w:tcPr>
          <w:p w14:paraId="290C025A">
            <w:pPr>
              <w:pStyle w:val="41"/>
              <w:spacing w:line="360" w:lineRule="auto"/>
              <w:rPr>
                <w:rFonts w:cs="Tahoma"/>
                <w:color w:val="000000"/>
                <w:kern w:val="28"/>
                <w:szCs w:val="24"/>
                <w:highlight w:val="none"/>
              </w:rPr>
            </w:pPr>
            <w:r>
              <w:rPr>
                <w:rFonts w:hint="eastAsia" w:cs="Tahoma"/>
                <w:color w:val="000000"/>
                <w:kern w:val="28"/>
                <w:szCs w:val="24"/>
                <w:highlight w:val="none"/>
              </w:rPr>
              <w:t>法定代表人授权委托书（如非法定代表人须出具法定代表人授权委托书）</w:t>
            </w:r>
          </w:p>
        </w:tc>
      </w:tr>
      <w:tr w14:paraId="5AF4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235A000B">
            <w:pPr>
              <w:pStyle w:val="41"/>
              <w:spacing w:line="360" w:lineRule="auto"/>
              <w:jc w:val="center"/>
              <w:rPr>
                <w:rFonts w:hint="default" w:eastAsia="宋体" w:cs="Tahoma"/>
                <w:color w:val="000000"/>
                <w:kern w:val="28"/>
                <w:szCs w:val="24"/>
                <w:highlight w:val="none"/>
                <w:lang w:val="en-US" w:eastAsia="zh-CN"/>
              </w:rPr>
            </w:pPr>
            <w:r>
              <w:rPr>
                <w:rFonts w:hint="eastAsia" w:cs="Tahoma"/>
                <w:color w:val="000000"/>
                <w:kern w:val="28"/>
                <w:szCs w:val="24"/>
                <w:highlight w:val="none"/>
                <w:lang w:val="en-US" w:eastAsia="zh-CN"/>
              </w:rPr>
              <w:t>10</w:t>
            </w:r>
          </w:p>
        </w:tc>
        <w:tc>
          <w:tcPr>
            <w:tcW w:w="8556" w:type="dxa"/>
            <w:noWrap w:val="0"/>
            <w:vAlign w:val="center"/>
          </w:tcPr>
          <w:p w14:paraId="38D9CF2D">
            <w:pPr>
              <w:pStyle w:val="41"/>
              <w:spacing w:line="360" w:lineRule="auto"/>
              <w:rPr>
                <w:rFonts w:cs="Tahoma"/>
                <w:color w:val="000000"/>
                <w:kern w:val="28"/>
                <w:szCs w:val="24"/>
                <w:highlight w:val="none"/>
              </w:rPr>
            </w:pPr>
            <w:r>
              <w:rPr>
                <w:rFonts w:hint="eastAsia" w:cs="Tahoma"/>
                <w:color w:val="000000"/>
                <w:kern w:val="28"/>
                <w:szCs w:val="24"/>
                <w:highlight w:val="none"/>
              </w:rPr>
              <w:t>截至报名参加评审近三年内供应商承接的同类项目业绩（显示有成交价的合同复印件并加盖公章，业绩时间以合同签订时间为准）</w:t>
            </w:r>
          </w:p>
        </w:tc>
      </w:tr>
      <w:tr w14:paraId="4C9C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2B350B55">
            <w:pPr>
              <w:pStyle w:val="41"/>
              <w:spacing w:line="360" w:lineRule="auto"/>
              <w:jc w:val="center"/>
              <w:rPr>
                <w:rFonts w:hint="default" w:eastAsia="宋体" w:cs="Tahoma"/>
                <w:color w:val="000000"/>
                <w:kern w:val="28"/>
                <w:szCs w:val="24"/>
                <w:highlight w:val="none"/>
                <w:lang w:val="en-US" w:eastAsia="zh-CN"/>
              </w:rPr>
            </w:pPr>
            <w:r>
              <w:rPr>
                <w:rFonts w:hint="eastAsia" w:cs="Tahoma"/>
                <w:color w:val="000000"/>
                <w:kern w:val="28"/>
                <w:szCs w:val="24"/>
                <w:highlight w:val="none"/>
                <w:lang w:val="en-US" w:eastAsia="zh-CN"/>
              </w:rPr>
              <w:t>11</w:t>
            </w:r>
          </w:p>
        </w:tc>
        <w:tc>
          <w:tcPr>
            <w:tcW w:w="8556" w:type="dxa"/>
            <w:noWrap w:val="0"/>
            <w:vAlign w:val="top"/>
          </w:tcPr>
          <w:p w14:paraId="593D6CDA">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5</w:t>
            </w:r>
            <w:r>
              <w:rPr>
                <w:rFonts w:hint="eastAsia" w:ascii="宋体" w:cs="Tahoma"/>
                <w:color w:val="000000"/>
                <w:kern w:val="28"/>
                <w:sz w:val="24"/>
                <w:highlight w:val="none"/>
              </w:rPr>
              <w:t>年至今任意1个月编制的财务报表或银行出具的资信证明材料复印件；</w:t>
            </w:r>
            <w:r>
              <w:rPr>
                <w:rFonts w:hint="eastAsia" w:cs="Tahoma"/>
                <w:color w:val="000000"/>
                <w:kern w:val="28"/>
                <w:sz w:val="24"/>
                <w:highlight w:val="none"/>
              </w:rPr>
              <w:t>（可参考六、响应文件格式 格式六《采购供应商资格信用承诺函》填写）</w:t>
            </w:r>
          </w:p>
          <w:p w14:paraId="160FE354">
            <w:pPr>
              <w:rPr>
                <w:rFonts w:hint="eastAsia" w:ascii="宋体" w:cs="Tahoma"/>
                <w:color w:val="000000"/>
                <w:kern w:val="28"/>
                <w:sz w:val="24"/>
                <w:highlight w:val="none"/>
              </w:rPr>
            </w:pPr>
            <w:r>
              <w:rPr>
                <w:rFonts w:hint="eastAsia" w:cs="Tahoma"/>
                <w:color w:val="000000"/>
                <w:kern w:val="28"/>
                <w:sz w:val="24"/>
                <w:highlight w:val="none"/>
              </w:rPr>
              <w:t>【注：若供应商同时提供《采购供应商资格信用承诺函》和证明材料的，资格审查时以证明材料为准。】</w:t>
            </w:r>
          </w:p>
        </w:tc>
      </w:tr>
      <w:tr w14:paraId="50E6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009045BC">
            <w:pPr>
              <w:pStyle w:val="41"/>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rPr>
              <w:t>1</w:t>
            </w:r>
            <w:r>
              <w:rPr>
                <w:rFonts w:hint="eastAsia" w:cs="Tahoma"/>
                <w:color w:val="000000"/>
                <w:kern w:val="28"/>
                <w:szCs w:val="24"/>
                <w:highlight w:val="none"/>
                <w:lang w:val="en-US" w:eastAsia="zh-CN"/>
              </w:rPr>
              <w:t>2</w:t>
            </w:r>
          </w:p>
        </w:tc>
        <w:tc>
          <w:tcPr>
            <w:tcW w:w="8556" w:type="dxa"/>
            <w:noWrap w:val="0"/>
            <w:vAlign w:val="top"/>
          </w:tcPr>
          <w:p w14:paraId="36F7F6E1">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5</w:t>
            </w:r>
            <w:r>
              <w:rPr>
                <w:rFonts w:hint="eastAsia" w:ascii="宋体" w:cs="Tahoma"/>
                <w:color w:val="000000"/>
                <w:kern w:val="28"/>
                <w:sz w:val="24"/>
                <w:highlight w:val="none"/>
              </w:rPr>
              <w:t>年至今任意1个月缴纳税收的凭据证明材料复印件；如依法免税的，应提供的相应文件证明其依法免税；</w:t>
            </w:r>
            <w:r>
              <w:rPr>
                <w:rFonts w:hint="eastAsia" w:cs="Tahoma"/>
                <w:color w:val="000000"/>
                <w:kern w:val="28"/>
                <w:sz w:val="24"/>
                <w:highlight w:val="none"/>
              </w:rPr>
              <w:t>（参考六、响应文件格式 格式六《采购供应商资格信用承诺函》填写）</w:t>
            </w:r>
          </w:p>
          <w:p w14:paraId="5E136B95">
            <w:pPr>
              <w:rPr>
                <w:rFonts w:hint="eastAsia" w:ascii="宋体" w:cs="Tahoma"/>
                <w:color w:val="000000"/>
                <w:kern w:val="28"/>
                <w:sz w:val="24"/>
                <w:highlight w:val="none"/>
              </w:rPr>
            </w:pPr>
            <w:r>
              <w:rPr>
                <w:rFonts w:hint="eastAsia" w:cs="Tahoma"/>
                <w:color w:val="000000"/>
                <w:kern w:val="28"/>
                <w:sz w:val="24"/>
                <w:highlight w:val="none"/>
              </w:rPr>
              <w:t>【注：若供应商同时提供《采购供应商资格信用承诺函》和证明材料的，资格审查时以证明材料为准。】</w:t>
            </w:r>
          </w:p>
        </w:tc>
      </w:tr>
      <w:tr w14:paraId="4C0D0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7590CA10">
            <w:pPr>
              <w:pStyle w:val="41"/>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rPr>
              <w:t>1</w:t>
            </w:r>
            <w:r>
              <w:rPr>
                <w:rFonts w:hint="eastAsia" w:cs="Tahoma"/>
                <w:color w:val="000000"/>
                <w:kern w:val="28"/>
                <w:szCs w:val="24"/>
                <w:highlight w:val="none"/>
                <w:lang w:val="en-US" w:eastAsia="zh-CN"/>
              </w:rPr>
              <w:t>3</w:t>
            </w:r>
          </w:p>
        </w:tc>
        <w:tc>
          <w:tcPr>
            <w:tcW w:w="8556" w:type="dxa"/>
            <w:noWrap w:val="0"/>
            <w:vAlign w:val="top"/>
          </w:tcPr>
          <w:p w14:paraId="2FD7149E">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5</w:t>
            </w:r>
            <w:r>
              <w:rPr>
                <w:rFonts w:hint="eastAsia" w:ascii="宋体" w:cs="Tahoma"/>
                <w:color w:val="000000"/>
                <w:kern w:val="28"/>
                <w:sz w:val="24"/>
                <w:highlight w:val="none"/>
              </w:rPr>
              <w:t>年至今任意1个月缴纳社会保险的凭据证明材料复印件；如依法不需要缴纳社会保障资金的，应提供相应文件证明其依法不需要缴纳社会保障资金；</w:t>
            </w:r>
            <w:r>
              <w:rPr>
                <w:rFonts w:hint="eastAsia" w:cs="Tahoma"/>
                <w:color w:val="000000"/>
                <w:kern w:val="28"/>
                <w:sz w:val="24"/>
                <w:highlight w:val="none"/>
              </w:rPr>
              <w:t>（参考六、响应文件格式 格式六《采购供应商资格信用承诺函》填写）</w:t>
            </w:r>
          </w:p>
          <w:p w14:paraId="299053D2">
            <w:pPr>
              <w:rPr>
                <w:rFonts w:ascii="宋体" w:cs="Tahoma"/>
                <w:color w:val="000000"/>
                <w:kern w:val="28"/>
                <w:sz w:val="24"/>
                <w:highlight w:val="none"/>
              </w:rPr>
            </w:pPr>
            <w:r>
              <w:rPr>
                <w:rFonts w:hint="eastAsia" w:cs="Tahoma"/>
                <w:color w:val="000000"/>
                <w:kern w:val="28"/>
                <w:sz w:val="24"/>
                <w:highlight w:val="none"/>
              </w:rPr>
              <w:t>【注：若供应商同时提供《采购供应商资格信用承诺函》和证明材料的，资格审查时以证明材料为准。】</w:t>
            </w:r>
          </w:p>
        </w:tc>
      </w:tr>
      <w:tr w14:paraId="5E2FF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7A6F5176">
            <w:pPr>
              <w:pStyle w:val="41"/>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rPr>
              <w:t>1</w:t>
            </w:r>
            <w:r>
              <w:rPr>
                <w:rFonts w:hint="eastAsia" w:cs="Tahoma"/>
                <w:color w:val="000000"/>
                <w:kern w:val="28"/>
                <w:szCs w:val="24"/>
                <w:highlight w:val="none"/>
                <w:lang w:val="en-US" w:eastAsia="zh-CN"/>
              </w:rPr>
              <w:t>4</w:t>
            </w:r>
          </w:p>
        </w:tc>
        <w:tc>
          <w:tcPr>
            <w:tcW w:w="8556" w:type="dxa"/>
            <w:noWrap w:val="0"/>
            <w:vAlign w:val="center"/>
          </w:tcPr>
          <w:p w14:paraId="0429F930">
            <w:pPr>
              <w:pStyle w:val="4"/>
              <w:tabs>
                <w:tab w:val="center" w:pos="4450"/>
                <w:tab w:val="left" w:pos="6396"/>
              </w:tabs>
              <w:rPr>
                <w:rFonts w:hint="eastAsia" w:hAnsi="Times New Roman" w:cs="Tahoma"/>
                <w:b w:val="0"/>
                <w:bCs w:val="0"/>
                <w:color w:val="000000"/>
                <w:kern w:val="28"/>
                <w:sz w:val="24"/>
                <w:highlight w:val="none"/>
              </w:rPr>
            </w:pPr>
            <w:r>
              <w:rPr>
                <w:rFonts w:hint="eastAsia" w:hAnsi="Times New Roman" w:cs="Tahoma"/>
                <w:b w:val="0"/>
                <w:bCs w:val="0"/>
                <w:color w:val="000000"/>
                <w:kern w:val="28"/>
                <w:sz w:val="24"/>
                <w:highlight w:val="none"/>
              </w:rPr>
              <w:t>出具《无围标、串标行为承诺书》、《无重大违法违纪行为承诺书》。（参考六、响应文件格式 格式七、格式八）</w:t>
            </w:r>
          </w:p>
        </w:tc>
      </w:tr>
      <w:tr w14:paraId="29EA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07707067">
            <w:pPr>
              <w:pStyle w:val="41"/>
              <w:spacing w:line="360" w:lineRule="auto"/>
              <w:jc w:val="center"/>
              <w:rPr>
                <w:rFonts w:hint="default" w:cs="Tahoma"/>
                <w:color w:val="000000"/>
                <w:kern w:val="28"/>
                <w:szCs w:val="24"/>
                <w:highlight w:val="none"/>
                <w:lang w:val="en-US"/>
              </w:rPr>
            </w:pPr>
            <w:r>
              <w:rPr>
                <w:rFonts w:hint="eastAsia" w:cs="Tahoma"/>
                <w:color w:val="000000"/>
                <w:kern w:val="28"/>
                <w:szCs w:val="24"/>
                <w:lang w:val="en-US" w:eastAsia="zh-CN"/>
              </w:rPr>
              <w:t>15</w:t>
            </w:r>
          </w:p>
        </w:tc>
        <w:tc>
          <w:tcPr>
            <w:tcW w:w="8556" w:type="dxa"/>
            <w:noWrap w:val="0"/>
            <w:vAlign w:val="center"/>
          </w:tcPr>
          <w:p w14:paraId="10E963B8">
            <w:pPr>
              <w:jc w:val="left"/>
              <w:rPr>
                <w:rFonts w:hint="eastAsia" w:ascii="Times New Roman" w:hAnsi="Times New Roman" w:eastAsia="宋体" w:cs="Tahoma"/>
                <w:color w:val="000000"/>
                <w:kern w:val="28"/>
                <w:sz w:val="24"/>
                <w:lang w:val="en-US" w:eastAsia="zh-CN"/>
              </w:rPr>
            </w:pPr>
            <w:r>
              <w:rPr>
                <w:rFonts w:hint="eastAsia" w:ascii="Times New Roman" w:hAnsi="Times New Roman" w:eastAsia="宋体" w:cs="Tahoma"/>
                <w:color w:val="000000"/>
                <w:kern w:val="28"/>
                <w:sz w:val="24"/>
                <w:lang w:val="en-US" w:eastAsia="zh-CN"/>
              </w:rPr>
              <w:t>针对本项目“</w:t>
            </w:r>
            <w:r>
              <w:rPr>
                <w:rFonts w:hint="eastAsia" w:ascii="Times New Roman" w:hAnsi="Times New Roman" w:eastAsia="宋体" w:cs="Tahoma"/>
                <w:color w:val="000000"/>
                <w:kern w:val="28"/>
                <w:sz w:val="24"/>
              </w:rPr>
              <w:t>★</w:t>
            </w:r>
            <w:r>
              <w:rPr>
                <w:rFonts w:hint="eastAsia" w:ascii="Times New Roman" w:hAnsi="Times New Roman" w:eastAsia="宋体" w:cs="Tahoma"/>
                <w:color w:val="000000"/>
                <w:kern w:val="28"/>
                <w:sz w:val="24"/>
                <w:lang w:val="en-US" w:eastAsia="zh-CN"/>
              </w:rPr>
              <w:t>”号条款和非“</w:t>
            </w:r>
            <w:r>
              <w:rPr>
                <w:rFonts w:hint="eastAsia" w:ascii="Times New Roman" w:hAnsi="Times New Roman" w:eastAsia="宋体" w:cs="Tahoma"/>
                <w:color w:val="000000"/>
                <w:kern w:val="28"/>
                <w:sz w:val="24"/>
              </w:rPr>
              <w:t>★</w:t>
            </w:r>
            <w:r>
              <w:rPr>
                <w:rFonts w:hint="eastAsia" w:ascii="Times New Roman" w:hAnsi="Times New Roman" w:eastAsia="宋体" w:cs="Tahoma"/>
                <w:color w:val="000000"/>
                <w:kern w:val="28"/>
                <w:sz w:val="24"/>
                <w:lang w:val="en-US" w:eastAsia="zh-CN"/>
              </w:rPr>
              <w:t>”号条款进行响应。</w:t>
            </w:r>
          </w:p>
          <w:p w14:paraId="597686BA">
            <w:pPr>
              <w:jc w:val="left"/>
              <w:rPr>
                <w:rFonts w:hint="eastAsia" w:hAnsi="Times New Roman" w:cs="Tahoma"/>
                <w:b w:val="0"/>
                <w:bCs w:val="0"/>
                <w:color w:val="000000"/>
                <w:kern w:val="28"/>
                <w:sz w:val="24"/>
                <w:highlight w:val="none"/>
              </w:rPr>
            </w:pPr>
            <w:r>
              <w:rPr>
                <w:rFonts w:hint="eastAsia" w:ascii="Times New Roman" w:hAnsi="Times New Roman" w:eastAsia="宋体" w:cs="Tahoma"/>
                <w:color w:val="000000"/>
                <w:kern w:val="28"/>
                <w:sz w:val="24"/>
              </w:rPr>
              <w:t>【注：打“★”号条款为实质性条款，若</w:t>
            </w:r>
            <w:r>
              <w:rPr>
                <w:rFonts w:hint="eastAsia" w:ascii="Times New Roman" w:hAnsi="Times New Roman" w:eastAsia="宋体" w:cs="Tahoma"/>
                <w:color w:val="000000"/>
                <w:kern w:val="28"/>
                <w:sz w:val="24"/>
                <w:lang w:val="en-US" w:eastAsia="zh-CN"/>
              </w:rPr>
              <w:t>未进行响应或</w:t>
            </w:r>
            <w:r>
              <w:rPr>
                <w:rFonts w:hint="eastAsia" w:ascii="Times New Roman" w:hAnsi="Times New Roman" w:eastAsia="宋体" w:cs="Tahoma"/>
                <w:color w:val="000000"/>
                <w:kern w:val="28"/>
                <w:sz w:val="24"/>
              </w:rPr>
              <w:t>有任何一条负偏离或不满足则导致</w:t>
            </w:r>
            <w:r>
              <w:rPr>
                <w:rFonts w:hint="eastAsia" w:ascii="Times New Roman" w:hAnsi="Times New Roman" w:eastAsia="宋体" w:cs="Tahoma"/>
                <w:color w:val="000000"/>
                <w:kern w:val="28"/>
                <w:sz w:val="24"/>
                <w:lang w:val="en-US" w:eastAsia="zh-CN"/>
              </w:rPr>
              <w:t>本项目响应</w:t>
            </w:r>
            <w:r>
              <w:rPr>
                <w:rFonts w:hint="eastAsia" w:ascii="Times New Roman" w:hAnsi="Times New Roman" w:eastAsia="宋体" w:cs="Tahoma"/>
                <w:color w:val="000000"/>
                <w:kern w:val="28"/>
                <w:sz w:val="24"/>
              </w:rPr>
              <w:t>无效。</w:t>
            </w:r>
            <w:r>
              <w:rPr>
                <w:rFonts w:hint="eastAsia" w:ascii="Times New Roman" w:hAnsi="Times New Roman" w:eastAsia="宋体" w:cs="Tahoma"/>
                <w:color w:val="000000"/>
                <w:kern w:val="28"/>
                <w:sz w:val="24"/>
                <w:lang w:val="en-US" w:eastAsia="zh-CN"/>
              </w:rPr>
              <w:t>若本项目非“</w:t>
            </w:r>
            <w:r>
              <w:rPr>
                <w:rFonts w:hint="eastAsia" w:ascii="Times New Roman" w:hAnsi="Times New Roman" w:eastAsia="宋体" w:cs="Tahoma"/>
                <w:color w:val="000000"/>
                <w:kern w:val="28"/>
                <w:sz w:val="24"/>
              </w:rPr>
              <w:t>★</w:t>
            </w:r>
            <w:r>
              <w:rPr>
                <w:rFonts w:hint="eastAsia" w:ascii="Times New Roman" w:hAnsi="Times New Roman" w:eastAsia="宋体" w:cs="Tahoma"/>
                <w:color w:val="000000"/>
                <w:kern w:val="28"/>
                <w:sz w:val="24"/>
                <w:lang w:val="en-US" w:eastAsia="zh-CN"/>
              </w:rPr>
              <w:t>”号条款提及需提供承诺函的须提供相关承诺函。</w:t>
            </w:r>
            <w:r>
              <w:rPr>
                <w:rFonts w:hint="eastAsia" w:ascii="Times New Roman" w:hAnsi="Times New Roman" w:eastAsia="宋体" w:cs="Tahoma"/>
                <w:color w:val="000000"/>
                <w:kern w:val="28"/>
                <w:sz w:val="24"/>
              </w:rPr>
              <w:t>】</w:t>
            </w:r>
          </w:p>
        </w:tc>
      </w:tr>
    </w:tbl>
    <w:p w14:paraId="7EBEFDA0">
      <w:pPr>
        <w:pStyle w:val="41"/>
        <w:spacing w:line="360" w:lineRule="auto"/>
        <w:rPr>
          <w:rFonts w:hint="eastAsia" w:cs="Tahoma"/>
          <w:b/>
          <w:kern w:val="28"/>
          <w:szCs w:val="24"/>
          <w:highlight w:val="none"/>
        </w:rPr>
      </w:pPr>
    </w:p>
    <w:p w14:paraId="5C8C7002">
      <w:pPr>
        <w:pStyle w:val="41"/>
        <w:spacing w:line="360" w:lineRule="auto"/>
        <w:rPr>
          <w:rFonts w:cs="Tahoma"/>
          <w:b/>
          <w:kern w:val="28"/>
          <w:szCs w:val="24"/>
          <w:highlight w:val="none"/>
        </w:rPr>
      </w:pPr>
      <w:r>
        <w:rPr>
          <w:rFonts w:hint="eastAsia" w:cs="Tahoma"/>
          <w:b/>
          <w:color w:val="000000"/>
          <w:kern w:val="28"/>
          <w:szCs w:val="24"/>
          <w:highlight w:val="none"/>
        </w:rPr>
        <w:t>（</w:t>
      </w:r>
      <w:r>
        <w:rPr>
          <w:rFonts w:hint="eastAsia" w:cs="Tahoma"/>
          <w:b/>
          <w:color w:val="000000"/>
          <w:kern w:val="28"/>
          <w:szCs w:val="24"/>
          <w:highlight w:val="none"/>
          <w:lang w:val="en-US" w:eastAsia="zh-CN"/>
        </w:rPr>
        <w:t>四</w:t>
      </w:r>
      <w:r>
        <w:rPr>
          <w:rFonts w:hint="eastAsia" w:cs="Tahoma"/>
          <w:b/>
          <w:color w:val="000000"/>
          <w:kern w:val="28"/>
          <w:szCs w:val="24"/>
          <w:highlight w:val="none"/>
        </w:rPr>
        <w:t>）</w:t>
      </w:r>
      <w:r>
        <w:rPr>
          <w:rFonts w:hint="eastAsia" w:cs="Tahoma"/>
          <w:b/>
          <w:kern w:val="28"/>
          <w:szCs w:val="24"/>
          <w:highlight w:val="none"/>
        </w:rPr>
        <w:t>响应文件准备</w:t>
      </w:r>
    </w:p>
    <w:p w14:paraId="5470E48F">
      <w:pPr>
        <w:pStyle w:val="41"/>
        <w:spacing w:line="360" w:lineRule="auto"/>
        <w:rPr>
          <w:rFonts w:cs="Tahoma"/>
          <w:kern w:val="28"/>
          <w:szCs w:val="24"/>
          <w:highlight w:val="none"/>
        </w:rPr>
      </w:pPr>
      <w:r>
        <w:rPr>
          <w:rFonts w:hint="eastAsia" w:cs="Tahoma"/>
          <w:kern w:val="28"/>
          <w:szCs w:val="24"/>
          <w:highlight w:val="none"/>
        </w:rPr>
        <w:t>1.报名截止后，采购人会根据报名情况及时组织院内评审会议。</w:t>
      </w:r>
    </w:p>
    <w:p w14:paraId="001A4D22">
      <w:pPr>
        <w:pStyle w:val="41"/>
        <w:spacing w:line="360" w:lineRule="auto"/>
        <w:rPr>
          <w:rFonts w:cs="Tahoma"/>
          <w:kern w:val="28"/>
          <w:szCs w:val="24"/>
          <w:highlight w:val="none"/>
        </w:rPr>
      </w:pPr>
      <w:r>
        <w:rPr>
          <w:rFonts w:hint="eastAsia" w:cs="Tahoma"/>
          <w:kern w:val="28"/>
          <w:szCs w:val="24"/>
          <w:highlight w:val="none"/>
        </w:rPr>
        <w:t>2.会议前，响应供应商应严格按上表要求准备纸质响应文件，</w:t>
      </w:r>
      <w:r>
        <w:rPr>
          <w:rFonts w:hint="eastAsia" w:cs="Tahoma"/>
          <w:b/>
          <w:kern w:val="28"/>
          <w:szCs w:val="24"/>
          <w:highlight w:val="none"/>
        </w:rPr>
        <w:t>按顺序装订成册，一式六份（一正五副，正本加盖公章）</w:t>
      </w:r>
      <w:r>
        <w:rPr>
          <w:rFonts w:hint="eastAsia" w:cs="Tahoma"/>
          <w:kern w:val="28"/>
          <w:szCs w:val="24"/>
          <w:highlight w:val="none"/>
        </w:rPr>
        <w:t>，</w:t>
      </w:r>
      <w:r>
        <w:rPr>
          <w:rFonts w:hint="eastAsia" w:cs="Tahoma"/>
          <w:b/>
          <w:bCs/>
          <w:kern w:val="28"/>
          <w:szCs w:val="24"/>
          <w:highlight w:val="none"/>
        </w:rPr>
        <w:t>密封</w:t>
      </w:r>
      <w:r>
        <w:rPr>
          <w:rFonts w:hint="eastAsia" w:cs="Tahoma"/>
          <w:kern w:val="28"/>
          <w:szCs w:val="24"/>
          <w:highlight w:val="none"/>
        </w:rPr>
        <w:t>，在现场提供给专家审阅。</w:t>
      </w:r>
    </w:p>
    <w:p w14:paraId="3F8F3851">
      <w:pPr>
        <w:spacing w:line="360" w:lineRule="auto"/>
        <w:rPr>
          <w:rFonts w:ascii="华文新魏" w:eastAsia="华文新魏"/>
          <w:b/>
          <w:color w:val="C00000"/>
          <w:spacing w:val="20"/>
          <w:kern w:val="10"/>
          <w:sz w:val="72"/>
          <w:szCs w:val="72"/>
          <w:highlight w:val="none"/>
        </w:rPr>
      </w:pPr>
    </w:p>
    <w:p w14:paraId="61775546">
      <w:pPr>
        <w:pStyle w:val="41"/>
        <w:spacing w:line="360" w:lineRule="auto"/>
        <w:rPr>
          <w:rFonts w:hint="eastAsia" w:ascii="宋体" w:hAnsi="Times New Roman" w:eastAsia="宋体" w:cs="Tahoma"/>
          <w:b/>
          <w:color w:val="000000"/>
          <w:kern w:val="28"/>
          <w:szCs w:val="24"/>
          <w:highlight w:val="none"/>
        </w:rPr>
      </w:pPr>
      <w:r>
        <w:rPr>
          <w:rFonts w:hint="eastAsia" w:ascii="宋体" w:hAnsi="Times New Roman" w:eastAsia="宋体" w:cs="Tahoma"/>
          <w:b/>
          <w:color w:val="000000"/>
          <w:kern w:val="28"/>
          <w:szCs w:val="24"/>
          <w:highlight w:val="none"/>
        </w:rPr>
        <w:t>（</w:t>
      </w:r>
      <w:r>
        <w:rPr>
          <w:rFonts w:hint="eastAsia" w:ascii="宋体" w:hAnsi="Times New Roman" w:eastAsia="宋体" w:cs="Tahoma"/>
          <w:b/>
          <w:color w:val="000000"/>
          <w:kern w:val="28"/>
          <w:szCs w:val="24"/>
          <w:highlight w:val="none"/>
          <w:lang w:val="en-US" w:eastAsia="zh-CN"/>
        </w:rPr>
        <w:t>五</w:t>
      </w:r>
      <w:r>
        <w:rPr>
          <w:rFonts w:hint="eastAsia" w:ascii="宋体" w:hAnsi="Times New Roman" w:eastAsia="宋体" w:cs="Tahoma"/>
          <w:b/>
          <w:color w:val="000000"/>
          <w:kern w:val="28"/>
          <w:szCs w:val="24"/>
          <w:highlight w:val="none"/>
        </w:rPr>
        <w:t>）资料递交时间及地点</w:t>
      </w:r>
    </w:p>
    <w:p w14:paraId="6A0FEA7A">
      <w:pPr>
        <w:pStyle w:val="41"/>
        <w:spacing w:line="360" w:lineRule="auto"/>
        <w:ind w:firstLine="480" w:firstLineChars="200"/>
        <w:rPr>
          <w:rFonts w:hint="eastAsia" w:cs="Tahoma"/>
          <w:b/>
          <w:bCs/>
          <w:color w:val="000000"/>
          <w:kern w:val="28"/>
          <w:szCs w:val="24"/>
          <w:highlight w:val="none"/>
        </w:rPr>
      </w:pPr>
      <w:r>
        <w:rPr>
          <w:rFonts w:hint="eastAsia" w:cs="Tahoma"/>
          <w:b/>
          <w:bCs/>
          <w:color w:val="000000"/>
          <w:kern w:val="28"/>
          <w:szCs w:val="24"/>
          <w:highlight w:val="none"/>
        </w:rPr>
        <w:t>报名截止时间：202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5</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1</w:t>
      </w:r>
      <w:r>
        <w:rPr>
          <w:rFonts w:hint="eastAsia" w:cs="Tahoma"/>
          <w:b/>
          <w:bCs/>
          <w:color w:val="000000"/>
          <w:kern w:val="28"/>
          <w:szCs w:val="24"/>
          <w:highlight w:val="none"/>
        </w:rPr>
        <w:t>日至202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5</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日17：30</w:t>
      </w:r>
    </w:p>
    <w:p w14:paraId="6CF29CF5">
      <w:pPr>
        <w:pStyle w:val="41"/>
        <w:spacing w:line="360" w:lineRule="auto"/>
        <w:ind w:firstLine="480" w:firstLineChars="200"/>
        <w:rPr>
          <w:rFonts w:hint="eastAsia" w:cs="Tahoma"/>
          <w:b/>
          <w:bCs/>
          <w:color w:val="000000"/>
          <w:kern w:val="28"/>
          <w:szCs w:val="24"/>
          <w:highlight w:val="none"/>
        </w:rPr>
      </w:pPr>
      <w:r>
        <w:rPr>
          <w:rFonts w:hint="eastAsia" w:cs="Tahoma"/>
          <w:b/>
          <w:bCs/>
          <w:color w:val="000000"/>
          <w:kern w:val="28"/>
          <w:szCs w:val="24"/>
          <w:highlight w:val="none"/>
        </w:rPr>
        <w:t>提交文件截止时间：202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5</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8</w:t>
      </w:r>
      <w:r>
        <w:rPr>
          <w:rFonts w:hint="eastAsia" w:cs="Tahoma"/>
          <w:b/>
          <w:bCs/>
          <w:color w:val="000000"/>
          <w:kern w:val="28"/>
          <w:szCs w:val="24"/>
          <w:highlight w:val="none"/>
        </w:rPr>
        <w:t>日</w:t>
      </w:r>
      <w:r>
        <w:rPr>
          <w:rFonts w:hint="eastAsia" w:cs="Tahoma"/>
          <w:b/>
          <w:bCs/>
          <w:color w:val="000000"/>
          <w:kern w:val="28"/>
          <w:szCs w:val="24"/>
          <w:highlight w:val="none"/>
          <w:lang w:val="en-US" w:eastAsia="zh-CN"/>
        </w:rPr>
        <w:t>09</w:t>
      </w:r>
      <w:r>
        <w:rPr>
          <w:rFonts w:hint="eastAsia" w:cs="Tahoma"/>
          <w:b/>
          <w:bCs/>
          <w:color w:val="000000"/>
          <w:kern w:val="28"/>
          <w:szCs w:val="24"/>
          <w:highlight w:val="none"/>
        </w:rPr>
        <w:t>：</w:t>
      </w:r>
      <w:r>
        <w:rPr>
          <w:rFonts w:hint="eastAsia" w:cs="Tahoma"/>
          <w:b/>
          <w:bCs/>
          <w:color w:val="000000"/>
          <w:kern w:val="28"/>
          <w:szCs w:val="24"/>
          <w:highlight w:val="none"/>
          <w:lang w:val="en-US" w:eastAsia="zh-CN"/>
        </w:rPr>
        <w:t>3</w:t>
      </w:r>
      <w:r>
        <w:rPr>
          <w:rFonts w:hint="eastAsia" w:cs="Tahoma"/>
          <w:b/>
          <w:bCs/>
          <w:color w:val="000000"/>
          <w:kern w:val="28"/>
          <w:szCs w:val="24"/>
          <w:highlight w:val="none"/>
        </w:rPr>
        <w:t>0</w:t>
      </w:r>
    </w:p>
    <w:p w14:paraId="40FA91DC">
      <w:pPr>
        <w:pStyle w:val="41"/>
        <w:spacing w:line="360" w:lineRule="auto"/>
        <w:ind w:firstLine="480" w:firstLineChars="200"/>
        <w:jc w:val="left"/>
        <w:rPr>
          <w:rFonts w:hint="eastAsia" w:cs="Tahoma"/>
          <w:b/>
          <w:bCs/>
          <w:color w:val="000000"/>
          <w:kern w:val="28"/>
          <w:szCs w:val="24"/>
          <w:highlight w:val="none"/>
        </w:rPr>
      </w:pPr>
      <w:r>
        <w:rPr>
          <w:rFonts w:hint="eastAsia" w:cs="Tahoma"/>
          <w:b/>
          <w:bCs/>
          <w:color w:val="000000"/>
          <w:kern w:val="28"/>
          <w:szCs w:val="24"/>
          <w:highlight w:val="none"/>
        </w:rPr>
        <w:t>递交地点：中山市西区康欣路3号中山市中医院行政楼5楼508</w:t>
      </w:r>
      <w:r>
        <w:rPr>
          <w:rFonts w:hint="eastAsia" w:cs="Tahoma"/>
          <w:b/>
          <w:bCs/>
          <w:color w:val="000000"/>
          <w:kern w:val="28"/>
          <w:szCs w:val="24"/>
          <w:highlight w:val="none"/>
          <w:lang w:eastAsia="zh-CN"/>
        </w:rPr>
        <w:t>采购</w:t>
      </w:r>
      <w:r>
        <w:rPr>
          <w:rFonts w:hint="eastAsia" w:cs="Tahoma"/>
          <w:b/>
          <w:bCs/>
          <w:color w:val="000000"/>
          <w:kern w:val="28"/>
          <w:szCs w:val="24"/>
          <w:highlight w:val="none"/>
        </w:rPr>
        <w:t>采购办公室</w:t>
      </w:r>
    </w:p>
    <w:p w14:paraId="085AB013">
      <w:pPr>
        <w:pStyle w:val="41"/>
        <w:spacing w:line="360" w:lineRule="auto"/>
        <w:ind w:firstLine="480" w:firstLineChars="200"/>
        <w:jc w:val="center"/>
        <w:rPr>
          <w:rFonts w:hint="eastAsia" w:cs="Tahoma"/>
          <w:b/>
          <w:color w:val="000000"/>
          <w:kern w:val="28"/>
          <w:szCs w:val="24"/>
          <w:highlight w:val="none"/>
        </w:rPr>
      </w:pPr>
    </w:p>
    <w:p w14:paraId="196C51D3">
      <w:pPr>
        <w:pStyle w:val="41"/>
        <w:spacing w:line="360" w:lineRule="auto"/>
        <w:ind w:firstLine="480" w:firstLineChars="200"/>
        <w:jc w:val="center"/>
        <w:rPr>
          <w:rFonts w:hint="eastAsia" w:cs="Tahoma"/>
          <w:b/>
          <w:color w:val="000000"/>
          <w:kern w:val="28"/>
          <w:szCs w:val="24"/>
          <w:highlight w:val="none"/>
        </w:rPr>
      </w:pPr>
    </w:p>
    <w:p w14:paraId="44B249AD">
      <w:pPr>
        <w:pStyle w:val="41"/>
        <w:spacing w:line="360" w:lineRule="auto"/>
        <w:ind w:firstLine="560" w:firstLineChars="200"/>
        <w:jc w:val="center"/>
        <w:rPr>
          <w:rFonts w:hint="eastAsia" w:cs="Tahoma"/>
          <w:b/>
          <w:color w:val="C00000"/>
          <w:kern w:val="28"/>
          <w:szCs w:val="24"/>
          <w:highlight w:val="none"/>
        </w:rPr>
      </w:pPr>
      <w:r>
        <w:rPr>
          <w:rFonts w:hint="eastAsia" w:cs="Tahoma"/>
          <w:b/>
          <w:color w:val="C00000"/>
          <w:kern w:val="28"/>
          <w:sz w:val="28"/>
          <w:szCs w:val="28"/>
          <w:highlight w:val="none"/>
        </w:rPr>
        <w:t>注：响应供应商需按照规定时间前准时送达资料。如因故临时不能参加，请及时告知采购人。无故缺席者将被记入我院供应商不良信用档案。</w:t>
      </w:r>
    </w:p>
    <w:p w14:paraId="35CA8F73">
      <w:pPr>
        <w:spacing w:line="360" w:lineRule="auto"/>
        <w:rPr>
          <w:rFonts w:ascii="华文新魏" w:eastAsia="华文新魏"/>
          <w:b/>
          <w:spacing w:val="20"/>
          <w:kern w:val="10"/>
          <w:sz w:val="52"/>
          <w:szCs w:val="52"/>
          <w:highlight w:val="none"/>
        </w:rPr>
        <w:sectPr>
          <w:footerReference r:id="rId6" w:type="default"/>
          <w:type w:val="continuous"/>
          <w:pgSz w:w="11906" w:h="16838"/>
          <w:pgMar w:top="1134" w:right="1274" w:bottom="1134" w:left="1474" w:header="851" w:footer="992" w:gutter="0"/>
          <w:cols w:space="720" w:num="1"/>
          <w:docGrid w:type="linesAndChars" w:linePitch="312" w:charSpace="0"/>
        </w:sectPr>
      </w:pPr>
    </w:p>
    <w:p w14:paraId="53A8B102">
      <w:pPr>
        <w:rPr>
          <w:rFonts w:hint="eastAsia"/>
          <w:b/>
          <w:sz w:val="28"/>
          <w:szCs w:val="28"/>
          <w:highlight w:val="none"/>
        </w:rPr>
      </w:pPr>
    </w:p>
    <w:p w14:paraId="13D86AE2">
      <w:pPr>
        <w:spacing w:line="360" w:lineRule="auto"/>
        <w:jc w:val="center"/>
        <w:rPr>
          <w:b/>
          <w:sz w:val="36"/>
          <w:szCs w:val="36"/>
          <w:highlight w:val="none"/>
        </w:rPr>
      </w:pPr>
      <w:r>
        <w:rPr>
          <w:rFonts w:hint="eastAsia"/>
          <w:b/>
          <w:sz w:val="36"/>
          <w:szCs w:val="36"/>
          <w:highlight w:val="none"/>
          <w:lang w:val="en-US" w:eastAsia="zh-CN"/>
        </w:rPr>
        <w:t>三</w:t>
      </w:r>
      <w:r>
        <w:rPr>
          <w:rFonts w:hint="eastAsia"/>
          <w:b/>
          <w:sz w:val="36"/>
          <w:szCs w:val="36"/>
          <w:highlight w:val="none"/>
        </w:rPr>
        <w:t>、采购项目需求内容</w:t>
      </w:r>
    </w:p>
    <w:p w14:paraId="4E32912E">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预算金额：</w:t>
      </w:r>
      <w:r>
        <w:rPr>
          <w:rFonts w:hint="eastAsia" w:asciiTheme="minorEastAsia" w:hAnsiTheme="minorEastAsia" w:eastAsiaTheme="minorEastAsia" w:cstheme="minorEastAsia"/>
          <w:b/>
          <w:bCs/>
          <w:color w:val="auto"/>
          <w:sz w:val="24"/>
          <w:szCs w:val="24"/>
          <w:highlight w:val="none"/>
          <w:lang w:val="en-US" w:eastAsia="zh-CN"/>
        </w:rPr>
        <w:t>300,000.00</w:t>
      </w:r>
      <w:r>
        <w:rPr>
          <w:rFonts w:hint="eastAsia" w:asciiTheme="minorEastAsia" w:hAnsiTheme="minorEastAsia" w:eastAsiaTheme="minorEastAsia" w:cstheme="minorEastAsia"/>
          <w:b/>
          <w:bCs/>
          <w:color w:val="auto"/>
          <w:sz w:val="24"/>
          <w:szCs w:val="24"/>
          <w:highlight w:val="none"/>
        </w:rPr>
        <w:t>元</w:t>
      </w:r>
    </w:p>
    <w:p w14:paraId="2AE8BEF4">
      <w:pPr>
        <w:spacing w:line="360" w:lineRule="auto"/>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数量：2套</w:t>
      </w:r>
    </w:p>
    <w:p w14:paraId="0197D9CE">
      <w:pPr>
        <w:spacing w:line="360" w:lineRule="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采购单位：</w:t>
      </w:r>
      <w:r>
        <w:rPr>
          <w:rFonts w:hint="eastAsia" w:asciiTheme="minorEastAsia" w:hAnsiTheme="minorEastAsia" w:eastAsiaTheme="minorEastAsia" w:cstheme="minorEastAsia"/>
          <w:b/>
          <w:bCs/>
          <w:color w:val="auto"/>
          <w:sz w:val="24"/>
          <w:szCs w:val="24"/>
          <w:highlight w:val="none"/>
          <w:lang w:eastAsia="zh-CN"/>
        </w:rPr>
        <w:t>中山市中医院</w:t>
      </w:r>
    </w:p>
    <w:p w14:paraId="73B6DE5A">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一、技术要求</w:t>
      </w:r>
      <w:r>
        <w:rPr>
          <w:rFonts w:hint="eastAsia" w:ascii="宋体" w:hAnsi="宋体" w:cs="宋体"/>
          <w:b/>
          <w:bCs/>
          <w:color w:val="auto"/>
          <w:highlight w:val="none"/>
          <w:lang w:val="en-US" w:eastAsia="zh-CN"/>
        </w:rPr>
        <w:br w:type="textWrapping"/>
      </w:r>
      <w:r>
        <w:rPr>
          <w:rFonts w:hint="eastAsia" w:asciiTheme="minorEastAsia" w:hAnsiTheme="minorEastAsia" w:eastAsiaTheme="minorEastAsia" w:cstheme="minorEastAsia"/>
          <w:color w:val="auto"/>
          <w:kern w:val="0"/>
          <w:sz w:val="24"/>
          <w:szCs w:val="24"/>
          <w:highlight w:val="none"/>
          <w:lang w:val="en-US" w:eastAsia="zh-CN"/>
        </w:rPr>
        <w:t>1、整体设计必须符合卫生部《软式内镜清洗消毒技术规范》WS507-2016版的要求。</w:t>
      </w:r>
    </w:p>
    <w:p w14:paraId="6D1F2622">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lang w:val="en-US" w:eastAsia="zh-CN"/>
        </w:rPr>
        <w:t>2、</w:t>
      </w:r>
      <w:bookmarkStart w:id="0" w:name="OLE_LINK2"/>
      <w:bookmarkStart w:id="1" w:name="OLE_LINK1"/>
      <w:r>
        <w:rPr>
          <w:rFonts w:hint="eastAsia" w:asciiTheme="minorEastAsia" w:hAnsiTheme="minorEastAsia" w:eastAsiaTheme="minorEastAsia" w:cstheme="minorEastAsia"/>
          <w:color w:val="auto"/>
          <w:kern w:val="0"/>
          <w:sz w:val="24"/>
          <w:szCs w:val="24"/>
          <w:highlight w:val="none"/>
          <w:lang w:val="en-US" w:eastAsia="zh-CN"/>
        </w:rPr>
        <w:t>内镜洗消主体</w:t>
      </w:r>
      <w:r>
        <w:rPr>
          <w:rFonts w:hint="eastAsia" w:asciiTheme="minorEastAsia" w:hAnsiTheme="minorEastAsia" w:eastAsiaTheme="minorEastAsia" w:cstheme="minorEastAsia"/>
          <w:color w:val="auto"/>
          <w:sz w:val="24"/>
          <w:szCs w:val="24"/>
          <w:highlight w:val="none"/>
          <w:lang w:val="en-US" w:eastAsia="zh-CN"/>
        </w:rPr>
        <w:t>耐腐蚀</w:t>
      </w:r>
      <w:r>
        <w:rPr>
          <w:rFonts w:hint="eastAsia" w:asciiTheme="minorEastAsia" w:hAnsiTheme="minorEastAsia" w:eastAsiaTheme="minorEastAsia" w:cstheme="minorEastAsia"/>
          <w:color w:val="auto"/>
          <w:kern w:val="0"/>
          <w:sz w:val="24"/>
          <w:szCs w:val="24"/>
          <w:highlight w:val="none"/>
          <w:lang w:val="en-US" w:eastAsia="zh-CN"/>
        </w:rPr>
        <w:t>，由洗消槽、干燥台、柜体、背板等组成，洗消槽、背板均</w:t>
      </w:r>
      <w:r>
        <w:rPr>
          <w:rFonts w:hint="eastAsia" w:asciiTheme="minorEastAsia" w:hAnsiTheme="minorEastAsia" w:eastAsiaTheme="minorEastAsia" w:cstheme="minorEastAsia"/>
          <w:color w:val="auto"/>
          <w:sz w:val="24"/>
          <w:szCs w:val="24"/>
          <w:highlight w:val="none"/>
          <w:lang w:val="en-US" w:eastAsia="zh-CN"/>
        </w:rPr>
        <w:t>使用高分子聚甲基丙烯酸甲酯板一次压铸成型</w:t>
      </w:r>
      <w:r>
        <w:rPr>
          <w:rFonts w:hint="eastAsia" w:asciiTheme="minorEastAsia" w:hAnsiTheme="minorEastAsia" w:eastAsiaTheme="minorEastAsia" w:cstheme="minorEastAsia"/>
          <w:color w:val="auto"/>
          <w:kern w:val="0"/>
          <w:sz w:val="24"/>
          <w:szCs w:val="24"/>
          <w:highlight w:val="none"/>
          <w:lang w:val="en-US" w:eastAsia="zh-CN"/>
        </w:rPr>
        <w:t>，表面平整光滑；耐酸碱腐蚀，</w:t>
      </w:r>
      <w:r>
        <w:rPr>
          <w:rFonts w:hint="eastAsia" w:asciiTheme="minorEastAsia" w:hAnsiTheme="minorEastAsia" w:eastAsiaTheme="minorEastAsia" w:cstheme="minorEastAsia"/>
          <w:color w:val="auto"/>
          <w:sz w:val="24"/>
          <w:szCs w:val="24"/>
          <w:highlight w:val="none"/>
          <w:lang w:val="en-US" w:eastAsia="zh-CN"/>
        </w:rPr>
        <w:t>可通过常用消毒剂：戊二醛、邻苯二甲醛、过氧乙酸、酸性氧化电位水及强碱性NaOH等化学溶液的耐腐蚀测试，持续浸泡720小时无可视变化</w:t>
      </w:r>
      <w:r>
        <w:rPr>
          <w:rFonts w:hint="eastAsia" w:asciiTheme="minorEastAsia" w:hAnsiTheme="minorEastAsia" w:eastAsiaTheme="minorEastAsia" w:cstheme="minorEastAsia"/>
          <w:b/>
          <w:bCs/>
          <w:color w:val="auto"/>
          <w:sz w:val="24"/>
          <w:szCs w:val="24"/>
          <w:highlight w:val="none"/>
          <w:lang w:val="en-US" w:eastAsia="zh-CN"/>
        </w:rPr>
        <w:t>(提供符合YY/T0992-2023《内镜清洗工作站》关于材料规定的第三方检测机构出具的耐上述化学溶液的腐蚀测试CMA检测报告附报告真伪查询截图）</w:t>
      </w:r>
      <w:r>
        <w:rPr>
          <w:rFonts w:hint="eastAsia" w:asciiTheme="minorEastAsia" w:hAnsiTheme="minorEastAsia" w:eastAsiaTheme="minorEastAsia" w:cstheme="minorEastAsia"/>
          <w:color w:val="auto"/>
          <w:sz w:val="24"/>
          <w:szCs w:val="24"/>
          <w:highlight w:val="none"/>
          <w:lang w:val="en-US" w:eastAsia="zh-CN"/>
        </w:rPr>
        <w:t>。</w:t>
      </w:r>
      <w:bookmarkEnd w:id="0"/>
    </w:p>
    <w:bookmarkEnd w:id="1"/>
    <w:p w14:paraId="17CA0373">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rPr>
        <w:t>3、洗消槽、干燥台机械应力：洗消槽、干燥台的机械</w:t>
      </w:r>
      <w:r>
        <w:rPr>
          <w:rFonts w:hint="eastAsia" w:asciiTheme="minorEastAsia" w:hAnsiTheme="minorEastAsia" w:eastAsiaTheme="minorEastAsia" w:cstheme="minorEastAsia"/>
          <w:color w:val="auto"/>
          <w:sz w:val="24"/>
          <w:szCs w:val="24"/>
          <w:highlight w:val="none"/>
        </w:rPr>
        <w:t>拉伸强度≥</w:t>
      </w:r>
      <w:r>
        <w:rPr>
          <w:rFonts w:hint="eastAsia" w:asciiTheme="minorEastAsia" w:hAnsiTheme="minorEastAsia" w:eastAsiaTheme="minorEastAsia" w:cstheme="minorEastAsia"/>
          <w:color w:val="auto"/>
          <w:kern w:val="0"/>
          <w:sz w:val="24"/>
          <w:szCs w:val="24"/>
          <w:highlight w:val="none"/>
          <w:lang w:val="en-US" w:eastAsia="zh-CN" w:bidi="ar"/>
        </w:rPr>
        <w:t>125MPa，弯曲强度≥140MPa，断裂伸长率≤3%，断裂强度≥45MPa，压缩强度≥520MPa,最大承重≥180KG</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bCs/>
          <w:color w:val="auto"/>
          <w:kern w:val="0"/>
          <w:sz w:val="24"/>
          <w:szCs w:val="24"/>
          <w:highlight w:val="none"/>
          <w:lang w:val="en-US" w:eastAsia="zh-CN" w:bidi="ar"/>
        </w:rPr>
        <w:t>（提供</w:t>
      </w:r>
      <w:r>
        <w:rPr>
          <w:rFonts w:hint="eastAsia" w:asciiTheme="minorEastAsia" w:hAnsiTheme="minorEastAsia" w:eastAsiaTheme="minorEastAsia" w:cstheme="minorEastAsia"/>
          <w:b/>
          <w:bCs/>
          <w:color w:val="auto"/>
          <w:sz w:val="24"/>
          <w:szCs w:val="24"/>
          <w:highlight w:val="none"/>
          <w:lang w:val="en-US" w:eastAsia="zh-CN"/>
        </w:rPr>
        <w:t>符合YY/T0992-2023《内镜清洗工作站》关于材料规定的</w:t>
      </w:r>
      <w:r>
        <w:rPr>
          <w:rFonts w:hint="eastAsia" w:asciiTheme="minorEastAsia" w:hAnsiTheme="minorEastAsia" w:eastAsiaTheme="minorEastAsia" w:cstheme="minorEastAsia"/>
          <w:b/>
          <w:bCs/>
          <w:color w:val="auto"/>
          <w:kern w:val="0"/>
          <w:sz w:val="24"/>
          <w:szCs w:val="24"/>
          <w:highlight w:val="none"/>
          <w:lang w:val="en-US" w:eastAsia="zh-CN" w:bidi="ar"/>
        </w:rPr>
        <w:t>第三方检测机构出具的机械应力CMA检测报告附报告真伪查询截图）</w:t>
      </w:r>
      <w:r>
        <w:rPr>
          <w:rFonts w:hint="eastAsia" w:asciiTheme="minorEastAsia" w:hAnsiTheme="minorEastAsia" w:eastAsiaTheme="minorEastAsia" w:cstheme="minorEastAsia"/>
          <w:color w:val="auto"/>
          <w:kern w:val="0"/>
          <w:sz w:val="24"/>
          <w:szCs w:val="24"/>
          <w:highlight w:val="none"/>
          <w:lang w:val="en-US" w:eastAsia="zh-CN" w:bidi="ar"/>
        </w:rPr>
        <w:t>。</w:t>
      </w:r>
    </w:p>
    <w:p w14:paraId="066A844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内镜清洗槽设计规格：</w:t>
      </w:r>
      <w:r>
        <w:rPr>
          <w:rFonts w:hint="eastAsia" w:asciiTheme="minorEastAsia" w:hAnsiTheme="minorEastAsia" w:eastAsiaTheme="minorEastAsia" w:cstheme="minorEastAsia"/>
          <w:color w:val="auto"/>
          <w:kern w:val="0"/>
          <w:sz w:val="24"/>
          <w:szCs w:val="24"/>
          <w:highlight w:val="none"/>
          <w:lang w:val="en-US" w:eastAsia="zh-CN"/>
        </w:rPr>
        <w:t>单方槽</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580</w:t>
      </w:r>
      <w:r>
        <w:rPr>
          <w:rFonts w:hint="eastAsia" w:asciiTheme="minorEastAsia" w:hAnsiTheme="minorEastAsia" w:eastAsiaTheme="minorEastAsia" w:cstheme="minorEastAsia"/>
          <w:color w:val="auto"/>
          <w:kern w:val="0"/>
          <w:sz w:val="24"/>
          <w:szCs w:val="24"/>
          <w:highlight w:val="none"/>
        </w:rPr>
        <w:t>mm×7</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0mm</w:t>
      </w: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rPr>
        <w:t>双</w:t>
      </w:r>
      <w:r>
        <w:rPr>
          <w:rFonts w:hint="eastAsia" w:asciiTheme="minorEastAsia" w:hAnsiTheme="minorEastAsia" w:eastAsiaTheme="minorEastAsia" w:cstheme="minorEastAsia"/>
          <w:color w:val="auto"/>
          <w:kern w:val="0"/>
          <w:sz w:val="24"/>
          <w:szCs w:val="24"/>
          <w:highlight w:val="none"/>
          <w:lang w:val="en-US" w:eastAsia="zh-CN"/>
        </w:rPr>
        <w:t>方</w:t>
      </w:r>
      <w:r>
        <w:rPr>
          <w:rFonts w:hint="eastAsia" w:asciiTheme="minorEastAsia" w:hAnsiTheme="minorEastAsia" w:eastAsiaTheme="minorEastAsia" w:cstheme="minorEastAsia"/>
          <w:color w:val="auto"/>
          <w:kern w:val="0"/>
          <w:sz w:val="24"/>
          <w:szCs w:val="24"/>
          <w:highlight w:val="none"/>
        </w:rPr>
        <w:t>槽</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rPr>
        <w:t>11</w:t>
      </w:r>
      <w:r>
        <w:rPr>
          <w:rFonts w:hint="eastAsia" w:asciiTheme="minorEastAsia" w:hAnsiTheme="minorEastAsia" w:eastAsiaTheme="minorEastAsia" w:cstheme="minorEastAsia"/>
          <w:color w:val="auto"/>
          <w:kern w:val="0"/>
          <w:sz w:val="24"/>
          <w:szCs w:val="24"/>
          <w:highlight w:val="none"/>
          <w:lang w:val="en-US" w:eastAsia="zh-CN"/>
        </w:rPr>
        <w:t>0</w:t>
      </w:r>
      <w:r>
        <w:rPr>
          <w:rFonts w:hint="eastAsia" w:asciiTheme="minorEastAsia" w:hAnsiTheme="minorEastAsia" w:eastAsiaTheme="minorEastAsia" w:cstheme="minorEastAsia"/>
          <w:color w:val="auto"/>
          <w:kern w:val="0"/>
          <w:sz w:val="24"/>
          <w:szCs w:val="24"/>
          <w:highlight w:val="none"/>
        </w:rPr>
        <w:t>0mm×7</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0mm,干燥台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00</w:t>
      </w:r>
      <w:r>
        <w:rPr>
          <w:rFonts w:hint="eastAsia" w:asciiTheme="minorEastAsia" w:hAnsiTheme="minorEastAsia" w:eastAsiaTheme="minorEastAsia" w:cstheme="minorEastAsia"/>
          <w:color w:val="auto"/>
          <w:kern w:val="0"/>
          <w:sz w:val="24"/>
          <w:szCs w:val="24"/>
          <w:highlight w:val="none"/>
        </w:rPr>
        <w:t>0mm×7</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0mm</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1500mm×7</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0mm</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80</w:t>
      </w:r>
      <w:r>
        <w:rPr>
          <w:rFonts w:hint="eastAsia" w:asciiTheme="minorEastAsia" w:hAnsiTheme="minorEastAsia" w:eastAsiaTheme="minorEastAsia" w:cstheme="minorEastAsia"/>
          <w:color w:val="auto"/>
          <w:kern w:val="0"/>
          <w:sz w:val="24"/>
          <w:szCs w:val="24"/>
          <w:highlight w:val="none"/>
        </w:rPr>
        <w:t>0mm×7</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0mm</w:t>
      </w:r>
      <w:r>
        <w:rPr>
          <w:rFonts w:hint="eastAsia" w:asciiTheme="minorEastAsia" w:hAnsiTheme="minorEastAsia" w:eastAsiaTheme="minorEastAsia" w:cstheme="minorEastAsia"/>
          <w:b/>
          <w:bCs/>
          <w:color w:val="auto"/>
          <w:kern w:val="0"/>
          <w:sz w:val="24"/>
          <w:szCs w:val="24"/>
          <w:highlight w:val="none"/>
          <w:lang w:eastAsia="zh-CN"/>
        </w:rPr>
        <w:t>（可根据实际场地需求定制）</w:t>
      </w:r>
      <w:r>
        <w:rPr>
          <w:rFonts w:hint="eastAsia" w:asciiTheme="minorEastAsia" w:hAnsiTheme="minorEastAsia" w:eastAsiaTheme="minorEastAsia" w:cstheme="minorEastAsia"/>
          <w:color w:val="auto"/>
          <w:kern w:val="0"/>
          <w:sz w:val="24"/>
          <w:szCs w:val="24"/>
          <w:highlight w:val="none"/>
          <w:lang w:eastAsia="zh-CN"/>
        </w:rPr>
        <w:t>。</w:t>
      </w:r>
    </w:p>
    <w:p w14:paraId="717A622E">
      <w:pPr>
        <w:keepNext w:val="0"/>
        <w:keepLines w:val="0"/>
        <w:pageBreakBefore w:val="0"/>
        <w:widowControl/>
        <w:numPr>
          <w:ilvl w:val="-1"/>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清洗消毒槽柜体</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柜体框架采用 SUS304 不锈钢材质，底部放置PVC底板，可有效防止因潮湿或溅水而引起的变形现象发生。柜门采用彩色钢化玻璃,防水溅且不易破裂。</w:t>
      </w:r>
    </w:p>
    <w:p w14:paraId="79A4A553">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浸泡槽盖</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采用高透明PVC防弹材料吸塑成形。配有不同颜色的双手柄，区别污染和洁净，可清晰看到洗消、浸泡的状况。</w:t>
      </w:r>
    </w:p>
    <w:p w14:paraId="2F1A5CA6">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jc w:val="left"/>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7、</w:t>
      </w:r>
      <w:r>
        <w:rPr>
          <w:rFonts w:hint="eastAsia" w:asciiTheme="minorEastAsia" w:hAnsiTheme="minorEastAsia" w:eastAsiaTheme="minorEastAsia" w:cstheme="minorEastAsia"/>
          <w:color w:val="auto"/>
          <w:kern w:val="0"/>
          <w:sz w:val="24"/>
          <w:szCs w:val="24"/>
          <w:highlight w:val="none"/>
        </w:rPr>
        <w:t>自动电子水源开关</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自动控制工作站供水水源的开/关，有效防止无人看管下渗水、漏水现象的发生</w:t>
      </w:r>
      <w:r>
        <w:rPr>
          <w:rFonts w:hint="eastAsia" w:asciiTheme="minorEastAsia" w:hAnsiTheme="minorEastAsia" w:eastAsiaTheme="minorEastAsia" w:cstheme="minorEastAsia"/>
          <w:color w:val="auto"/>
          <w:kern w:val="0"/>
          <w:sz w:val="24"/>
          <w:szCs w:val="24"/>
          <w:highlight w:val="none"/>
          <w:lang w:eastAsia="zh-CN"/>
        </w:rPr>
        <w:t>。</w:t>
      </w:r>
    </w:p>
    <w:p w14:paraId="71A7FE13">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8、</w:t>
      </w:r>
      <w:r>
        <w:rPr>
          <w:rFonts w:hint="eastAsia" w:asciiTheme="minorEastAsia" w:hAnsiTheme="minorEastAsia" w:eastAsiaTheme="minorEastAsia" w:cstheme="minorEastAsia"/>
          <w:color w:val="auto"/>
          <w:kern w:val="0"/>
          <w:sz w:val="24"/>
          <w:szCs w:val="24"/>
          <w:highlight w:val="none"/>
        </w:rPr>
        <w:t>高压</w:t>
      </w:r>
      <w:r>
        <w:rPr>
          <w:rFonts w:hint="eastAsia" w:asciiTheme="minorEastAsia" w:hAnsiTheme="minorEastAsia" w:eastAsiaTheme="minorEastAsia" w:cstheme="minorEastAsia"/>
          <w:color w:val="auto"/>
          <w:kern w:val="0"/>
          <w:sz w:val="24"/>
          <w:szCs w:val="24"/>
          <w:highlight w:val="none"/>
          <w:lang w:val="en-US" w:eastAsia="zh-CN"/>
        </w:rPr>
        <w:t>水</w:t>
      </w:r>
      <w:r>
        <w:rPr>
          <w:rFonts w:hint="eastAsia" w:asciiTheme="minorEastAsia" w:hAnsiTheme="minorEastAsia" w:eastAsiaTheme="minorEastAsia" w:cstheme="minorEastAsia"/>
          <w:color w:val="auto"/>
          <w:kern w:val="0"/>
          <w:sz w:val="24"/>
          <w:szCs w:val="24"/>
          <w:highlight w:val="none"/>
        </w:rPr>
        <w:t>枪</w:t>
      </w:r>
      <w:r>
        <w:rPr>
          <w:rFonts w:hint="eastAsia" w:asciiTheme="minorEastAsia" w:hAnsiTheme="minorEastAsia" w:eastAsiaTheme="minorEastAsia" w:cstheme="minorEastAsia"/>
          <w:color w:val="auto"/>
          <w:kern w:val="0"/>
          <w:sz w:val="24"/>
          <w:szCs w:val="24"/>
          <w:highlight w:val="none"/>
          <w:lang w:val="en-US" w:eastAsia="zh-CN"/>
        </w:rPr>
        <w:t>和</w:t>
      </w:r>
      <w:r>
        <w:rPr>
          <w:rFonts w:hint="eastAsia" w:asciiTheme="minorEastAsia" w:hAnsiTheme="minorEastAsia" w:eastAsiaTheme="minorEastAsia" w:cstheme="minorEastAsia"/>
          <w:color w:val="auto"/>
          <w:kern w:val="0"/>
          <w:sz w:val="24"/>
          <w:szCs w:val="24"/>
          <w:highlight w:val="none"/>
        </w:rPr>
        <w:t>高压气枪</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主体均</w:t>
      </w:r>
      <w:r>
        <w:rPr>
          <w:rFonts w:hint="eastAsia" w:asciiTheme="minorEastAsia" w:hAnsiTheme="minorEastAsia" w:eastAsiaTheme="minorEastAsia" w:cstheme="minorEastAsia"/>
          <w:color w:val="auto"/>
          <w:kern w:val="0"/>
          <w:sz w:val="24"/>
          <w:szCs w:val="24"/>
          <w:highlight w:val="none"/>
        </w:rPr>
        <w:t>采用优质304#不锈钢，防止枪体腔道腐蚀，杜绝纯净空气通过枪体腔道的二次污染。配混合型</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深锥型</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尖嘴型</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硅胶盖口型</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粗堵型</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短锥型</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花洒型</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细堵口型快接式喷嘴</w:t>
      </w: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b/>
          <w:bCs/>
          <w:color w:val="auto"/>
          <w:kern w:val="0"/>
          <w:sz w:val="24"/>
          <w:szCs w:val="24"/>
          <w:highlight w:val="none"/>
          <w:lang w:val="en-US" w:eastAsia="zh-CN"/>
        </w:rPr>
        <w:t>附</w:t>
      </w:r>
      <w:r>
        <w:rPr>
          <w:rFonts w:hint="eastAsia" w:asciiTheme="minorEastAsia" w:hAnsiTheme="minorEastAsia" w:eastAsiaTheme="minorEastAsia" w:cstheme="minorEastAsia"/>
          <w:b/>
          <w:bCs/>
          <w:color w:val="auto"/>
          <w:kern w:val="0"/>
          <w:sz w:val="24"/>
          <w:szCs w:val="24"/>
          <w:highlight w:val="none"/>
        </w:rPr>
        <w:t>彩页说明</w:t>
      </w:r>
      <w:r>
        <w:rPr>
          <w:rFonts w:hint="eastAsia" w:asciiTheme="minorEastAsia" w:hAnsiTheme="minorEastAsia" w:eastAsiaTheme="minorEastAsia" w:cstheme="minorEastAsia"/>
          <w:b/>
          <w:bCs/>
          <w:color w:val="auto"/>
          <w:kern w:val="0"/>
          <w:sz w:val="24"/>
          <w:szCs w:val="24"/>
          <w:highlight w:val="none"/>
          <w:lang w:eastAsia="zh-CN"/>
        </w:rPr>
        <w:t>）</w:t>
      </w:r>
    </w:p>
    <w:p w14:paraId="7B3F9F65">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空气过滤</w:t>
      </w:r>
      <w:r>
        <w:rPr>
          <w:rFonts w:hint="eastAsia" w:asciiTheme="minorEastAsia" w:hAnsiTheme="minorEastAsia" w:eastAsiaTheme="minorEastAsia" w:cstheme="minorEastAsia"/>
          <w:color w:val="auto"/>
          <w:sz w:val="24"/>
          <w:szCs w:val="24"/>
          <w:highlight w:val="none"/>
          <w:lang w:val="en-US" w:eastAsia="zh-CN"/>
        </w:rPr>
        <w:t>器</w:t>
      </w:r>
      <w:r>
        <w:rPr>
          <w:rFonts w:hint="eastAsia" w:asciiTheme="minorEastAsia" w:hAnsiTheme="minorEastAsia" w:eastAsiaTheme="minorEastAsia" w:cstheme="minorEastAsia"/>
          <w:color w:val="auto"/>
          <w:sz w:val="24"/>
          <w:szCs w:val="24"/>
          <w:highlight w:val="none"/>
          <w:lang w:eastAsia="zh-CN"/>
        </w:rPr>
        <w:t>：机器内置≤0.2μm孔径</w:t>
      </w:r>
      <w:r>
        <w:rPr>
          <w:rFonts w:hint="eastAsia" w:asciiTheme="minorEastAsia" w:hAnsiTheme="minorEastAsia" w:eastAsiaTheme="minorEastAsia" w:cstheme="minorEastAsia"/>
          <w:color w:val="auto"/>
          <w:sz w:val="24"/>
          <w:szCs w:val="24"/>
          <w:highlight w:val="none"/>
          <w:lang w:val="en-US" w:eastAsia="zh-CN"/>
        </w:rPr>
        <w:t>高效</w:t>
      </w:r>
      <w:r>
        <w:rPr>
          <w:rFonts w:hint="eastAsia" w:asciiTheme="minorEastAsia" w:hAnsiTheme="minorEastAsia" w:eastAsiaTheme="minorEastAsia" w:cstheme="minorEastAsia"/>
          <w:color w:val="auto"/>
          <w:sz w:val="24"/>
          <w:szCs w:val="24"/>
          <w:highlight w:val="none"/>
          <w:lang w:eastAsia="zh-CN"/>
        </w:rPr>
        <w:t>空气过滤</w:t>
      </w:r>
      <w:r>
        <w:rPr>
          <w:rFonts w:hint="eastAsia" w:asciiTheme="minorEastAsia" w:hAnsiTheme="minorEastAsia" w:eastAsiaTheme="minorEastAsia" w:cstheme="minorEastAsia"/>
          <w:color w:val="auto"/>
          <w:sz w:val="24"/>
          <w:szCs w:val="24"/>
          <w:highlight w:val="none"/>
          <w:lang w:val="en-US" w:eastAsia="zh-CN"/>
        </w:rPr>
        <w:t>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对≥</w:t>
      </w:r>
      <w:r>
        <w:rPr>
          <w:rFonts w:hint="eastAsia" w:asciiTheme="minorEastAsia" w:hAnsiTheme="minorEastAsia" w:eastAsiaTheme="minorEastAsia" w:cstheme="minorEastAsia"/>
          <w:color w:val="auto"/>
          <w:sz w:val="24"/>
          <w:szCs w:val="24"/>
          <w:highlight w:val="none"/>
          <w:lang w:eastAsia="zh-CN"/>
        </w:rPr>
        <w:t>0.2µm</w:t>
      </w:r>
      <w:r>
        <w:rPr>
          <w:rFonts w:hint="eastAsia" w:asciiTheme="minorEastAsia" w:hAnsiTheme="minorEastAsia" w:eastAsiaTheme="minorEastAsia" w:cstheme="minorEastAsia"/>
          <w:color w:val="auto"/>
          <w:sz w:val="24"/>
          <w:szCs w:val="24"/>
          <w:highlight w:val="none"/>
          <w:lang w:val="en-US" w:eastAsia="zh-CN"/>
        </w:rPr>
        <w:t>的微粒滤除率至少为99.9%</w:t>
      </w:r>
      <w:r>
        <w:rPr>
          <w:rFonts w:hint="eastAsia" w:asciiTheme="minorEastAsia" w:hAnsiTheme="minorEastAsia" w:eastAsiaTheme="minorEastAsia" w:cstheme="minorEastAsia"/>
          <w:color w:val="auto"/>
          <w:sz w:val="24"/>
          <w:szCs w:val="24"/>
          <w:highlight w:val="none"/>
          <w:lang w:eastAsia="zh-CN"/>
        </w:rPr>
        <w:t>，自带放水阀门。</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提供符合YY/T0992-2023《内镜清洗工作站》国家标准的空气过滤器效果CMA检测报告,附国家卫监委官网检测报告查询截图</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w:t>
      </w:r>
    </w:p>
    <w:p w14:paraId="2CDB0C23">
      <w:pPr>
        <w:keepNext w:val="0"/>
        <w:keepLines w:val="0"/>
        <w:pageBreakBefore w:val="0"/>
        <w:widowControl/>
        <w:numPr>
          <w:ilvl w:val="-1"/>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10、</w:t>
      </w:r>
      <w:r>
        <w:rPr>
          <w:rFonts w:hint="eastAsia" w:asciiTheme="minorEastAsia" w:hAnsiTheme="minorEastAsia" w:eastAsiaTheme="minorEastAsia" w:cstheme="minorEastAsia"/>
          <w:color w:val="auto"/>
          <w:kern w:val="0"/>
          <w:sz w:val="24"/>
          <w:szCs w:val="24"/>
          <w:highlight w:val="none"/>
        </w:rPr>
        <w:t>不锈钢专用水龙头</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主体采用USU304不锈钢材质，360度旋转式设计，表面镀烙防锈处理，抗磨损，耐酸碱。</w:t>
      </w:r>
    </w:p>
    <w:p w14:paraId="55637137">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11、</w:t>
      </w:r>
      <w:r>
        <w:rPr>
          <w:rFonts w:hint="eastAsia" w:asciiTheme="minorEastAsia" w:hAnsiTheme="minorEastAsia" w:eastAsiaTheme="minorEastAsia" w:cstheme="minorEastAsia"/>
          <w:color w:val="auto"/>
          <w:kern w:val="0"/>
          <w:sz w:val="24"/>
          <w:szCs w:val="24"/>
          <w:highlight w:val="none"/>
        </w:rPr>
        <w:t>医用无油空气压缩机</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sz w:val="24"/>
          <w:szCs w:val="24"/>
          <w:highlight w:val="none"/>
        </w:rPr>
        <w:t>采用无油活塞式设计，压力可在2Mpa-0.8Mpa之间调节,气罐一次性储气量≥25L，主机产气量≥11</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L/min。配</w:t>
      </w:r>
      <w:r>
        <w:rPr>
          <w:rFonts w:hint="eastAsia" w:asciiTheme="minorEastAsia" w:hAnsiTheme="minorEastAsia" w:eastAsiaTheme="minorEastAsia" w:cstheme="minorEastAsia"/>
          <w:color w:val="auto"/>
          <w:sz w:val="24"/>
          <w:szCs w:val="24"/>
          <w:highlight w:val="none"/>
          <w:lang w:val="en-US" w:eastAsia="zh-CN"/>
        </w:rPr>
        <w:t>双汽水</w:t>
      </w:r>
      <w:r>
        <w:rPr>
          <w:rFonts w:hint="eastAsia" w:asciiTheme="minorEastAsia" w:hAnsiTheme="minorEastAsia" w:eastAsiaTheme="minorEastAsia" w:cstheme="minorEastAsia"/>
          <w:color w:val="auto"/>
          <w:sz w:val="24"/>
          <w:szCs w:val="24"/>
          <w:highlight w:val="none"/>
        </w:rPr>
        <w:t>分离</w:t>
      </w:r>
      <w:r>
        <w:rPr>
          <w:rFonts w:hint="eastAsia" w:asciiTheme="minorEastAsia" w:hAnsiTheme="minorEastAsia" w:eastAsiaTheme="minorEastAsia" w:cstheme="minorEastAsia"/>
          <w:color w:val="auto"/>
          <w:sz w:val="24"/>
          <w:szCs w:val="24"/>
          <w:highlight w:val="none"/>
          <w:lang w:val="en-US" w:eastAsia="zh-CN"/>
        </w:rPr>
        <w:t>器</w:t>
      </w:r>
      <w:r>
        <w:rPr>
          <w:rFonts w:hint="eastAsia" w:asciiTheme="minorEastAsia" w:hAnsiTheme="minorEastAsia" w:eastAsiaTheme="minorEastAsia" w:cstheme="minorEastAsia"/>
          <w:color w:val="auto"/>
          <w:sz w:val="24"/>
          <w:szCs w:val="24"/>
          <w:highlight w:val="none"/>
        </w:rPr>
        <w:t>，可</w:t>
      </w:r>
      <w:r>
        <w:rPr>
          <w:rFonts w:hint="eastAsia" w:asciiTheme="minorEastAsia" w:hAnsiTheme="minorEastAsia" w:eastAsiaTheme="minorEastAsia" w:cstheme="minorEastAsia"/>
          <w:color w:val="auto"/>
          <w:sz w:val="24"/>
          <w:szCs w:val="24"/>
          <w:highlight w:val="none"/>
          <w:lang w:val="en-US" w:eastAsia="zh-CN"/>
        </w:rPr>
        <w:t>将</w:t>
      </w:r>
      <w:r>
        <w:rPr>
          <w:rFonts w:hint="eastAsia" w:asciiTheme="minorEastAsia" w:hAnsiTheme="minorEastAsia" w:eastAsiaTheme="minorEastAsia" w:cstheme="minorEastAsia"/>
          <w:color w:val="auto"/>
          <w:sz w:val="24"/>
          <w:szCs w:val="24"/>
          <w:highlight w:val="none"/>
        </w:rPr>
        <w:t>气体中含有的水分</w:t>
      </w:r>
      <w:r>
        <w:rPr>
          <w:rFonts w:hint="eastAsia" w:asciiTheme="minorEastAsia" w:hAnsiTheme="minorEastAsia" w:eastAsiaTheme="minorEastAsia" w:cstheme="minorEastAsia"/>
          <w:color w:val="auto"/>
          <w:sz w:val="24"/>
          <w:szCs w:val="24"/>
          <w:highlight w:val="none"/>
          <w:lang w:val="en-US" w:eastAsia="zh-CN"/>
        </w:rPr>
        <w:t>有效分离，出气接口</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2个</w:t>
      </w:r>
      <w:r>
        <w:rPr>
          <w:rFonts w:hint="eastAsia" w:asciiTheme="minorEastAsia" w:hAnsiTheme="minorEastAsia" w:eastAsiaTheme="minorEastAsia" w:cstheme="minorEastAsia"/>
          <w:color w:val="auto"/>
          <w:sz w:val="24"/>
          <w:szCs w:val="24"/>
          <w:highlight w:val="none"/>
        </w:rPr>
        <w:t>。</w:t>
      </w:r>
    </w:p>
    <w:p w14:paraId="5F2FAA62">
      <w:pPr>
        <w:keepNext w:val="0"/>
        <w:keepLines w:val="0"/>
        <w:pageBreakBefore w:val="0"/>
        <w:widowControl/>
        <w:numPr>
          <w:ilvl w:val="-1"/>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lang w:val="en-US" w:eastAsia="zh-CN"/>
        </w:rPr>
        <w:t>12、</w:t>
      </w:r>
      <w:r>
        <w:rPr>
          <w:rFonts w:hint="eastAsia" w:asciiTheme="minorEastAsia" w:hAnsiTheme="minorEastAsia" w:eastAsiaTheme="minorEastAsia" w:cstheme="minorEastAsia"/>
          <w:color w:val="auto"/>
          <w:kern w:val="0"/>
          <w:sz w:val="24"/>
          <w:szCs w:val="24"/>
          <w:highlight w:val="none"/>
        </w:rPr>
        <w:t>水质处理器</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sz w:val="24"/>
          <w:szCs w:val="24"/>
          <w:highlight w:val="none"/>
        </w:rPr>
        <w:t>采用ABS材质10英寸双筒过滤器，两个过滤筒使用一体化模具一次性成型，中间无任何连接件接缝，防止因管件连接造成渗水，过滤器配10英寸</w:t>
      </w:r>
      <w:r>
        <w:rPr>
          <w:rFonts w:hint="eastAsia" w:asciiTheme="minorEastAsia" w:hAnsiTheme="minorEastAsia" w:eastAsiaTheme="minorEastAsia" w:cstheme="minorEastAsia"/>
          <w:color w:val="auto"/>
          <w:sz w:val="24"/>
          <w:szCs w:val="24"/>
          <w:highlight w:val="none"/>
          <w:lang w:val="en-US" w:eastAsia="zh-CN"/>
        </w:rPr>
        <w:t>蓝色</w:t>
      </w:r>
      <w:r>
        <w:rPr>
          <w:rFonts w:hint="eastAsia" w:asciiTheme="minorEastAsia" w:hAnsiTheme="minorEastAsia" w:eastAsiaTheme="minorEastAsia" w:cstheme="minorEastAsia"/>
          <w:color w:val="auto"/>
          <w:sz w:val="24"/>
          <w:szCs w:val="24"/>
          <w:highlight w:val="none"/>
        </w:rPr>
        <w:t>银离子</w:t>
      </w:r>
      <w:r>
        <w:rPr>
          <w:rFonts w:hint="eastAsia" w:asciiTheme="minorEastAsia" w:hAnsiTheme="minorEastAsia" w:eastAsiaTheme="minorEastAsia" w:cstheme="minorEastAsia"/>
          <w:color w:val="auto"/>
          <w:sz w:val="24"/>
          <w:szCs w:val="24"/>
          <w:highlight w:val="none"/>
          <w:lang w:val="en-US" w:eastAsia="zh-CN"/>
        </w:rPr>
        <w:t>抑菌</w:t>
      </w:r>
      <w:r>
        <w:rPr>
          <w:rFonts w:hint="eastAsia" w:asciiTheme="minorEastAsia" w:hAnsiTheme="minorEastAsia" w:eastAsiaTheme="minorEastAsia" w:cstheme="minorEastAsia"/>
          <w:color w:val="auto"/>
          <w:sz w:val="24"/>
          <w:szCs w:val="24"/>
          <w:highlight w:val="none"/>
        </w:rPr>
        <w:t>滤芯，可有效去除水中的杂质，抑制细菌生长，过滤</w:t>
      </w:r>
      <w:r>
        <w:rPr>
          <w:rFonts w:hint="eastAsia" w:asciiTheme="minorEastAsia" w:hAnsiTheme="minorEastAsia" w:eastAsiaTheme="minorEastAsia" w:cstheme="minorEastAsia"/>
          <w:color w:val="auto"/>
          <w:sz w:val="24"/>
          <w:szCs w:val="24"/>
          <w:highlight w:val="none"/>
          <w:lang w:val="en-US" w:eastAsia="zh-CN"/>
        </w:rPr>
        <w:t>精度</w:t>
      </w:r>
      <w:r>
        <w:rPr>
          <w:rFonts w:hint="eastAsia" w:asciiTheme="minorEastAsia" w:hAnsiTheme="minorEastAsia" w:eastAsiaTheme="minorEastAsia" w:cstheme="minorEastAsia"/>
          <w:color w:val="auto"/>
          <w:sz w:val="24"/>
          <w:szCs w:val="24"/>
          <w:highlight w:val="none"/>
        </w:rPr>
        <w:t>≦5μm。</w:t>
      </w:r>
      <w:r>
        <w:rPr>
          <w:rFonts w:hint="eastAsia" w:asciiTheme="minorEastAsia" w:hAnsiTheme="minorEastAsia" w:eastAsiaTheme="minorEastAsia" w:cstheme="minorEastAsia"/>
          <w:b/>
          <w:bCs/>
          <w:color w:val="auto"/>
          <w:sz w:val="24"/>
          <w:szCs w:val="24"/>
          <w:highlight w:val="none"/>
        </w:rPr>
        <w:t>（提供双筒过滤器</w:t>
      </w:r>
      <w:r>
        <w:rPr>
          <w:rFonts w:hint="eastAsia" w:asciiTheme="minorEastAsia" w:hAnsiTheme="minorEastAsia" w:eastAsiaTheme="minorEastAsia" w:cstheme="minorEastAsia"/>
          <w:b/>
          <w:bCs/>
          <w:color w:val="auto"/>
          <w:sz w:val="24"/>
          <w:szCs w:val="24"/>
          <w:highlight w:val="none"/>
          <w:lang w:val="en-US" w:eastAsia="zh-CN"/>
        </w:rPr>
        <w:t>和银离子滤芯厂家彩页及</w:t>
      </w:r>
      <w:r>
        <w:rPr>
          <w:rFonts w:hint="eastAsia" w:asciiTheme="minorEastAsia" w:hAnsiTheme="minorEastAsia" w:eastAsiaTheme="minorEastAsia" w:cstheme="minorEastAsia"/>
          <w:b/>
          <w:bCs/>
          <w:color w:val="auto"/>
          <w:sz w:val="24"/>
          <w:szCs w:val="24"/>
          <w:highlight w:val="none"/>
        </w:rPr>
        <w:t>说明</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提供银离子滤芯第三方检测机构出具的抑菌测试报告附真伪查询截图</w:t>
      </w:r>
      <w:r>
        <w:rPr>
          <w:rFonts w:hint="eastAsia" w:asciiTheme="minorEastAsia" w:hAnsiTheme="minorEastAsia" w:eastAsiaTheme="minorEastAsia" w:cstheme="minorEastAsia"/>
          <w:b/>
          <w:bCs/>
          <w:color w:val="auto"/>
          <w:sz w:val="24"/>
          <w:szCs w:val="24"/>
          <w:highlight w:val="none"/>
        </w:rPr>
        <w:t>）</w:t>
      </w:r>
    </w:p>
    <w:p w14:paraId="3893CF62">
      <w:pPr>
        <w:keepNext w:val="0"/>
        <w:keepLines w:val="0"/>
        <w:pageBreakBefore w:val="0"/>
        <w:widowControl/>
        <w:numPr>
          <w:ilvl w:val="-1"/>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、酶液/消毒液管道</w:t>
      </w:r>
      <w:r>
        <w:rPr>
          <w:rFonts w:hint="eastAsia" w:asciiTheme="minorEastAsia" w:hAnsiTheme="minorEastAsia" w:eastAsiaTheme="minorEastAsia" w:cstheme="minorEastAsia"/>
          <w:color w:val="auto"/>
          <w:kern w:val="0"/>
          <w:sz w:val="24"/>
          <w:szCs w:val="24"/>
          <w:highlight w:val="none"/>
          <w:lang w:val="en-US" w:eastAsia="zh-CN"/>
        </w:rPr>
        <w:t>循环灌流</w:t>
      </w:r>
      <w:r>
        <w:rPr>
          <w:rFonts w:hint="eastAsia" w:asciiTheme="minorEastAsia" w:hAnsiTheme="minorEastAsia" w:eastAsiaTheme="minorEastAsia" w:cstheme="minorEastAsia"/>
          <w:color w:val="auto"/>
          <w:kern w:val="0"/>
          <w:sz w:val="24"/>
          <w:szCs w:val="24"/>
          <w:highlight w:val="none"/>
        </w:rPr>
        <w:t>装置</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酶液/消毒液管道</w:t>
      </w:r>
      <w:r>
        <w:rPr>
          <w:rFonts w:hint="eastAsia" w:asciiTheme="minorEastAsia" w:hAnsiTheme="minorEastAsia" w:eastAsiaTheme="minorEastAsia" w:cstheme="minorEastAsia"/>
          <w:color w:val="auto"/>
          <w:kern w:val="0"/>
          <w:sz w:val="24"/>
          <w:szCs w:val="24"/>
          <w:highlight w:val="none"/>
          <w:lang w:val="en-US" w:eastAsia="zh-CN"/>
        </w:rPr>
        <w:t>循环灌流</w:t>
      </w:r>
      <w:r>
        <w:rPr>
          <w:rFonts w:hint="eastAsia" w:asciiTheme="minorEastAsia" w:hAnsiTheme="minorEastAsia" w:eastAsiaTheme="minorEastAsia" w:cstheme="minorEastAsia"/>
          <w:color w:val="auto"/>
          <w:kern w:val="0"/>
          <w:sz w:val="24"/>
          <w:szCs w:val="24"/>
          <w:highlight w:val="none"/>
        </w:rPr>
        <w:t>装置为非外挂式，主机与控制部分分离设计。平板玻璃触摸开关，蓝色液晶显示屏，可分别控制注液与注气。注液时间可控范围≦</w:t>
      </w:r>
      <w:r>
        <w:rPr>
          <w:rFonts w:hint="eastAsia" w:asciiTheme="minorEastAsia" w:hAnsiTheme="minorEastAsia" w:eastAsiaTheme="minorEastAsia" w:cstheme="minorEastAsia"/>
          <w:color w:val="auto"/>
          <w:kern w:val="0"/>
          <w:sz w:val="24"/>
          <w:szCs w:val="24"/>
          <w:highlight w:val="none"/>
          <w:lang w:val="en-US" w:eastAsia="zh-CN"/>
        </w:rPr>
        <w:t>99</w:t>
      </w:r>
      <w:r>
        <w:rPr>
          <w:rFonts w:hint="eastAsia" w:asciiTheme="minorEastAsia" w:hAnsiTheme="minorEastAsia" w:eastAsiaTheme="minorEastAsia" w:cstheme="minorEastAsia"/>
          <w:color w:val="auto"/>
          <w:kern w:val="0"/>
          <w:sz w:val="24"/>
          <w:szCs w:val="24"/>
          <w:highlight w:val="none"/>
        </w:rPr>
        <w:t>分钟，注气时间可控范围≦99秒,灌液途中或注液完毕可进行注气或单独注气、注液。电压24V，循环水量1.7L/min</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最大压力0.42MPa</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注气压力≦0.5 Mpa</w:t>
      </w:r>
      <w:r>
        <w:rPr>
          <w:rFonts w:hint="eastAsia" w:asciiTheme="minorEastAsia" w:hAnsiTheme="minorEastAsia" w:eastAsiaTheme="minorEastAsia" w:cstheme="minorEastAsia"/>
          <w:color w:val="auto"/>
          <w:kern w:val="0"/>
          <w:sz w:val="24"/>
          <w:szCs w:val="24"/>
          <w:highlight w:val="none"/>
          <w:lang w:eastAsia="zh-CN"/>
        </w:rPr>
        <w:t>。</w:t>
      </w:r>
    </w:p>
    <w:p w14:paraId="755BE109">
      <w:pPr>
        <w:keepNext w:val="0"/>
        <w:keepLines w:val="0"/>
        <w:pageBreakBefore w:val="0"/>
        <w:widowControl/>
        <w:numPr>
          <w:ilvl w:val="-1"/>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14、</w:t>
      </w:r>
      <w:r>
        <w:rPr>
          <w:rFonts w:hint="eastAsia" w:asciiTheme="minorEastAsia" w:hAnsiTheme="minorEastAsia" w:eastAsiaTheme="minorEastAsia" w:cstheme="minorEastAsia"/>
          <w:color w:val="auto"/>
          <w:kern w:val="0"/>
          <w:sz w:val="24"/>
          <w:szCs w:val="24"/>
          <w:highlight w:val="none"/>
        </w:rPr>
        <w:t>水汽灌</w:t>
      </w:r>
      <w:r>
        <w:rPr>
          <w:rFonts w:hint="eastAsia" w:asciiTheme="minorEastAsia" w:hAnsiTheme="minorEastAsia" w:eastAsiaTheme="minorEastAsia" w:cstheme="minorEastAsia"/>
          <w:color w:val="auto"/>
          <w:kern w:val="0"/>
          <w:sz w:val="24"/>
          <w:szCs w:val="24"/>
          <w:highlight w:val="none"/>
          <w:lang w:val="en-US" w:eastAsia="zh-CN"/>
        </w:rPr>
        <w:t>流</w:t>
      </w:r>
      <w:r>
        <w:rPr>
          <w:rFonts w:hint="eastAsia" w:asciiTheme="minorEastAsia" w:hAnsiTheme="minorEastAsia" w:eastAsiaTheme="minorEastAsia" w:cstheme="minorEastAsia"/>
          <w:color w:val="auto"/>
          <w:kern w:val="0"/>
          <w:sz w:val="24"/>
          <w:szCs w:val="24"/>
          <w:highlight w:val="none"/>
        </w:rPr>
        <w:t>装置</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主机与控制部分分离设计，平板玻璃触摸开关，蓝色液晶显示屏，可分别控制注水与注气。采用流动水灌流，注水时间≦99分钟，注气时间可≦99秒。电压24V，注水量5.0L/min</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最大压力0.42MPa，注气压力≦0.5 Mpa。</w:t>
      </w:r>
    </w:p>
    <w:p w14:paraId="2DAD7ADE">
      <w:pPr>
        <w:keepNext w:val="0"/>
        <w:keepLines w:val="0"/>
        <w:pageBreakBefore w:val="0"/>
        <w:widowControl/>
        <w:numPr>
          <w:ilvl w:val="-1"/>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15、</w:t>
      </w:r>
      <w:r>
        <w:rPr>
          <w:rFonts w:hint="eastAsia" w:asciiTheme="minorEastAsia" w:hAnsiTheme="minorEastAsia" w:eastAsiaTheme="minorEastAsia" w:cstheme="minorEastAsia"/>
          <w:color w:val="auto"/>
          <w:kern w:val="0"/>
          <w:sz w:val="24"/>
          <w:szCs w:val="24"/>
          <w:highlight w:val="none"/>
        </w:rPr>
        <w:t>全管道灌流</w:t>
      </w:r>
      <w:r>
        <w:rPr>
          <w:rFonts w:hint="eastAsia" w:asciiTheme="minorEastAsia" w:hAnsiTheme="minorEastAsia" w:eastAsiaTheme="minorEastAsia" w:cstheme="minorEastAsia"/>
          <w:color w:val="auto"/>
          <w:kern w:val="0"/>
          <w:sz w:val="24"/>
          <w:szCs w:val="24"/>
          <w:highlight w:val="none"/>
          <w:lang w:val="en-US" w:eastAsia="zh-CN"/>
        </w:rPr>
        <w:t>器：</w:t>
      </w:r>
      <w:r>
        <w:rPr>
          <w:rFonts w:hint="eastAsia" w:asciiTheme="minorEastAsia" w:hAnsiTheme="minorEastAsia" w:eastAsiaTheme="minorEastAsia" w:cstheme="minorEastAsia"/>
          <w:color w:val="auto"/>
          <w:kern w:val="0"/>
          <w:sz w:val="24"/>
          <w:szCs w:val="24"/>
          <w:highlight w:val="none"/>
        </w:rPr>
        <w:t>配有可与</w:t>
      </w:r>
      <w:r>
        <w:rPr>
          <w:rFonts w:hint="eastAsia" w:asciiTheme="minorEastAsia" w:hAnsiTheme="minorEastAsia" w:eastAsiaTheme="minorEastAsia" w:cstheme="minorEastAsia"/>
          <w:color w:val="auto"/>
          <w:kern w:val="0"/>
          <w:sz w:val="24"/>
          <w:szCs w:val="24"/>
          <w:highlight w:val="none"/>
          <w:lang w:val="en-US" w:eastAsia="zh-CN"/>
        </w:rPr>
        <w:t>市场主流</w:t>
      </w:r>
      <w:r>
        <w:rPr>
          <w:rFonts w:hint="eastAsia" w:asciiTheme="minorEastAsia" w:hAnsiTheme="minorEastAsia" w:eastAsiaTheme="minorEastAsia" w:cstheme="minorEastAsia"/>
          <w:color w:val="auto"/>
          <w:kern w:val="0"/>
          <w:sz w:val="24"/>
          <w:szCs w:val="24"/>
          <w:highlight w:val="none"/>
        </w:rPr>
        <w:t>品牌的送水/送气管道</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活检/吸引管道</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水瓶插口相连接的接口组件。一次连接，无需再次拔插。</w:t>
      </w:r>
    </w:p>
    <w:p w14:paraId="25301F9C">
      <w:pPr>
        <w:keepNext w:val="0"/>
        <w:keepLines w:val="0"/>
        <w:pageBreakBefore w:val="0"/>
        <w:widowControl/>
        <w:numPr>
          <w:ilvl w:val="-1"/>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、灌流器快接插头</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配有与管道灌流器相匹配的快速接头，洗消过程中只需连接快速接头，无需将全管道灌流器拆卸，方便快捷。</w:t>
      </w:r>
    </w:p>
    <w:p w14:paraId="70730BEC">
      <w:pPr>
        <w:keepNext w:val="0"/>
        <w:keepLines w:val="0"/>
        <w:pageBreakBefore w:val="0"/>
        <w:widowControl/>
        <w:numPr>
          <w:ilvl w:val="-1"/>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17、</w:t>
      </w:r>
      <w:r>
        <w:rPr>
          <w:rFonts w:hint="eastAsia" w:asciiTheme="minorEastAsia" w:hAnsiTheme="minorEastAsia" w:eastAsiaTheme="minorEastAsia" w:cstheme="minorEastAsia"/>
          <w:color w:val="auto"/>
          <w:kern w:val="0"/>
          <w:sz w:val="24"/>
          <w:szCs w:val="24"/>
          <w:highlight w:val="none"/>
        </w:rPr>
        <w:t>手套盒</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非金属喷漆</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原材料为塑料制成</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具</w:t>
      </w:r>
      <w:r>
        <w:rPr>
          <w:rFonts w:hint="eastAsia" w:asciiTheme="minorEastAsia" w:hAnsiTheme="minorEastAsia" w:eastAsiaTheme="minorEastAsia" w:cstheme="minorEastAsia"/>
          <w:color w:val="auto"/>
          <w:kern w:val="0"/>
          <w:sz w:val="24"/>
          <w:szCs w:val="24"/>
          <w:highlight w:val="none"/>
        </w:rPr>
        <w:t>有抽拉门</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可放置大</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中</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小各种不同的手套盒。</w:t>
      </w:r>
    </w:p>
    <w:p w14:paraId="65B39A2D">
      <w:pPr>
        <w:keepNext w:val="0"/>
        <w:keepLines w:val="0"/>
        <w:pageBreakBefore w:val="0"/>
        <w:widowControl/>
        <w:numPr>
          <w:ilvl w:val="-1"/>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18、</w:t>
      </w:r>
      <w:r>
        <w:rPr>
          <w:rFonts w:hint="eastAsia" w:asciiTheme="minorEastAsia" w:hAnsiTheme="minorEastAsia" w:eastAsiaTheme="minorEastAsia" w:cstheme="minorEastAsia"/>
          <w:color w:val="auto"/>
          <w:kern w:val="0"/>
          <w:sz w:val="24"/>
          <w:szCs w:val="24"/>
          <w:highlight w:val="none"/>
        </w:rPr>
        <w:t>纱布盒</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非金属喷漆</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材质</w:t>
      </w:r>
      <w:r>
        <w:rPr>
          <w:rFonts w:hint="eastAsia" w:asciiTheme="minorEastAsia" w:hAnsiTheme="minorEastAsia" w:eastAsiaTheme="minorEastAsia" w:cstheme="minorEastAsia"/>
          <w:color w:val="auto"/>
          <w:kern w:val="0"/>
          <w:sz w:val="24"/>
          <w:szCs w:val="24"/>
          <w:highlight w:val="none"/>
        </w:rPr>
        <w:t>为</w:t>
      </w:r>
      <w:r>
        <w:rPr>
          <w:rFonts w:hint="eastAsia" w:asciiTheme="minorEastAsia" w:hAnsiTheme="minorEastAsia" w:eastAsiaTheme="minorEastAsia" w:cstheme="minorEastAsia"/>
          <w:color w:val="auto"/>
          <w:kern w:val="0"/>
          <w:sz w:val="24"/>
          <w:szCs w:val="24"/>
          <w:highlight w:val="none"/>
          <w:lang w:val="en-US" w:eastAsia="zh-CN"/>
        </w:rPr>
        <w:t>亚克力</w:t>
      </w:r>
      <w:r>
        <w:rPr>
          <w:rFonts w:hint="eastAsia" w:asciiTheme="minorEastAsia" w:hAnsiTheme="minorEastAsia" w:eastAsiaTheme="minorEastAsia" w:cstheme="minorEastAsia"/>
          <w:color w:val="auto"/>
          <w:kern w:val="0"/>
          <w:sz w:val="24"/>
          <w:szCs w:val="24"/>
          <w:highlight w:val="none"/>
        </w:rPr>
        <w:t>制成</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可放置10cm×10cm纱布块不少于20块。</w:t>
      </w:r>
    </w:p>
    <w:p w14:paraId="106BD092">
      <w:pPr>
        <w:keepNext w:val="0"/>
        <w:keepLines w:val="0"/>
        <w:pageBreakBefore w:val="0"/>
        <w:widowControl/>
        <w:numPr>
          <w:ilvl w:val="-1"/>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SA"/>
        </w:rPr>
        <w:t>19、</w:t>
      </w:r>
      <w:r>
        <w:rPr>
          <w:rFonts w:hint="eastAsia" w:asciiTheme="minorEastAsia" w:hAnsiTheme="minorEastAsia" w:eastAsiaTheme="minorEastAsia" w:cstheme="minorEastAsia"/>
          <w:color w:val="auto"/>
          <w:kern w:val="0"/>
          <w:sz w:val="24"/>
          <w:szCs w:val="24"/>
          <w:highlight w:val="none"/>
          <w:lang w:val="en-US" w:eastAsia="zh-CN"/>
        </w:rPr>
        <w:t>内镜清洗消毒追溯系统</w:t>
      </w:r>
      <w:r>
        <w:rPr>
          <w:rFonts w:hint="eastAsia" w:asciiTheme="minorEastAsia" w:hAnsiTheme="minorEastAsia" w:eastAsiaTheme="minorEastAsia" w:cstheme="minorEastAsia"/>
          <w:color w:val="auto"/>
          <w:kern w:val="0"/>
          <w:sz w:val="24"/>
          <w:szCs w:val="24"/>
          <w:highlight w:val="none"/>
        </w:rPr>
        <w:t>：</w:t>
      </w:r>
    </w:p>
    <w:p w14:paraId="0C94831D">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lang w:val="en-US" w:eastAsia="zh-CN" w:bidi="ar-SA"/>
        </w:rPr>
        <w:t>1)</w:t>
      </w:r>
      <w:r>
        <w:rPr>
          <w:rFonts w:hint="eastAsia" w:asciiTheme="minorEastAsia" w:hAnsiTheme="minorEastAsia" w:eastAsiaTheme="minorEastAsia" w:cstheme="minorEastAsia"/>
          <w:color w:val="auto"/>
          <w:sz w:val="24"/>
          <w:szCs w:val="24"/>
          <w:highlight w:val="none"/>
          <w:lang w:val="en-US" w:eastAsia="zh-CN"/>
        </w:rPr>
        <w:t>采用≥10寸智能Pad做为控制端，Android操作系统，数据服务主机需嵌入内镜清洗消毒工作站背板内，具有全触摸操作高清显示屏。</w:t>
      </w:r>
      <w:r>
        <w:rPr>
          <w:rFonts w:hint="eastAsia" w:asciiTheme="minorEastAsia" w:hAnsiTheme="minorEastAsia" w:eastAsiaTheme="minorEastAsia" w:cstheme="minorEastAsia"/>
          <w:b/>
          <w:bCs/>
          <w:color w:val="auto"/>
          <w:sz w:val="24"/>
          <w:szCs w:val="24"/>
          <w:highlight w:val="none"/>
          <w:lang w:val="en-US" w:eastAsia="zh-CN"/>
        </w:rPr>
        <w:t>（提供可显示操作系统标识的开机界面照片）</w:t>
      </w:r>
    </w:p>
    <w:p w14:paraId="04E99F31">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lang w:val="en-US" w:eastAsia="zh-CN" w:bidi="ar-SA"/>
        </w:rPr>
        <w:t>2)</w:t>
      </w:r>
      <w:r>
        <w:rPr>
          <w:rFonts w:hint="eastAsia" w:asciiTheme="minorEastAsia" w:hAnsiTheme="minorEastAsia" w:eastAsiaTheme="minorEastAsia" w:cstheme="minorEastAsia"/>
          <w:color w:val="auto"/>
          <w:sz w:val="24"/>
          <w:szCs w:val="24"/>
          <w:highlight w:val="none"/>
          <w:lang w:val="en-US" w:eastAsia="zh-CN"/>
        </w:rPr>
        <w:t>全部流程只需刷卡，无鼠标、无键盘、无电脑等外接附属设施，无需洗消人员人工录入相关信息。</w:t>
      </w:r>
    </w:p>
    <w:p w14:paraId="0C7A438C">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SA"/>
        </w:rPr>
        <w:t>3)</w:t>
      </w:r>
      <w:r>
        <w:rPr>
          <w:rFonts w:hint="eastAsia" w:asciiTheme="minorEastAsia" w:hAnsiTheme="minorEastAsia" w:eastAsiaTheme="minorEastAsia" w:cstheme="minorEastAsia"/>
          <w:color w:val="auto"/>
          <w:sz w:val="24"/>
          <w:szCs w:val="24"/>
          <w:highlight w:val="none"/>
          <w:lang w:val="en-US" w:eastAsia="zh-CN"/>
        </w:rPr>
        <w:t>系统采用RJ45+WIFI的星形网络布线，控制端、服务端、刷卡端无安装距离限制，数据传输快，稳定无干扰，同时独立的局域网络环境，对医院网络无影响，可根据业务需要接入或屏蔽医院网络。</w:t>
      </w:r>
    </w:p>
    <w:p w14:paraId="3FD5B374">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lang w:val="en-US" w:eastAsia="zh-CN" w:bidi="ar-SA"/>
        </w:rPr>
        <w:t>4)</w:t>
      </w:r>
      <w:r>
        <w:rPr>
          <w:rFonts w:hint="eastAsia" w:asciiTheme="minorEastAsia" w:hAnsiTheme="minorEastAsia" w:eastAsiaTheme="minorEastAsia" w:cstheme="minorEastAsia"/>
          <w:color w:val="auto"/>
          <w:sz w:val="24"/>
          <w:szCs w:val="24"/>
          <w:highlight w:val="none"/>
          <w:lang w:val="en-US" w:eastAsia="zh-CN"/>
        </w:rPr>
        <w:t>系统使用中，清洗数据均通过无线WIFI实时上传至智能控制端pad。软件内容包含a)内镜信息b)操作人员c)操作流程起止时间d)病人姓名等信息</w:t>
      </w:r>
      <w:r>
        <w:rPr>
          <w:rFonts w:hint="eastAsia" w:asciiTheme="minorEastAsia" w:hAnsiTheme="minorEastAsia" w:eastAsiaTheme="minorEastAsia" w:cstheme="minorEastAsia"/>
          <w:b/>
          <w:bCs/>
          <w:color w:val="auto"/>
          <w:szCs w:val="24"/>
          <w:highlight w:val="none"/>
          <w:lang w:eastAsia="zh-CN"/>
        </w:rPr>
        <w:t>（在响应文件中提供产品说明书相关页或产品注册证相关页或技术白皮书相关页或产品彩页相关页或功能界面截图或实物图片或检测报告相关页等证明资料，</w:t>
      </w:r>
      <w:r>
        <w:rPr>
          <w:rFonts w:hint="eastAsia" w:asciiTheme="minorEastAsia" w:hAnsiTheme="minorEastAsia" w:eastAsiaTheme="minorEastAsia" w:cstheme="minorEastAsia"/>
          <w:b/>
          <w:bCs/>
          <w:color w:val="auto"/>
          <w:szCs w:val="24"/>
          <w:highlight w:val="none"/>
        </w:rPr>
        <w:t>需要加盖</w:t>
      </w:r>
      <w:r>
        <w:rPr>
          <w:rFonts w:hint="eastAsia" w:asciiTheme="minorEastAsia" w:hAnsiTheme="minorEastAsia" w:eastAsiaTheme="minorEastAsia" w:cstheme="minorEastAsia"/>
          <w:b/>
          <w:bCs/>
          <w:color w:val="auto"/>
          <w:szCs w:val="24"/>
          <w:highlight w:val="none"/>
          <w:lang w:eastAsia="zh-CN"/>
        </w:rPr>
        <w:t>响应</w:t>
      </w:r>
      <w:r>
        <w:rPr>
          <w:rFonts w:hint="eastAsia" w:asciiTheme="minorEastAsia" w:hAnsiTheme="minorEastAsia" w:eastAsiaTheme="minorEastAsia" w:cstheme="minorEastAsia"/>
          <w:b/>
          <w:bCs/>
          <w:color w:val="auto"/>
          <w:szCs w:val="24"/>
          <w:highlight w:val="none"/>
        </w:rPr>
        <w:t>人或制造商公章</w:t>
      </w:r>
      <w:r>
        <w:rPr>
          <w:rFonts w:hint="eastAsia" w:asciiTheme="minorEastAsia" w:hAnsiTheme="minorEastAsia" w:eastAsiaTheme="minorEastAsia" w:cstheme="minorEastAsia"/>
          <w:b/>
          <w:bCs/>
          <w:color w:val="auto"/>
          <w:szCs w:val="24"/>
          <w:highlight w:val="none"/>
          <w:lang w:eastAsia="zh-CN"/>
        </w:rPr>
        <w:t>）</w:t>
      </w:r>
      <w:r>
        <w:rPr>
          <w:rFonts w:hint="eastAsia" w:asciiTheme="minorEastAsia" w:hAnsiTheme="minorEastAsia" w:eastAsiaTheme="minorEastAsia" w:cstheme="minorEastAsia"/>
          <w:color w:val="auto"/>
          <w:sz w:val="24"/>
          <w:szCs w:val="24"/>
          <w:highlight w:val="none"/>
        </w:rPr>
        <w:t>。</w:t>
      </w:r>
    </w:p>
    <w:p w14:paraId="62AE622D">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SA"/>
        </w:rPr>
        <w:t>5)</w:t>
      </w:r>
      <w:r>
        <w:rPr>
          <w:rFonts w:hint="eastAsia" w:asciiTheme="minorEastAsia" w:hAnsiTheme="minorEastAsia" w:eastAsiaTheme="minorEastAsia" w:cstheme="minorEastAsia"/>
          <w:color w:val="auto"/>
          <w:sz w:val="24"/>
          <w:szCs w:val="24"/>
          <w:highlight w:val="none"/>
          <w:lang w:val="en-US" w:eastAsia="zh-CN"/>
        </w:rPr>
        <w:t>系统可以支持智能PAD、智能显示器、电视等用作控制和显示设备，并且不限制各种设备的使用数量。</w:t>
      </w:r>
    </w:p>
    <w:p w14:paraId="2EEA7C9F">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lang w:val="en-US" w:eastAsia="zh-CN" w:bidi="ar-SA"/>
        </w:rPr>
        <w:t>6)</w:t>
      </w:r>
      <w:r>
        <w:rPr>
          <w:rFonts w:hint="eastAsia" w:asciiTheme="minorEastAsia" w:hAnsiTheme="minorEastAsia" w:eastAsiaTheme="minorEastAsia" w:cstheme="minorEastAsia"/>
          <w:color w:val="auto"/>
          <w:sz w:val="24"/>
          <w:szCs w:val="24"/>
          <w:highlight w:val="none"/>
          <w:lang w:val="en-US" w:eastAsia="zh-CN"/>
        </w:rPr>
        <w:t>控制端可在内镜清洗工作站背板任意位置放置，可与内镜清洗工作站分离手持操作。实现全网共享，多屏、多方向实时洗消信息显示，可以实现跨房间的远程监看。</w:t>
      </w:r>
      <w:r>
        <w:rPr>
          <w:rFonts w:hint="eastAsia" w:asciiTheme="minorEastAsia" w:hAnsiTheme="minorEastAsia" w:eastAsiaTheme="minorEastAsia" w:cstheme="minorEastAsia"/>
          <w:b/>
          <w:bCs/>
          <w:color w:val="auto"/>
          <w:sz w:val="24"/>
          <w:szCs w:val="24"/>
          <w:highlight w:val="none"/>
          <w:lang w:val="en-US" w:eastAsia="zh-CN"/>
        </w:rPr>
        <w:t>（在响应文件中提供产品说明书相关页或产品注册证相关页或技术白皮书相关页或产品彩页相关页或功能界面截图或实物图片或检测报告相关页等证明资料，需要加盖响应人或制造商公章）</w:t>
      </w:r>
    </w:p>
    <w:p w14:paraId="709212C0">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SA"/>
        </w:rPr>
        <w:t>7)</w:t>
      </w:r>
      <w:r>
        <w:rPr>
          <w:rFonts w:hint="eastAsia" w:asciiTheme="minorEastAsia" w:hAnsiTheme="minorEastAsia" w:eastAsiaTheme="minorEastAsia" w:cstheme="minorEastAsia"/>
          <w:color w:val="auto"/>
          <w:sz w:val="24"/>
          <w:szCs w:val="24"/>
          <w:highlight w:val="none"/>
          <w:lang w:val="en-US" w:eastAsia="zh-CN"/>
        </w:rPr>
        <w:t>设备每屏可一次显示≥5条实时清洗数据，清洗记录超过两页可自动翻页显示，可记录包括初洗、清洗、漂洗、消毒、末洗、结束等各个步骤的实时使用时间及总用时。</w:t>
      </w:r>
    </w:p>
    <w:p w14:paraId="5E97B0A6">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SA"/>
        </w:rPr>
        <w:t>8)</w:t>
      </w:r>
      <w:r>
        <w:rPr>
          <w:rFonts w:hint="eastAsia" w:asciiTheme="minorEastAsia" w:hAnsiTheme="minorEastAsia" w:eastAsiaTheme="minorEastAsia" w:cstheme="minorEastAsia"/>
          <w:color w:val="auto"/>
          <w:sz w:val="24"/>
          <w:szCs w:val="24"/>
          <w:highlight w:val="none"/>
          <w:lang w:val="en-US" w:eastAsia="zh-CN"/>
        </w:rPr>
        <w:t>自带流程管控功能，对洗消流程错误进行语音提示，洗消时间未达到预设时间时强行进行下一步，系统将语音提示，并且不记录错误流程，以保证记录的正确性。</w:t>
      </w:r>
    </w:p>
    <w:p w14:paraId="1EC1E41F">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SA"/>
        </w:rPr>
        <w:t>9)</w:t>
      </w:r>
      <w:r>
        <w:rPr>
          <w:rFonts w:hint="eastAsia" w:asciiTheme="minorEastAsia" w:hAnsiTheme="minorEastAsia" w:eastAsiaTheme="minorEastAsia" w:cstheme="minorEastAsia"/>
          <w:color w:val="auto"/>
          <w:sz w:val="24"/>
          <w:szCs w:val="24"/>
          <w:highlight w:val="none"/>
          <w:lang w:val="en-US" w:eastAsia="zh-CN"/>
        </w:rPr>
        <w:t>通过医院PACS系统与诊疗间的内镜图文工作站相连接，并与检查患者进行绑定，需在内镜图文报告中生成洗消数据，保存并打印在内镜图文报告上。使患者对所做内镜的洗消流程、消毒效果知情，需图文工作站对接。也可院方提供检查患者信息接口，追溯系统对接患者信息。（提供带洗消数据的内镜图文报告图片）。</w:t>
      </w:r>
    </w:p>
    <w:p w14:paraId="1FC04E5B">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lang w:val="en-US" w:eastAsia="zh-CN" w:bidi="ar-SA"/>
        </w:rPr>
        <w:t>10)</w:t>
      </w:r>
      <w:r>
        <w:rPr>
          <w:rFonts w:hint="eastAsia" w:asciiTheme="minorEastAsia" w:hAnsiTheme="minorEastAsia" w:eastAsiaTheme="minorEastAsia" w:cstheme="minorEastAsia"/>
          <w:color w:val="auto"/>
          <w:sz w:val="24"/>
          <w:szCs w:val="24"/>
          <w:highlight w:val="none"/>
          <w:lang w:val="en-US" w:eastAsia="zh-CN"/>
        </w:rPr>
        <w:t>软件具有内镜库存和维修管理功能，可追踪内镜库存数量，维修内镜数量、内镜损坏部位、维修金额、维修经手人、出入库时间等各项信息。</w:t>
      </w:r>
      <w:r>
        <w:rPr>
          <w:rFonts w:hint="eastAsia" w:asciiTheme="minorEastAsia" w:hAnsiTheme="minorEastAsia" w:eastAsiaTheme="minorEastAsia" w:cstheme="minorEastAsia"/>
          <w:b/>
          <w:bCs/>
          <w:color w:val="auto"/>
          <w:sz w:val="24"/>
          <w:szCs w:val="24"/>
          <w:highlight w:val="none"/>
          <w:lang w:val="en-US" w:eastAsia="zh-CN"/>
        </w:rPr>
        <w:t>（提供包含全部内容的实物界面照片）</w:t>
      </w:r>
    </w:p>
    <w:p w14:paraId="36ACBF98">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SA"/>
        </w:rPr>
        <w:t>11)</w:t>
      </w:r>
      <w:r>
        <w:rPr>
          <w:rFonts w:hint="eastAsia" w:asciiTheme="minorEastAsia" w:hAnsiTheme="minorEastAsia" w:eastAsiaTheme="minorEastAsia" w:cstheme="minorEastAsia"/>
          <w:color w:val="auto"/>
          <w:sz w:val="24"/>
          <w:szCs w:val="24"/>
          <w:highlight w:val="none"/>
          <w:lang w:val="en-US" w:eastAsia="zh-CN"/>
        </w:rPr>
        <w:t>在不开放端口的情况下可与医院任意品牌洗消机连接，实时追溯洗消机的清洗过程并无线上传至主控制屏在线显示。</w:t>
      </w:r>
    </w:p>
    <w:p w14:paraId="4B4F12E4">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SA"/>
        </w:rPr>
        <w:t>12)</w:t>
      </w:r>
      <w:r>
        <w:rPr>
          <w:rFonts w:hint="eastAsia" w:asciiTheme="minorEastAsia" w:hAnsiTheme="minorEastAsia" w:eastAsiaTheme="minorEastAsia" w:cstheme="minorEastAsia"/>
          <w:color w:val="auto"/>
          <w:sz w:val="24"/>
          <w:szCs w:val="24"/>
          <w:highlight w:val="none"/>
          <w:lang w:val="en-US" w:eastAsia="zh-CN"/>
        </w:rPr>
        <w:t>可通过无线网络将实时清洗消毒界面上传至大屏幕云显示屏，便于参观演示、教学观察。</w:t>
      </w:r>
    </w:p>
    <w:p w14:paraId="1EAAB6B2">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SA"/>
        </w:rPr>
        <w:t>13)</w:t>
      </w:r>
      <w:r>
        <w:rPr>
          <w:rFonts w:hint="eastAsia" w:asciiTheme="minorEastAsia" w:hAnsiTheme="minorEastAsia" w:eastAsiaTheme="minorEastAsia" w:cstheme="minorEastAsia"/>
          <w:color w:val="auto"/>
          <w:sz w:val="24"/>
          <w:szCs w:val="24"/>
          <w:highlight w:val="none"/>
          <w:lang w:val="en-US" w:eastAsia="zh-CN"/>
        </w:rPr>
        <w:t>通过医院PACS系统对内镜清洗消毒后的数据进行识别、采集、整理、分析，形成数据包，并与所要检查的病人进行绑定，并在内镜图文报告中生成消毒数据，保存并打印在内镜图文报告中，使病人对所做内镜的消毒程序、消毒时间、消毒效果知情，可进行任一周期的内消毒数据统计分析、汇总，便于对内镜消毒效果进行评价。</w:t>
      </w:r>
    </w:p>
    <w:p w14:paraId="031679D9">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lang w:val="en-US" w:eastAsia="zh-CN" w:bidi="ar-SA"/>
        </w:rPr>
        <w:t>14)</w:t>
      </w:r>
      <w:r>
        <w:rPr>
          <w:rFonts w:hint="eastAsia" w:asciiTheme="minorEastAsia" w:hAnsiTheme="minorEastAsia" w:eastAsiaTheme="minorEastAsia" w:cstheme="minorEastAsia"/>
          <w:color w:val="auto"/>
          <w:sz w:val="24"/>
          <w:szCs w:val="24"/>
          <w:highlight w:val="none"/>
          <w:lang w:val="en-US" w:eastAsia="zh-CN"/>
        </w:rPr>
        <w:t>具有消毒液监测记录功能。可记录消毒液的检测时间、更换时间、检测人员、是否合格、并将每次检测的消毒液检测试纸颜色变化结果通过拍照自动保存至系统，可以供院感部门随时随地追溯查询。可使用智能Pad控制端或任意手机扫系统二维码进入操作界面完成此功能。</w:t>
      </w:r>
      <w:r>
        <w:rPr>
          <w:rFonts w:hint="eastAsia" w:asciiTheme="minorEastAsia" w:hAnsiTheme="minorEastAsia" w:eastAsiaTheme="minorEastAsia" w:cstheme="minorEastAsia"/>
          <w:b/>
          <w:bCs/>
          <w:color w:val="auto"/>
          <w:sz w:val="24"/>
          <w:szCs w:val="24"/>
          <w:highlight w:val="none"/>
          <w:lang w:val="en-US" w:eastAsia="zh-CN"/>
        </w:rPr>
        <w:t>（提供此功能二维码供评标时现场扫码进入显示上述内容的动态可操作界面）</w:t>
      </w:r>
    </w:p>
    <w:p w14:paraId="7D8F6A28">
      <w:pPr>
        <w:keepNext w:val="0"/>
        <w:keepLines w:val="0"/>
        <w:pageBreakBefore w:val="0"/>
        <w:widowControl/>
        <w:numPr>
          <w:ilvl w:val="-1"/>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SA"/>
        </w:rPr>
        <w:t>15)</w:t>
      </w:r>
      <w:r>
        <w:rPr>
          <w:rFonts w:hint="eastAsia" w:asciiTheme="minorEastAsia" w:hAnsiTheme="minorEastAsia" w:eastAsiaTheme="minorEastAsia" w:cstheme="minorEastAsia"/>
          <w:color w:val="auto"/>
          <w:sz w:val="24"/>
          <w:szCs w:val="24"/>
          <w:highlight w:val="none"/>
          <w:lang w:val="en-US" w:eastAsia="zh-CN"/>
        </w:rPr>
        <w:t>软件具备内镜测漏数据管理系统，可电子记录测漏人员、测漏时间、内镜类型、内镜编号、泄露位置等信息。</w:t>
      </w:r>
      <w:r>
        <w:rPr>
          <w:rFonts w:hint="eastAsia" w:asciiTheme="minorEastAsia" w:hAnsiTheme="minorEastAsia" w:eastAsiaTheme="minorEastAsia" w:cstheme="minorEastAsia"/>
          <w:b/>
          <w:bCs/>
          <w:color w:val="auto"/>
          <w:sz w:val="24"/>
          <w:szCs w:val="24"/>
          <w:highlight w:val="none"/>
          <w:lang w:val="en-US" w:eastAsia="zh-CN"/>
        </w:rPr>
        <w:t>（提供包含全部内容的实物界面照片）</w:t>
      </w:r>
    </w:p>
    <w:p w14:paraId="7BDAA409">
      <w:pPr>
        <w:keepNext w:val="0"/>
        <w:keepLines w:val="0"/>
        <w:pageBreakBefore w:val="0"/>
        <w:widowControl/>
        <w:numPr>
          <w:ilvl w:val="-1"/>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SA"/>
        </w:rPr>
        <w:t>16)</w:t>
      </w:r>
      <w:r>
        <w:rPr>
          <w:rFonts w:hint="eastAsia" w:asciiTheme="minorEastAsia" w:hAnsiTheme="minorEastAsia" w:eastAsiaTheme="minorEastAsia" w:cstheme="minorEastAsia"/>
          <w:color w:val="auto"/>
          <w:sz w:val="24"/>
          <w:szCs w:val="24"/>
          <w:highlight w:val="none"/>
          <w:lang w:val="en-US" w:eastAsia="zh-CN"/>
        </w:rPr>
        <w:t>软件具备非第三方数据备份功能</w:t>
      </w:r>
      <w:r>
        <w:rPr>
          <w:rFonts w:hint="eastAsia" w:asciiTheme="minorEastAsia" w:hAnsiTheme="minorEastAsia" w:eastAsiaTheme="minorEastAsia" w:cstheme="minorEastAsia"/>
          <w:b/>
          <w:bCs/>
          <w:color w:val="auto"/>
          <w:sz w:val="24"/>
          <w:szCs w:val="24"/>
          <w:highlight w:val="none"/>
          <w:lang w:val="en-US" w:eastAsia="zh-CN"/>
        </w:rPr>
        <w:t>（提供追溯软件自带的备份功能界面图片）</w:t>
      </w:r>
      <w:r>
        <w:rPr>
          <w:rFonts w:hint="eastAsia" w:asciiTheme="minorEastAsia" w:hAnsiTheme="minorEastAsia" w:eastAsiaTheme="minorEastAsia" w:cstheme="minorEastAsia"/>
          <w:color w:val="auto"/>
          <w:sz w:val="24"/>
          <w:szCs w:val="24"/>
          <w:highlight w:val="none"/>
          <w:lang w:val="en-US" w:eastAsia="zh-CN"/>
        </w:rPr>
        <w:t>。</w:t>
      </w:r>
    </w:p>
    <w:p w14:paraId="1C18DD3C">
      <w:pPr>
        <w:keepNext w:val="0"/>
        <w:keepLines w:val="0"/>
        <w:pageBreakBefore w:val="0"/>
        <w:widowControl/>
        <w:numPr>
          <w:ilvl w:val="-1"/>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SA"/>
        </w:rPr>
        <w:t>17)</w:t>
      </w:r>
      <w:r>
        <w:rPr>
          <w:rFonts w:hint="eastAsia" w:asciiTheme="minorEastAsia" w:hAnsiTheme="minorEastAsia" w:eastAsiaTheme="minorEastAsia" w:cstheme="minorEastAsia"/>
          <w:color w:val="auto"/>
          <w:sz w:val="24"/>
          <w:szCs w:val="24"/>
          <w:highlight w:val="none"/>
          <w:lang w:val="en-US" w:eastAsia="zh-CN"/>
        </w:rPr>
        <w:t>可使用手机下载追溯APP，APP应显示实时洗消界面并与PAD控制端显示同步、APP软件所有功能界面与主机功能界面应一致。</w:t>
      </w:r>
      <w:r>
        <w:rPr>
          <w:rFonts w:hint="eastAsia" w:asciiTheme="minorEastAsia" w:hAnsiTheme="minorEastAsia" w:eastAsiaTheme="minorEastAsia" w:cstheme="minorEastAsia"/>
          <w:b/>
          <w:bCs/>
          <w:color w:val="auto"/>
          <w:sz w:val="24"/>
          <w:szCs w:val="24"/>
          <w:highlight w:val="none"/>
          <w:lang w:val="en-US" w:eastAsia="zh-CN"/>
        </w:rPr>
        <w:t>（提供手机APP实时洗消界面和PAD控制端实时洗消界面一致的对比实景照片）</w:t>
      </w:r>
    </w:p>
    <w:p w14:paraId="1DA63498">
      <w:pPr>
        <w:keepNext w:val="0"/>
        <w:keepLines w:val="0"/>
        <w:pageBreakBefore w:val="0"/>
        <w:widowControl/>
        <w:numPr>
          <w:ilvl w:val="-1"/>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二、配置清单</w:t>
      </w:r>
    </w:p>
    <w:p w14:paraId="1D15BEA7">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1.清洗槽4个、漂洗2槽、终末2槽、消毒槽4个；</w:t>
      </w:r>
    </w:p>
    <w:p w14:paraId="24AC7B1B">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2.酶液/消毒液灌洗8套</w:t>
      </w:r>
    </w:p>
    <w:p w14:paraId="278E54A5">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3.水汽灌注装置4套</w:t>
      </w:r>
    </w:p>
    <w:p w14:paraId="68E97AB0">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4.水枪4把</w:t>
      </w:r>
    </w:p>
    <w:p w14:paraId="3D0A8E0E">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5.气枪5把</w:t>
      </w:r>
    </w:p>
    <w:p w14:paraId="039F6436">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6.照明灯12个；</w:t>
      </w:r>
    </w:p>
    <w:p w14:paraId="27321645">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7.水龙头12个；</w:t>
      </w:r>
    </w:p>
    <w:p w14:paraId="687D6340">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8.空压机1个（配3个接头，配酒精和气体自动灌流接口）；</w:t>
      </w:r>
    </w:p>
    <w:p w14:paraId="1F99B994">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9.干燥台1个；</w:t>
      </w:r>
    </w:p>
    <w:p w14:paraId="28A679AB">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10.高清触摸IPAD控制端1个；</w:t>
      </w:r>
    </w:p>
    <w:p w14:paraId="35003AD8">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11.信息追溯系统 1套；</w:t>
      </w:r>
    </w:p>
    <w:p w14:paraId="075AA4AA">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12.酶液自动供给系统4套；</w:t>
      </w:r>
    </w:p>
    <w:p w14:paraId="3D0A04BD">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13.酒精灌注装置2套；</w:t>
      </w:r>
    </w:p>
    <w:p w14:paraId="0A0FBF6E">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14.多联式吹干装置2套，每套3个接口。</w:t>
      </w:r>
    </w:p>
    <w:p w14:paraId="28E3B1D9">
      <w:pPr>
        <w:keepNext w:val="0"/>
        <w:keepLines w:val="0"/>
        <w:pageBreakBefore w:val="0"/>
        <w:widowControl/>
        <w:numPr>
          <w:ilvl w:val="-1"/>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三、主要商务要求</w:t>
      </w:r>
    </w:p>
    <w:p w14:paraId="5DAB8BBF">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1.标的提供的时间：中标后30天内凭中标通知书签订合同，签订合同中标人在收到采购人提出送货和安装要求后，60天内完成送货，货物送达后30天内完成安装调试。</w:t>
      </w:r>
    </w:p>
    <w:p w14:paraId="1268E63D">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2.标的提供的地点：中山市中医院使用科室</w:t>
      </w:r>
    </w:p>
    <w:p w14:paraId="04B632C9">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3.响应有效期：从提交响应（响应）文件的截止之日起90日历天。</w:t>
      </w:r>
    </w:p>
    <w:p w14:paraId="704B0E38">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4.付款方式：合同设备安装、培训完成并验收合格后，中标人须提供合同、验收报告、有效发票给采购人，采购人收到后于60天内支付合同总额的100%。</w:t>
      </w:r>
    </w:p>
    <w:p w14:paraId="1C36920A">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5.履约保证金：不收取。</w:t>
      </w:r>
    </w:p>
    <w:p w14:paraId="0B073EA8">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6.验收要求：</w:t>
      </w:r>
    </w:p>
    <w:p w14:paraId="5AE9C360">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6.1验收方式：由采购人组织的项目验收小组进行验收，中标人负责合同项下的设备安装调试，一切费用由中标人负责。</w:t>
      </w:r>
    </w:p>
    <w:p w14:paraId="6A004C8E">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6.2验收程序、验收时间、验收内容：中标人安装时须对各安装场地内的其它设备、设施有良好保护措施。中标人将所供设备运送至交货地点，采购人、中标人双方共同拆箱，中标人合同设备安装调试完成并移交所有资料文档后进行验收，由采购人负责验收，中标人应向采购人提供全套的材料/设备配置清单及检验产品合格证、使用说明书及其它技术资料。设备验收合格后，采购人、中标人双方共同签署相关验收资料。</w:t>
      </w:r>
    </w:p>
    <w:p w14:paraId="0D534E5A">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6.3验收标准：验收按国家有关的标准规定、规范进行。验收时如发现所交付的设备有短装、次品、损坏或其它不符合本合同规定之情形者，采购人应做出详尽的现场记录，或由采购人、中标人双方签署备忘录。此现场记录或备忘录可用作补充、缺失和更换损坏部件的有效证据。由此产生的有关费用由中标人承担，验收期限相应后延。</w:t>
      </w:r>
    </w:p>
    <w:p w14:paraId="3D69EBF4">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6.4其他验收要求：如在验收中发现设备达不到验收标准或合同及合同相关技术文件规定，中标人应及时安排更换，以保证合同设备安装调试的成功完成,使设备最终达到合同或合同相关技术文件中规定的性能和要求。更换的相关费用由中标人承担并承担由此造成的一切损失。合同设备从验收合格次日起一个月内，出现非采购人人为因素造成的无法排除的故障，由中标人予以整机调换。如中标人没有及时提供相关证件（如商检证等），有可能影响验收进程，所导致的经济损失，由中标人自行承担。</w:t>
      </w:r>
    </w:p>
    <w:p w14:paraId="1CB08006">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7.报价要求：</w:t>
      </w:r>
    </w:p>
    <w:p w14:paraId="056B834B">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7.1报价需包括但不限于完成合同约定所需的人工费、差旅（交通、住宿）费、餐费、专家费、保险、管理费、利润、税金，以及所有需要向第三方支付的版权费、专利费等在内的所有费用。供应商漏报或不报，采购人将视为该漏报或不报部分的费用已包括在已报的报价中而不予支付。</w:t>
      </w:r>
    </w:p>
    <w:p w14:paraId="0776A2DF">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7.2涉及专机专用耗材、试剂、易损件等需填列报价，且承诺至少在质保期内按此价格执行。若响应人所投产品不涉及专机专用耗材、试剂、易损件等，提供不涉及专机专用耗材、试剂及易损件的声明函。</w:t>
      </w:r>
    </w:p>
    <w:p w14:paraId="253F3BCA">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7.3报价须注明该产品产地。</w:t>
      </w:r>
    </w:p>
    <w:p w14:paraId="778771F7">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8.保修期及售后服务要求：</w:t>
      </w:r>
    </w:p>
    <w:p w14:paraId="1DA1EF11">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8.1设备整机保修期不少于两年，保修期内每年至少巡检两次，最后一次安排在出保前两个月内完成，保修期内设备发生故障时，中标人在接到采购人的故障通知后2小时内响应，24小时内到达现场，48小时内处理完毕（提供承诺函并加盖公章，格式自拟）。</w:t>
      </w:r>
    </w:p>
    <w:p w14:paraId="71891A02">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8.2有培训计划，确保至少两名以上操作人员熟练掌握使用设备。</w:t>
      </w:r>
    </w:p>
    <w:p w14:paraId="34A51A01">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★9.所投报的医疗器械应当是具备对应备案凭证或医疗器械注册证的产品，提供有效证明材料复印件。</w:t>
      </w:r>
    </w:p>
    <w:p w14:paraId="4370C708">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10.响应人须承诺，本项目所投设备生产日期在采购公告发布日期前一年内或采购公告发布日期后生产。（提供承诺函并加盖公章，格式自拟）（提供承诺函并加盖公章，格式自拟）。</w:t>
      </w:r>
    </w:p>
    <w:p w14:paraId="462CDD36">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如设备需连接医院信息业务管理系统(如HIS系统等),响应人需协助采购人完成设备连接医院信息系统的工作，确保设备能够正常接入，保证在正常使用设备情况下不影响医院信息系统运作，承担对接所产生的所有费用均包含在响应报价内。</w:t>
      </w:r>
    </w:p>
    <w:p w14:paraId="4346BA41">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12.如设备系统升级，需为所有软件提供升级和版本更换，产生的所有费用均包含在响应报价内。</w:t>
      </w:r>
    </w:p>
    <w:p w14:paraId="10970AC6">
      <w:pPr>
        <w:rPr>
          <w:rFonts w:hint="eastAsia"/>
          <w:b/>
          <w:sz w:val="36"/>
          <w:szCs w:val="36"/>
          <w:highlight w:val="none"/>
          <w:lang w:val="en-US" w:eastAsia="zh-CN"/>
        </w:rPr>
      </w:pPr>
      <w:r>
        <w:rPr>
          <w:rFonts w:hint="eastAsia"/>
          <w:b/>
          <w:sz w:val="36"/>
          <w:szCs w:val="36"/>
          <w:highlight w:val="none"/>
          <w:lang w:val="en-US" w:eastAsia="zh-CN"/>
        </w:rPr>
        <w:br w:type="page"/>
      </w:r>
    </w:p>
    <w:p w14:paraId="3D6C1B7D">
      <w:pPr>
        <w:jc w:val="center"/>
        <w:rPr>
          <w:rFonts w:hint="eastAsia"/>
          <w:b/>
          <w:sz w:val="36"/>
          <w:szCs w:val="36"/>
          <w:highlight w:val="none"/>
        </w:rPr>
      </w:pPr>
      <w:r>
        <w:rPr>
          <w:rFonts w:hint="eastAsia"/>
          <w:b/>
          <w:sz w:val="36"/>
          <w:szCs w:val="36"/>
          <w:highlight w:val="none"/>
          <w:lang w:val="en-US" w:eastAsia="zh-CN"/>
        </w:rPr>
        <w:t>四</w:t>
      </w:r>
      <w:r>
        <w:rPr>
          <w:rFonts w:hint="eastAsia"/>
          <w:b/>
          <w:sz w:val="36"/>
          <w:szCs w:val="36"/>
          <w:highlight w:val="none"/>
        </w:rPr>
        <w:t>、评审办法</w:t>
      </w:r>
    </w:p>
    <w:p w14:paraId="577A1213">
      <w:pPr>
        <w:pStyle w:val="41"/>
        <w:spacing w:line="360" w:lineRule="auto"/>
        <w:ind w:firstLine="480" w:firstLineChars="200"/>
        <w:rPr>
          <w:rFonts w:hint="eastAsia" w:cs="Tahoma"/>
          <w:color w:val="000000"/>
          <w:kern w:val="28"/>
          <w:szCs w:val="24"/>
          <w:highlight w:val="none"/>
        </w:rPr>
      </w:pPr>
      <w:r>
        <w:rPr>
          <w:rFonts w:hint="eastAsia" w:cs="Tahoma"/>
          <w:b/>
          <w:color w:val="C00000"/>
          <w:kern w:val="28"/>
          <w:szCs w:val="24"/>
          <w:highlight w:val="none"/>
        </w:rPr>
        <w:t>（一）本次采购活动采用综合评分法，技术商务分占</w:t>
      </w:r>
      <w:r>
        <w:rPr>
          <w:rFonts w:hint="eastAsia" w:cs="Tahoma"/>
          <w:b/>
          <w:color w:val="C00000"/>
          <w:kern w:val="28"/>
          <w:szCs w:val="24"/>
          <w:highlight w:val="none"/>
          <w:lang w:val="en-US" w:eastAsia="zh-CN"/>
        </w:rPr>
        <w:t>70</w:t>
      </w:r>
      <w:r>
        <w:rPr>
          <w:rFonts w:hint="eastAsia" w:cs="Tahoma"/>
          <w:b/>
          <w:color w:val="C00000"/>
          <w:kern w:val="28"/>
          <w:szCs w:val="24"/>
          <w:highlight w:val="none"/>
        </w:rPr>
        <w:t>%，价格分占</w:t>
      </w:r>
      <w:r>
        <w:rPr>
          <w:rFonts w:hint="eastAsia" w:cs="Tahoma"/>
          <w:b/>
          <w:color w:val="C00000"/>
          <w:kern w:val="28"/>
          <w:szCs w:val="24"/>
          <w:highlight w:val="none"/>
          <w:lang w:val="en-US" w:eastAsia="zh-CN"/>
        </w:rPr>
        <w:t>3</w:t>
      </w:r>
      <w:r>
        <w:rPr>
          <w:rFonts w:hint="eastAsia" w:cs="Tahoma"/>
          <w:b/>
          <w:color w:val="C00000"/>
          <w:kern w:val="28"/>
          <w:szCs w:val="24"/>
          <w:highlight w:val="none"/>
        </w:rPr>
        <w:t>0%。</w:t>
      </w:r>
      <w:r>
        <w:rPr>
          <w:rFonts w:hint="eastAsia" w:cs="Tahoma"/>
          <w:color w:val="000000"/>
          <w:kern w:val="28"/>
          <w:szCs w:val="24"/>
          <w:highlight w:val="none"/>
        </w:rPr>
        <w:t>根据各供应商的技术商务、价格得分，计算出各家综合得分，按综合得分由高到低的原则进行排序，推荐综合得分最高的供应商为成交供应商。</w:t>
      </w:r>
    </w:p>
    <w:p w14:paraId="73DB1222">
      <w:pPr>
        <w:pStyle w:val="41"/>
        <w:spacing w:after="240" w:line="360" w:lineRule="auto"/>
        <w:ind w:firstLine="480" w:firstLineChars="200"/>
        <w:rPr>
          <w:rFonts w:hint="eastAsia" w:hAnsi="宋体"/>
          <w:b/>
          <w:iCs/>
          <w:sz w:val="30"/>
          <w:szCs w:val="30"/>
          <w:highlight w:val="none"/>
        </w:rPr>
      </w:pPr>
      <w:r>
        <w:rPr>
          <w:rFonts w:hint="eastAsia" w:cs="Tahoma"/>
          <w:b/>
          <w:color w:val="000000"/>
          <w:kern w:val="28"/>
          <w:szCs w:val="24"/>
          <w:highlight w:val="none"/>
        </w:rPr>
        <w:t>（二）</w:t>
      </w:r>
      <w:r>
        <w:rPr>
          <w:rFonts w:hint="eastAsia" w:cs="Tahoma"/>
          <w:color w:val="000000"/>
          <w:kern w:val="28"/>
          <w:szCs w:val="24"/>
          <w:highlight w:val="none"/>
        </w:rPr>
        <w:t>评审标准</w:t>
      </w:r>
    </w:p>
    <w:p w14:paraId="40E341D0">
      <w:pPr>
        <w:tabs>
          <w:tab w:val="left" w:pos="7200"/>
        </w:tabs>
        <w:snapToGrid w:val="0"/>
        <w:spacing w:line="360" w:lineRule="auto"/>
        <w:jc w:val="center"/>
        <w:rPr>
          <w:rFonts w:ascii="宋体" w:hAnsi="宋体"/>
          <w:b/>
          <w:iCs/>
          <w:sz w:val="30"/>
          <w:szCs w:val="30"/>
          <w:highlight w:val="none"/>
          <w:u w:val="single"/>
        </w:rPr>
      </w:pPr>
      <w:r>
        <w:rPr>
          <w:rFonts w:hint="eastAsia" w:ascii="宋体" w:hAnsi="宋体"/>
          <w:b/>
          <w:iCs/>
          <w:sz w:val="30"/>
          <w:szCs w:val="30"/>
          <w:highlight w:val="none"/>
        </w:rPr>
        <w:t>商务技术评分表</w:t>
      </w:r>
    </w:p>
    <w:tbl>
      <w:tblPr>
        <w:tblStyle w:val="20"/>
        <w:tblpPr w:leftFromText="180" w:rightFromText="180" w:vertAnchor="text" w:horzAnchor="page" w:tblpXSpec="center" w:tblpY="334"/>
        <w:tblOverlap w:val="never"/>
        <w:tblW w:w="11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1559"/>
        <w:gridCol w:w="781"/>
        <w:gridCol w:w="8552"/>
      </w:tblGrid>
      <w:tr w14:paraId="67F6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noWrap w:val="0"/>
            <w:vAlign w:val="center"/>
          </w:tcPr>
          <w:p w14:paraId="5C432A0A">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序号</w:t>
            </w:r>
          </w:p>
        </w:tc>
        <w:tc>
          <w:tcPr>
            <w:tcW w:w="1559" w:type="dxa"/>
            <w:noWrap w:val="0"/>
            <w:vAlign w:val="center"/>
          </w:tcPr>
          <w:p w14:paraId="45BAF803">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评审项目</w:t>
            </w:r>
          </w:p>
        </w:tc>
        <w:tc>
          <w:tcPr>
            <w:tcW w:w="781" w:type="dxa"/>
            <w:noWrap w:val="0"/>
            <w:vAlign w:val="center"/>
          </w:tcPr>
          <w:p w14:paraId="04A14F1F">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分配分数</w:t>
            </w:r>
          </w:p>
        </w:tc>
        <w:tc>
          <w:tcPr>
            <w:tcW w:w="8552" w:type="dxa"/>
            <w:noWrap w:val="0"/>
            <w:vAlign w:val="center"/>
          </w:tcPr>
          <w:p w14:paraId="04E4FCA1">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评审标准</w:t>
            </w:r>
          </w:p>
        </w:tc>
      </w:tr>
      <w:tr w14:paraId="563B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439" w:type="dxa"/>
            <w:noWrap w:val="0"/>
            <w:vAlign w:val="center"/>
          </w:tcPr>
          <w:p w14:paraId="3F5F6D2C">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c>
          <w:tcPr>
            <w:tcW w:w="1559" w:type="dxa"/>
            <w:noWrap w:val="0"/>
            <w:vAlign w:val="center"/>
          </w:tcPr>
          <w:p w14:paraId="59D6EE8F">
            <w:pPr>
              <w:tabs>
                <w:tab w:val="decimal" w:pos="315"/>
                <w:tab w:val="left" w:pos="630"/>
              </w:tabs>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商务响应程度</w:t>
            </w:r>
          </w:p>
        </w:tc>
        <w:tc>
          <w:tcPr>
            <w:tcW w:w="781" w:type="dxa"/>
            <w:noWrap w:val="0"/>
            <w:vAlign w:val="center"/>
          </w:tcPr>
          <w:p w14:paraId="3E5F12A4">
            <w:pPr>
              <w:tabs>
                <w:tab w:val="decimal" w:pos="315"/>
                <w:tab w:val="left" w:pos="630"/>
              </w:tabs>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eastAsia="zh-CN"/>
              </w:rPr>
              <w:t>8</w:t>
            </w:r>
          </w:p>
        </w:tc>
        <w:tc>
          <w:tcPr>
            <w:tcW w:w="8552" w:type="dxa"/>
            <w:noWrap w:val="0"/>
            <w:vAlign w:val="center"/>
          </w:tcPr>
          <w:p w14:paraId="3792810E">
            <w:pPr>
              <w:tabs>
                <w:tab w:val="decimal" w:pos="315"/>
                <w:tab w:val="left" w:pos="630"/>
              </w:tabs>
              <w:spacing w:line="360" w:lineRule="auto"/>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对采购文件采购需求书中商务要求各条款的响应程度：</w:t>
            </w:r>
          </w:p>
          <w:p w14:paraId="465D2FFB">
            <w:pPr>
              <w:tabs>
                <w:tab w:val="decimal" w:pos="315"/>
                <w:tab w:val="left" w:pos="630"/>
              </w:tabs>
              <w:spacing w:line="360" w:lineRule="auto"/>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响应文件的内容完全响应采购文件商务要求，且响应文件编制逻辑清晰的，得8分；</w:t>
            </w:r>
          </w:p>
          <w:p w14:paraId="47531C5B">
            <w:pPr>
              <w:tabs>
                <w:tab w:val="decimal" w:pos="315"/>
                <w:tab w:val="left" w:pos="630"/>
              </w:tabs>
              <w:spacing w:line="360" w:lineRule="auto"/>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响应文件的内容基本响应采购文件的商务要求，且响应文件编制逻辑较清晰的，得4分；</w:t>
            </w:r>
          </w:p>
          <w:p w14:paraId="455530A4">
            <w:pPr>
              <w:tabs>
                <w:tab w:val="decimal" w:pos="315"/>
                <w:tab w:val="left" w:pos="630"/>
              </w:tabs>
              <w:spacing w:line="360" w:lineRule="auto"/>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响应文件大部分响应采购文件的商务要求的，且响应文件编制一般的，得1分；</w:t>
            </w:r>
          </w:p>
          <w:p w14:paraId="0F9F3C80">
            <w:pPr>
              <w:tabs>
                <w:tab w:val="decimal" w:pos="315"/>
                <w:tab w:val="left" w:pos="630"/>
              </w:tabs>
              <w:spacing w:line="360" w:lineRule="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kern w:val="2"/>
                <w:sz w:val="20"/>
                <w:szCs w:val="20"/>
                <w:highlight w:val="none"/>
                <w:lang w:val="en-US" w:eastAsia="zh-CN" w:bidi="ar-SA"/>
              </w:rPr>
              <w:t>响应文件较少部分能响应采购文件的，得0分。</w:t>
            </w:r>
          </w:p>
        </w:tc>
      </w:tr>
      <w:tr w14:paraId="137F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39" w:type="dxa"/>
            <w:noWrap w:val="0"/>
            <w:vAlign w:val="center"/>
          </w:tcPr>
          <w:p w14:paraId="05C96301">
            <w:pPr>
              <w:widowControl/>
              <w:spacing w:line="360" w:lineRule="auto"/>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2</w:t>
            </w:r>
          </w:p>
        </w:tc>
        <w:tc>
          <w:tcPr>
            <w:tcW w:w="1559" w:type="dxa"/>
            <w:noWrap w:val="0"/>
            <w:vAlign w:val="center"/>
          </w:tcPr>
          <w:p w14:paraId="67A133DC">
            <w:pPr>
              <w:tabs>
                <w:tab w:val="decimal" w:pos="315"/>
                <w:tab w:val="left" w:pos="630"/>
              </w:tabs>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同类项目业绩</w:t>
            </w:r>
          </w:p>
        </w:tc>
        <w:tc>
          <w:tcPr>
            <w:tcW w:w="781" w:type="dxa"/>
            <w:noWrap w:val="0"/>
            <w:vAlign w:val="center"/>
          </w:tcPr>
          <w:p w14:paraId="3F450F02">
            <w:pPr>
              <w:tabs>
                <w:tab w:val="decimal" w:pos="315"/>
                <w:tab w:val="left" w:pos="630"/>
              </w:tabs>
              <w:spacing w:line="360" w:lineRule="auto"/>
              <w:jc w:val="center"/>
              <w:rPr>
                <w:rFonts w:hint="default" w:ascii="宋体" w:hAnsi="宋体" w:eastAsia="宋体" w:cs="宋体"/>
                <w:color w:val="000000"/>
                <w:kern w:val="28"/>
                <w:sz w:val="20"/>
                <w:szCs w:val="20"/>
                <w:highlight w:val="none"/>
                <w:lang w:val="en-US" w:eastAsia="zh-CN" w:bidi="ar-SA"/>
              </w:rPr>
            </w:pPr>
            <w:r>
              <w:rPr>
                <w:rFonts w:hint="eastAsia" w:ascii="宋体" w:hAnsi="宋体" w:cs="宋体"/>
                <w:color w:val="000000"/>
                <w:kern w:val="28"/>
                <w:sz w:val="20"/>
                <w:szCs w:val="20"/>
                <w:highlight w:val="none"/>
                <w:lang w:val="en-US" w:eastAsia="zh-CN" w:bidi="ar-SA"/>
              </w:rPr>
              <w:t>4</w:t>
            </w:r>
          </w:p>
        </w:tc>
        <w:tc>
          <w:tcPr>
            <w:tcW w:w="8552" w:type="dxa"/>
            <w:noWrap w:val="0"/>
            <w:vAlign w:val="center"/>
          </w:tcPr>
          <w:p w14:paraId="25BD3840">
            <w:pPr>
              <w:tabs>
                <w:tab w:val="decimal" w:pos="315"/>
                <w:tab w:val="left" w:pos="630"/>
              </w:tabs>
              <w:spacing w:line="360" w:lineRule="auto"/>
              <w:ind w:left="-77" w:leftChars="-37" w:right="-73" w:rightChars="-35"/>
              <w:rPr>
                <w:rFonts w:hint="eastAsia" w:ascii="宋体" w:hAnsi="宋体" w:eastAsia="宋体" w:cs="宋体"/>
                <w:sz w:val="20"/>
                <w:szCs w:val="20"/>
                <w:highlight w:val="none"/>
              </w:rPr>
            </w:pPr>
            <w:r>
              <w:rPr>
                <w:rFonts w:hint="eastAsia" w:ascii="宋体" w:hAnsi="宋体" w:cs="宋体"/>
                <w:sz w:val="20"/>
                <w:szCs w:val="20"/>
                <w:highlight w:val="none"/>
                <w:lang w:eastAsia="zh-CN"/>
              </w:rPr>
              <w:t>评审专家</w:t>
            </w:r>
            <w:r>
              <w:rPr>
                <w:rFonts w:hint="eastAsia" w:ascii="宋体" w:hAnsi="宋体" w:eastAsia="宋体" w:cs="宋体"/>
                <w:sz w:val="20"/>
                <w:szCs w:val="20"/>
                <w:highlight w:val="none"/>
              </w:rPr>
              <w:t>应根据响应人提供的《业绩情况一览表》进行评审：</w:t>
            </w:r>
          </w:p>
          <w:p w14:paraId="3FFC9503">
            <w:pPr>
              <w:pStyle w:val="9"/>
              <w:tabs>
                <w:tab w:val="decimal" w:pos="315"/>
                <w:tab w:val="left" w:pos="630"/>
              </w:tabs>
              <w:spacing w:line="360" w:lineRule="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响应人</w:t>
            </w:r>
            <w:r>
              <w:rPr>
                <w:rFonts w:hint="eastAsia" w:ascii="宋体" w:hAnsi="宋体" w:eastAsia="宋体" w:cs="宋体"/>
                <w:kern w:val="2"/>
                <w:sz w:val="20"/>
                <w:szCs w:val="20"/>
                <w:highlight w:val="none"/>
                <w:lang w:val="en-US" w:eastAsia="zh-CN" w:bidi="ar-SA"/>
              </w:rPr>
              <w:t>每提供一份有效同类业绩证明文件得1分，同项目的不同证明文件不重复计分，最高4分。(以</w:t>
            </w:r>
            <w:r>
              <w:rPr>
                <w:rFonts w:hint="eastAsia" w:ascii="宋体" w:hAnsi="宋体" w:eastAsia="宋体" w:cs="宋体"/>
                <w:sz w:val="20"/>
                <w:szCs w:val="20"/>
                <w:highlight w:val="none"/>
              </w:rPr>
              <w:t>响应人</w:t>
            </w:r>
            <w:r>
              <w:rPr>
                <w:rFonts w:hint="eastAsia" w:ascii="宋体" w:hAnsi="宋体" w:eastAsia="宋体" w:cs="宋体"/>
                <w:kern w:val="2"/>
                <w:sz w:val="20"/>
                <w:szCs w:val="20"/>
                <w:highlight w:val="none"/>
                <w:lang w:val="en-US" w:eastAsia="zh-CN" w:bidi="ar-SA"/>
              </w:rPr>
              <w:t>提供的2022年1月1日以来本项目同类产品的合同或验收报告中任何一个证明文件为准。)</w:t>
            </w:r>
          </w:p>
        </w:tc>
      </w:tr>
      <w:tr w14:paraId="68C1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39" w:type="dxa"/>
            <w:noWrap w:val="0"/>
            <w:vAlign w:val="center"/>
          </w:tcPr>
          <w:p w14:paraId="12E9DB42">
            <w:pPr>
              <w:widowControl/>
              <w:spacing w:line="360" w:lineRule="auto"/>
              <w:jc w:val="center"/>
              <w:rPr>
                <w:rFonts w:hint="default"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3</w:t>
            </w:r>
          </w:p>
        </w:tc>
        <w:tc>
          <w:tcPr>
            <w:tcW w:w="1559" w:type="dxa"/>
            <w:noWrap w:val="0"/>
            <w:vAlign w:val="center"/>
          </w:tcPr>
          <w:p w14:paraId="6D28DE82">
            <w:pPr>
              <w:pStyle w:val="44"/>
              <w:spacing w:before="78" w:line="219" w:lineRule="auto"/>
              <w:ind w:left="29"/>
              <w:rPr>
                <w:rFonts w:hint="eastAsia" w:ascii="宋体" w:hAnsi="宋体" w:eastAsia="宋体" w:cs="宋体"/>
                <w:sz w:val="20"/>
                <w:szCs w:val="20"/>
                <w:highlight w:val="none"/>
              </w:rPr>
            </w:pPr>
            <w:r>
              <w:rPr>
                <w:rFonts w:hint="eastAsia" w:ascii="宋体" w:hAnsi="宋体" w:eastAsia="宋体" w:cs="宋体"/>
                <w:kern w:val="2"/>
                <w:sz w:val="20"/>
                <w:szCs w:val="20"/>
                <w:highlight w:val="none"/>
                <w:lang w:val="en-US" w:eastAsia="zh-CN" w:bidi="ar-SA"/>
              </w:rPr>
              <w:t>售后服务安排</w:t>
            </w:r>
          </w:p>
        </w:tc>
        <w:tc>
          <w:tcPr>
            <w:tcW w:w="781" w:type="dxa"/>
            <w:noWrap w:val="0"/>
            <w:vAlign w:val="center"/>
          </w:tcPr>
          <w:p w14:paraId="4A9AC77A">
            <w:pPr>
              <w:tabs>
                <w:tab w:val="decimal" w:pos="315"/>
                <w:tab w:val="left" w:pos="630"/>
              </w:tabs>
              <w:spacing w:line="360" w:lineRule="auto"/>
              <w:jc w:val="center"/>
              <w:rPr>
                <w:rFonts w:hint="default" w:ascii="宋体" w:hAnsi="宋体" w:cs="宋体"/>
                <w:color w:val="000000"/>
                <w:kern w:val="28"/>
                <w:sz w:val="20"/>
                <w:szCs w:val="20"/>
                <w:highlight w:val="none"/>
                <w:lang w:val="en-US" w:eastAsia="zh-CN" w:bidi="ar-SA"/>
              </w:rPr>
            </w:pPr>
            <w:r>
              <w:rPr>
                <w:rFonts w:hint="eastAsia" w:ascii="宋体" w:hAnsi="宋体" w:cs="宋体"/>
                <w:color w:val="000000"/>
                <w:kern w:val="28"/>
                <w:sz w:val="20"/>
                <w:szCs w:val="20"/>
                <w:highlight w:val="none"/>
                <w:lang w:val="en-US" w:eastAsia="zh-CN" w:bidi="ar-SA"/>
              </w:rPr>
              <w:t>8</w:t>
            </w:r>
          </w:p>
        </w:tc>
        <w:tc>
          <w:tcPr>
            <w:tcW w:w="8552" w:type="dxa"/>
            <w:noWrap w:val="0"/>
            <w:vAlign w:val="center"/>
          </w:tcPr>
          <w:p w14:paraId="7E1D8A9A">
            <w:pPr>
              <w:tabs>
                <w:tab w:val="decimal" w:pos="315"/>
                <w:tab w:val="left" w:pos="630"/>
              </w:tabs>
              <w:spacing w:line="360" w:lineRule="auto"/>
              <w:ind w:left="-77" w:leftChars="-37" w:right="-73" w:rightChars="-35"/>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《售后服务承诺书》或售后服务安排相关文件(须加盖售后服务企业及</w:t>
            </w:r>
            <w:r>
              <w:rPr>
                <w:rFonts w:hint="eastAsia" w:ascii="宋体" w:hAnsi="宋体" w:eastAsia="宋体" w:cs="宋体"/>
                <w:sz w:val="20"/>
                <w:szCs w:val="20"/>
                <w:highlight w:val="none"/>
                <w:lang w:val="en-US" w:eastAsia="zh-CN"/>
              </w:rPr>
              <w:t>响应</w:t>
            </w:r>
            <w:r>
              <w:rPr>
                <w:rFonts w:hint="eastAsia" w:ascii="宋体" w:hAnsi="宋体" w:eastAsia="宋体" w:cs="宋体"/>
                <w:sz w:val="20"/>
                <w:szCs w:val="20"/>
                <w:highlight w:val="none"/>
                <w:lang w:eastAsia="zh-CN"/>
              </w:rPr>
              <w:t>企业公章，且须注明详细服务年限)，由评委对各</w:t>
            </w:r>
            <w:r>
              <w:rPr>
                <w:rFonts w:hint="eastAsia" w:ascii="宋体" w:hAnsi="宋体" w:eastAsia="宋体" w:cs="宋体"/>
                <w:sz w:val="20"/>
                <w:szCs w:val="20"/>
                <w:highlight w:val="none"/>
                <w:lang w:val="en-US" w:eastAsia="zh-CN"/>
              </w:rPr>
              <w:t>响应</w:t>
            </w:r>
            <w:r>
              <w:rPr>
                <w:rFonts w:hint="eastAsia" w:ascii="宋体" w:hAnsi="宋体" w:eastAsia="宋体" w:cs="宋体"/>
                <w:sz w:val="20"/>
                <w:szCs w:val="20"/>
                <w:highlight w:val="none"/>
                <w:lang w:eastAsia="zh-CN"/>
              </w:rPr>
              <w:t>供应商的提供的售后服务内容:质保期满足或优于采购需求要求、维护保养方案完善具体，各阶段服务计划最详尽，得8分；</w:t>
            </w:r>
          </w:p>
          <w:p w14:paraId="57BEA805">
            <w:pPr>
              <w:tabs>
                <w:tab w:val="decimal" w:pos="315"/>
                <w:tab w:val="left" w:pos="630"/>
              </w:tabs>
              <w:spacing w:line="360" w:lineRule="auto"/>
              <w:ind w:left="-77" w:leftChars="-37" w:right="-73" w:rightChars="-35"/>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质保期较长、维护保养方案比较完善具体，各阶段服务计划比较详尽，得4分；</w:t>
            </w:r>
          </w:p>
          <w:p w14:paraId="7EA5D78A">
            <w:pPr>
              <w:tabs>
                <w:tab w:val="decimal" w:pos="315"/>
                <w:tab w:val="left" w:pos="630"/>
              </w:tabs>
              <w:spacing w:line="360" w:lineRule="auto"/>
              <w:ind w:left="-77" w:leftChars="-37" w:right="-73" w:rightChars="-35"/>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质保期较短、维护保养方案一般完善具体，各阶段服务计划一般详尽，得1分；</w:t>
            </w:r>
          </w:p>
          <w:p w14:paraId="0559C312">
            <w:pPr>
              <w:tabs>
                <w:tab w:val="decimal" w:pos="315"/>
                <w:tab w:val="left" w:pos="630"/>
              </w:tabs>
              <w:spacing w:line="360" w:lineRule="auto"/>
              <w:ind w:left="-77" w:leftChars="-37" w:right="-73" w:rightChars="-35"/>
              <w:rPr>
                <w:rFonts w:hint="eastAsia" w:ascii="宋体" w:hAnsi="宋体" w:eastAsia="宋体" w:cs="宋体"/>
                <w:sz w:val="20"/>
                <w:szCs w:val="20"/>
                <w:highlight w:val="none"/>
              </w:rPr>
            </w:pPr>
            <w:r>
              <w:rPr>
                <w:rFonts w:hint="eastAsia" w:ascii="宋体" w:hAnsi="宋体" w:eastAsia="宋体" w:cs="宋体"/>
                <w:sz w:val="20"/>
                <w:szCs w:val="20"/>
                <w:highlight w:val="none"/>
                <w:lang w:eastAsia="zh-CN"/>
              </w:rPr>
              <w:t>没有提供《售后服务承诺书》或售后服务安排相关文件的得0分。</w:t>
            </w:r>
          </w:p>
        </w:tc>
      </w:tr>
      <w:tr w14:paraId="580A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01A4A061">
            <w:pPr>
              <w:widowControl/>
              <w:spacing w:line="360" w:lineRule="auto"/>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3</w:t>
            </w:r>
          </w:p>
        </w:tc>
        <w:tc>
          <w:tcPr>
            <w:tcW w:w="1559" w:type="dxa"/>
            <w:shd w:val="clear" w:color="000000" w:fill="FFFFFF"/>
            <w:noWrap w:val="0"/>
            <w:vAlign w:val="center"/>
          </w:tcPr>
          <w:p w14:paraId="26287A69">
            <w:pPr>
              <w:pStyle w:val="44"/>
              <w:spacing w:before="78" w:line="219" w:lineRule="auto"/>
              <w:ind w:left="29"/>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kern w:val="2"/>
                <w:sz w:val="20"/>
                <w:szCs w:val="20"/>
                <w:highlight w:val="none"/>
                <w:lang w:val="en-US" w:eastAsia="zh-CN" w:bidi="ar-SA"/>
              </w:rPr>
              <w:t>一般参数响应程度</w:t>
            </w:r>
          </w:p>
        </w:tc>
        <w:tc>
          <w:tcPr>
            <w:tcW w:w="781" w:type="dxa"/>
            <w:shd w:val="clear" w:color="000000" w:fill="FFFFFF"/>
            <w:noWrap w:val="0"/>
            <w:vAlign w:val="center"/>
          </w:tcPr>
          <w:p w14:paraId="1C5C06D7">
            <w:pPr>
              <w:tabs>
                <w:tab w:val="decimal" w:pos="315"/>
                <w:tab w:val="left" w:pos="630"/>
              </w:tabs>
              <w:autoSpaceDE w:val="0"/>
              <w:autoSpaceDN w:val="0"/>
              <w:spacing w:line="360" w:lineRule="auto"/>
              <w:jc w:val="center"/>
              <w:rPr>
                <w:rFonts w:hint="default" w:ascii="宋体" w:hAnsi="宋体" w:eastAsia="宋体" w:cs="宋体"/>
                <w:color w:val="000000"/>
                <w:kern w:val="28"/>
                <w:sz w:val="20"/>
                <w:szCs w:val="20"/>
                <w:highlight w:val="none"/>
                <w:lang w:val="en-US" w:eastAsia="zh-CN" w:bidi="ar-SA"/>
              </w:rPr>
            </w:pPr>
            <w:r>
              <w:rPr>
                <w:rFonts w:hint="eastAsia" w:ascii="宋体" w:hAnsi="宋体" w:cs="宋体"/>
                <w:sz w:val="20"/>
                <w:szCs w:val="20"/>
                <w:highlight w:val="none"/>
                <w:lang w:val="en-US" w:eastAsia="zh-CN"/>
              </w:rPr>
              <w:t>12</w:t>
            </w:r>
          </w:p>
        </w:tc>
        <w:tc>
          <w:tcPr>
            <w:tcW w:w="8552" w:type="dxa"/>
            <w:noWrap w:val="0"/>
            <w:vAlign w:val="center"/>
          </w:tcPr>
          <w:p w14:paraId="3FB92108">
            <w:pPr>
              <w:tabs>
                <w:tab w:val="decimal" w:pos="315"/>
                <w:tab w:val="left" w:pos="630"/>
              </w:tabs>
              <w:spacing w:line="360" w:lineRule="auto"/>
              <w:ind w:left="-77" w:leftChars="-37" w:right="-73" w:rightChars="-35"/>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val="en-US" w:eastAsia="zh-CN"/>
              </w:rPr>
              <w:t>响应供应商对采购文件“第二部分 采购需求”中“一、技术要求”一般参数</w:t>
            </w:r>
            <w:r>
              <w:rPr>
                <w:rFonts w:hint="eastAsia" w:ascii="宋体" w:hAnsi="宋体" w:eastAsia="宋体" w:cs="宋体"/>
                <w:sz w:val="20"/>
                <w:szCs w:val="20"/>
                <w:highlight w:val="none"/>
                <w:lang w:eastAsia="zh-CN"/>
              </w:rPr>
              <w:t>响应程度完全响应或优于</w:t>
            </w:r>
            <w:r>
              <w:rPr>
                <w:rFonts w:hint="eastAsia" w:ascii="宋体" w:hAnsi="宋体" w:eastAsia="宋体" w:cs="宋体"/>
                <w:sz w:val="20"/>
                <w:szCs w:val="20"/>
                <w:highlight w:val="none"/>
                <w:lang w:val="en-US" w:eastAsia="zh-CN"/>
              </w:rPr>
              <w:t>采购需求</w:t>
            </w:r>
            <w:r>
              <w:rPr>
                <w:rFonts w:hint="eastAsia" w:ascii="宋体" w:hAnsi="宋体" w:eastAsia="宋体" w:cs="宋体"/>
                <w:sz w:val="20"/>
                <w:szCs w:val="20"/>
                <w:highlight w:val="none"/>
                <w:lang w:eastAsia="zh-CN"/>
              </w:rPr>
              <w:t>的得</w:t>
            </w:r>
            <w:r>
              <w:rPr>
                <w:rFonts w:hint="eastAsia" w:ascii="宋体" w:hAnsi="宋体" w:eastAsia="宋体" w:cs="宋体"/>
                <w:sz w:val="20"/>
                <w:szCs w:val="20"/>
                <w:highlight w:val="none"/>
                <w:lang w:val="en-US" w:eastAsia="zh-CN"/>
              </w:rPr>
              <w:t>12</w:t>
            </w:r>
            <w:r>
              <w:rPr>
                <w:rFonts w:hint="eastAsia" w:ascii="宋体" w:hAnsi="宋体" w:eastAsia="宋体" w:cs="宋体"/>
                <w:sz w:val="20"/>
                <w:szCs w:val="20"/>
                <w:highlight w:val="none"/>
                <w:lang w:eastAsia="zh-CN"/>
              </w:rPr>
              <w:t>分；</w:t>
            </w:r>
            <w:r>
              <w:rPr>
                <w:rFonts w:hint="eastAsia" w:ascii="宋体" w:hAnsi="宋体" w:eastAsia="宋体" w:cs="宋体"/>
                <w:sz w:val="20"/>
                <w:szCs w:val="20"/>
                <w:highlight w:val="none"/>
                <w:lang w:val="en-US" w:eastAsia="zh-CN"/>
              </w:rPr>
              <w:t>存在负偏离项时，</w:t>
            </w:r>
            <w:r>
              <w:rPr>
                <w:rFonts w:hint="eastAsia" w:ascii="宋体" w:hAnsi="宋体" w:eastAsia="宋体" w:cs="宋体"/>
                <w:sz w:val="20"/>
                <w:szCs w:val="20"/>
                <w:highlight w:val="none"/>
                <w:lang w:val="zh-CN" w:eastAsia="zh-CN"/>
              </w:rPr>
              <w:t>每项扣</w:t>
            </w:r>
            <w:r>
              <w:rPr>
                <w:rFonts w:hint="eastAsia" w:ascii="宋体" w:hAnsi="宋体" w:eastAsia="宋体" w:cs="宋体"/>
                <w:sz w:val="20"/>
                <w:szCs w:val="20"/>
                <w:highlight w:val="none"/>
                <w:lang w:val="en-US" w:eastAsia="zh-CN"/>
              </w:rPr>
              <w:t>0.5</w:t>
            </w:r>
            <w:r>
              <w:rPr>
                <w:rFonts w:hint="eastAsia" w:ascii="宋体" w:hAnsi="宋体" w:eastAsia="宋体" w:cs="宋体"/>
                <w:sz w:val="20"/>
                <w:szCs w:val="20"/>
                <w:highlight w:val="none"/>
                <w:lang w:val="zh-CN" w:eastAsia="zh-CN"/>
              </w:rPr>
              <w:t>分，本评分项最低得0分，</w:t>
            </w:r>
            <w:r>
              <w:rPr>
                <w:rFonts w:hint="eastAsia" w:ascii="宋体" w:hAnsi="宋体" w:eastAsia="宋体" w:cs="宋体"/>
                <w:sz w:val="20"/>
                <w:szCs w:val="20"/>
                <w:highlight w:val="none"/>
                <w:lang w:val="en-US" w:eastAsia="zh-CN"/>
              </w:rPr>
              <w:t>则</w:t>
            </w:r>
            <w:r>
              <w:rPr>
                <w:rFonts w:hint="eastAsia" w:ascii="宋体" w:hAnsi="宋体" w:eastAsia="宋体" w:cs="宋体"/>
                <w:sz w:val="20"/>
                <w:szCs w:val="20"/>
                <w:highlight w:val="none"/>
                <w:lang w:eastAsia="zh-CN"/>
              </w:rPr>
              <w:t>本项得分=</w:t>
            </w:r>
            <w:r>
              <w:rPr>
                <w:rFonts w:hint="eastAsia" w:ascii="宋体" w:hAnsi="宋体" w:eastAsia="宋体" w:cs="宋体"/>
                <w:sz w:val="20"/>
                <w:szCs w:val="20"/>
                <w:highlight w:val="none"/>
                <w:lang w:val="en-US" w:eastAsia="zh-CN"/>
              </w:rPr>
              <w:t>12</w:t>
            </w:r>
            <w:r>
              <w:rPr>
                <w:rFonts w:hint="eastAsia" w:ascii="宋体" w:hAnsi="宋体" w:eastAsia="宋体" w:cs="宋体"/>
                <w:sz w:val="20"/>
                <w:szCs w:val="20"/>
                <w:highlight w:val="none"/>
                <w:lang w:eastAsia="zh-CN"/>
              </w:rPr>
              <w:t>-</w:t>
            </w:r>
            <w:r>
              <w:rPr>
                <w:rFonts w:hint="eastAsia" w:ascii="宋体" w:hAnsi="宋体" w:eastAsia="宋体" w:cs="宋体"/>
                <w:sz w:val="20"/>
                <w:szCs w:val="20"/>
                <w:highlight w:val="none"/>
                <w:lang w:val="en-US" w:eastAsia="zh-CN"/>
              </w:rPr>
              <w:t>0.5</w:t>
            </w:r>
            <w:r>
              <w:rPr>
                <w:rFonts w:hint="eastAsia" w:ascii="宋体" w:hAnsi="宋体" w:eastAsia="宋体" w:cs="宋体"/>
                <w:sz w:val="20"/>
                <w:szCs w:val="20"/>
                <w:highlight w:val="none"/>
                <w:lang w:eastAsia="zh-CN"/>
              </w:rPr>
              <w:t>*</w:t>
            </w:r>
            <w:r>
              <w:rPr>
                <w:rFonts w:hint="eastAsia" w:ascii="宋体" w:hAnsi="宋体" w:eastAsia="宋体" w:cs="宋体"/>
                <w:sz w:val="20"/>
                <w:szCs w:val="20"/>
                <w:highlight w:val="none"/>
                <w:lang w:val="en-US" w:eastAsia="zh-CN"/>
              </w:rPr>
              <w:t>一般参数</w:t>
            </w:r>
            <w:r>
              <w:rPr>
                <w:rFonts w:hint="eastAsia" w:ascii="宋体" w:hAnsi="宋体" w:eastAsia="宋体" w:cs="宋体"/>
                <w:sz w:val="20"/>
                <w:szCs w:val="20"/>
                <w:highlight w:val="none"/>
                <w:lang w:eastAsia="zh-CN"/>
              </w:rPr>
              <w:t>负偏离总数。</w:t>
            </w:r>
          </w:p>
          <w:p w14:paraId="417CA166">
            <w:pPr>
              <w:tabs>
                <w:tab w:val="decimal" w:pos="315"/>
                <w:tab w:val="left" w:pos="630"/>
              </w:tabs>
              <w:spacing w:line="360" w:lineRule="auto"/>
              <w:ind w:left="-77" w:leftChars="-37" w:right="-73" w:rightChars="-35"/>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每条</w:t>
            </w:r>
            <w:r>
              <w:rPr>
                <w:rFonts w:hint="eastAsia" w:ascii="宋体" w:hAnsi="宋体" w:eastAsia="宋体" w:cs="宋体"/>
                <w:sz w:val="20"/>
                <w:szCs w:val="20"/>
                <w:highlight w:val="none"/>
                <w:lang w:val="en-US" w:eastAsia="zh-CN"/>
              </w:rPr>
              <w:t>二</w:t>
            </w:r>
            <w:r>
              <w:rPr>
                <w:rFonts w:hint="eastAsia" w:ascii="宋体" w:hAnsi="宋体" w:eastAsia="宋体" w:cs="宋体"/>
                <w:sz w:val="20"/>
                <w:szCs w:val="20"/>
                <w:highlight w:val="none"/>
                <w:lang w:eastAsia="zh-CN"/>
              </w:rPr>
              <w:t>级序号下所有内容均以一处计算，如“</w:t>
            </w:r>
            <w:r>
              <w:rPr>
                <w:rFonts w:hint="eastAsia" w:ascii="宋体" w:hAnsi="宋体" w:eastAsia="宋体" w:cs="宋体"/>
                <w:sz w:val="20"/>
                <w:szCs w:val="20"/>
                <w:highlight w:val="none"/>
                <w:lang w:val="en-US" w:eastAsia="zh-CN"/>
              </w:rPr>
              <w:t>1.；3）</w:t>
            </w:r>
            <w:r>
              <w:rPr>
                <w:rFonts w:hint="eastAsia" w:ascii="宋体" w:hAnsi="宋体" w:eastAsia="宋体" w:cs="宋体"/>
                <w:sz w:val="20"/>
                <w:szCs w:val="20"/>
                <w:highlight w:val="none"/>
                <w:lang w:eastAsia="zh-CN"/>
              </w:rPr>
              <w:t>”为一处计算。</w:t>
            </w:r>
          </w:p>
          <w:p w14:paraId="2771AF38">
            <w:pPr>
              <w:tabs>
                <w:tab w:val="decimal" w:pos="315"/>
                <w:tab w:val="left" w:pos="630"/>
              </w:tabs>
              <w:spacing w:line="360" w:lineRule="auto"/>
              <w:ind w:left="-77" w:leftChars="-37" w:right="-73" w:rightChars="-35"/>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w:t>
            </w:r>
            <w:r>
              <w:rPr>
                <w:rFonts w:hint="eastAsia" w:ascii="宋体" w:hAnsi="宋体" w:eastAsia="宋体" w:cs="宋体"/>
                <w:sz w:val="20"/>
                <w:szCs w:val="20"/>
                <w:highlight w:val="none"/>
                <w:lang w:val="en-US" w:eastAsia="zh-CN"/>
              </w:rPr>
              <w:t>响应</w:t>
            </w:r>
            <w:r>
              <w:rPr>
                <w:rFonts w:hint="eastAsia" w:ascii="宋体" w:hAnsi="宋体" w:eastAsia="宋体" w:cs="宋体"/>
                <w:sz w:val="20"/>
                <w:szCs w:val="20"/>
                <w:highlight w:val="none"/>
                <w:lang w:eastAsia="zh-CN"/>
              </w:rPr>
              <w:t>供应商须按</w:t>
            </w:r>
            <w:r>
              <w:rPr>
                <w:rFonts w:hint="eastAsia" w:ascii="宋体" w:hAnsi="宋体" w:eastAsia="宋体" w:cs="宋体"/>
                <w:sz w:val="20"/>
                <w:szCs w:val="20"/>
                <w:highlight w:val="none"/>
                <w:lang w:val="en-US" w:eastAsia="zh-CN"/>
              </w:rPr>
              <w:t>采购文件采购需求注明的</w:t>
            </w:r>
            <w:r>
              <w:rPr>
                <w:rFonts w:hint="eastAsia" w:ascii="宋体" w:hAnsi="宋体" w:eastAsia="宋体" w:cs="宋体"/>
                <w:sz w:val="20"/>
                <w:szCs w:val="20"/>
                <w:highlight w:val="none"/>
                <w:lang w:eastAsia="zh-CN"/>
              </w:rPr>
              <w:t>要求提供</w:t>
            </w:r>
            <w:r>
              <w:rPr>
                <w:rFonts w:hint="eastAsia" w:ascii="宋体" w:hAnsi="宋体" w:eastAsia="宋体" w:cs="宋体"/>
                <w:sz w:val="20"/>
                <w:szCs w:val="20"/>
                <w:highlight w:val="none"/>
                <w:lang w:val="en-US" w:eastAsia="zh-CN"/>
              </w:rPr>
              <w:t>相关佐证材料</w:t>
            </w:r>
            <w:r>
              <w:rPr>
                <w:rFonts w:hint="eastAsia" w:ascii="宋体" w:hAnsi="宋体" w:eastAsia="宋体" w:cs="宋体"/>
                <w:sz w:val="20"/>
                <w:szCs w:val="20"/>
                <w:highlight w:val="none"/>
                <w:lang w:eastAsia="zh-CN"/>
              </w:rPr>
              <w:t>，否则</w:t>
            </w:r>
            <w:r>
              <w:rPr>
                <w:rFonts w:hint="eastAsia" w:ascii="宋体" w:hAnsi="宋体" w:eastAsia="宋体" w:cs="宋体"/>
                <w:sz w:val="20"/>
                <w:szCs w:val="20"/>
                <w:highlight w:val="none"/>
                <w:lang w:val="en-US" w:eastAsia="zh-CN"/>
              </w:rPr>
              <w:t>评审</w:t>
            </w:r>
            <w:r>
              <w:rPr>
                <w:rFonts w:hint="eastAsia" w:ascii="宋体" w:hAnsi="宋体" w:eastAsia="宋体" w:cs="宋体"/>
                <w:sz w:val="20"/>
                <w:szCs w:val="20"/>
                <w:highlight w:val="none"/>
                <w:lang w:eastAsia="zh-CN"/>
              </w:rPr>
              <w:t>委员会有权视相应技术参数响应不符合</w:t>
            </w:r>
            <w:r>
              <w:rPr>
                <w:rFonts w:hint="eastAsia" w:ascii="宋体" w:hAnsi="宋体" w:eastAsia="宋体" w:cs="宋体"/>
                <w:sz w:val="20"/>
                <w:szCs w:val="20"/>
                <w:highlight w:val="none"/>
                <w:lang w:val="en-US" w:eastAsia="zh-CN"/>
              </w:rPr>
              <w:t>采购</w:t>
            </w:r>
            <w:r>
              <w:rPr>
                <w:rFonts w:hint="eastAsia" w:ascii="宋体" w:hAnsi="宋体" w:eastAsia="宋体" w:cs="宋体"/>
                <w:sz w:val="20"/>
                <w:szCs w:val="20"/>
                <w:highlight w:val="none"/>
                <w:lang w:eastAsia="zh-CN"/>
              </w:rPr>
              <w:t>要求（厂家的技术白皮书或其它证明文件为英文版</w:t>
            </w:r>
            <w:r>
              <w:rPr>
                <w:rFonts w:hint="eastAsia" w:ascii="宋体" w:hAnsi="宋体" w:eastAsia="宋体" w:cs="宋体"/>
                <w:sz w:val="20"/>
                <w:szCs w:val="20"/>
                <w:highlight w:val="none"/>
                <w:lang w:val="en-US" w:eastAsia="zh-CN"/>
              </w:rPr>
              <w:t>时</w:t>
            </w:r>
            <w:r>
              <w:rPr>
                <w:rFonts w:hint="eastAsia" w:ascii="宋体" w:hAnsi="宋体" w:eastAsia="宋体" w:cs="宋体"/>
                <w:sz w:val="20"/>
                <w:szCs w:val="20"/>
                <w:highlight w:val="none"/>
                <w:lang w:eastAsia="zh-CN"/>
              </w:rPr>
              <w:t>，请同时提供中文版）]</w:t>
            </w:r>
          </w:p>
          <w:p w14:paraId="617AC5CA">
            <w:pPr>
              <w:tabs>
                <w:tab w:val="decimal" w:pos="315"/>
                <w:tab w:val="left" w:pos="630"/>
              </w:tabs>
              <w:spacing w:line="360" w:lineRule="auto"/>
              <w:ind w:left="-77" w:leftChars="-37" w:right="-73" w:rightChars="-35"/>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eastAsia="zh-CN"/>
              </w:rPr>
              <w:t>注：本评审项“一般参数”项数共24项。</w:t>
            </w:r>
          </w:p>
        </w:tc>
      </w:tr>
      <w:tr w14:paraId="7F95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210708AD">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4</w:t>
            </w:r>
          </w:p>
        </w:tc>
        <w:tc>
          <w:tcPr>
            <w:tcW w:w="1559" w:type="dxa"/>
            <w:shd w:val="clear" w:color="auto" w:fill="auto"/>
            <w:noWrap w:val="0"/>
            <w:vAlign w:val="center"/>
          </w:tcPr>
          <w:p w14:paraId="0CB25C1C">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重要条款“▲”标识响应程度</w:t>
            </w:r>
          </w:p>
        </w:tc>
        <w:tc>
          <w:tcPr>
            <w:tcW w:w="781" w:type="dxa"/>
            <w:shd w:val="clear" w:color="000000" w:fill="FFFFFF"/>
            <w:noWrap w:val="0"/>
            <w:vAlign w:val="center"/>
          </w:tcPr>
          <w:p w14:paraId="36ED92E4">
            <w:pPr>
              <w:tabs>
                <w:tab w:val="decimal" w:pos="315"/>
                <w:tab w:val="left" w:pos="630"/>
              </w:tabs>
              <w:spacing w:line="360" w:lineRule="auto"/>
              <w:ind w:left="-77" w:leftChars="-37" w:right="-73" w:rightChars="-35"/>
              <w:jc w:val="center"/>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20</w:t>
            </w:r>
          </w:p>
        </w:tc>
        <w:tc>
          <w:tcPr>
            <w:tcW w:w="8552" w:type="dxa"/>
            <w:shd w:val="clear" w:color="000000" w:fill="FFFFFF"/>
            <w:noWrap w:val="0"/>
            <w:vAlign w:val="top"/>
          </w:tcPr>
          <w:p w14:paraId="00464633">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响应</w:t>
            </w:r>
            <w:r>
              <w:rPr>
                <w:rFonts w:hint="eastAsia" w:ascii="宋体" w:hAnsi="宋体" w:eastAsia="宋体" w:cs="宋体"/>
                <w:sz w:val="20"/>
                <w:szCs w:val="20"/>
                <w:highlight w:val="none"/>
                <w:lang w:val="en-US" w:eastAsia="zh-CN"/>
              </w:rPr>
              <w:t>供应商对</w:t>
            </w:r>
            <w:r>
              <w:rPr>
                <w:rFonts w:hint="eastAsia" w:ascii="宋体" w:hAnsi="宋体" w:cs="宋体"/>
                <w:sz w:val="20"/>
                <w:szCs w:val="20"/>
                <w:highlight w:val="none"/>
                <w:lang w:val="en-US" w:eastAsia="zh-CN"/>
              </w:rPr>
              <w:t>采购</w:t>
            </w:r>
            <w:r>
              <w:rPr>
                <w:rFonts w:hint="eastAsia" w:ascii="宋体" w:hAnsi="宋体" w:eastAsia="宋体" w:cs="宋体"/>
                <w:sz w:val="20"/>
                <w:szCs w:val="20"/>
                <w:highlight w:val="none"/>
                <w:lang w:val="en-US" w:eastAsia="zh-CN"/>
              </w:rPr>
              <w:t>文件“第二部分 采购需求”中“一、技术要求”注明的“▲”标识条款的满足情况进行逐条响应，完全满足的得20分，每负偏离1项扣2分，扣完为止。</w:t>
            </w:r>
          </w:p>
          <w:p w14:paraId="6A67A345">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w:t>
            </w:r>
            <w:r>
              <w:rPr>
                <w:rFonts w:hint="eastAsia" w:ascii="宋体" w:hAnsi="宋体" w:cs="宋体"/>
                <w:sz w:val="20"/>
                <w:szCs w:val="20"/>
                <w:highlight w:val="none"/>
                <w:lang w:val="en-US" w:eastAsia="zh-CN"/>
              </w:rPr>
              <w:t>响应</w:t>
            </w:r>
            <w:r>
              <w:rPr>
                <w:rFonts w:hint="eastAsia" w:ascii="宋体" w:hAnsi="宋体" w:eastAsia="宋体" w:cs="宋体"/>
                <w:sz w:val="20"/>
                <w:szCs w:val="20"/>
                <w:highlight w:val="none"/>
                <w:lang w:val="en-US" w:eastAsia="zh-CN"/>
              </w:rPr>
              <w:t>供应商须按</w:t>
            </w:r>
            <w:r>
              <w:rPr>
                <w:rFonts w:hint="eastAsia" w:ascii="宋体" w:hAnsi="宋体" w:cs="宋体"/>
                <w:sz w:val="20"/>
                <w:szCs w:val="20"/>
                <w:highlight w:val="none"/>
                <w:lang w:val="en-US" w:eastAsia="zh-CN"/>
              </w:rPr>
              <w:t>采购</w:t>
            </w:r>
            <w:r>
              <w:rPr>
                <w:rFonts w:hint="eastAsia" w:ascii="宋体" w:hAnsi="宋体" w:eastAsia="宋体" w:cs="宋体"/>
                <w:sz w:val="20"/>
                <w:szCs w:val="20"/>
                <w:highlight w:val="none"/>
                <w:lang w:val="en-US" w:eastAsia="zh-CN"/>
              </w:rPr>
              <w:t>文件采购需求注明的要求提供相关佐证材料，否则评标委员会有权视相应技术参数响应不符合</w:t>
            </w:r>
            <w:r>
              <w:rPr>
                <w:rFonts w:hint="eastAsia" w:ascii="宋体" w:hAnsi="宋体" w:cs="宋体"/>
                <w:sz w:val="20"/>
                <w:szCs w:val="20"/>
                <w:highlight w:val="none"/>
                <w:lang w:val="en-US" w:eastAsia="zh-CN"/>
              </w:rPr>
              <w:t>采购</w:t>
            </w:r>
            <w:r>
              <w:rPr>
                <w:rFonts w:hint="eastAsia" w:ascii="宋体" w:hAnsi="宋体" w:eastAsia="宋体" w:cs="宋体"/>
                <w:sz w:val="20"/>
                <w:szCs w:val="20"/>
                <w:highlight w:val="none"/>
                <w:lang w:val="en-US" w:eastAsia="zh-CN"/>
              </w:rPr>
              <w:t>要求（厂家的技术白皮书或其它证明文件为英文版时，请同时提供中文版）]</w:t>
            </w:r>
          </w:p>
          <w:p w14:paraId="54640B0B">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注：本评审项“重要条款“▲”标识”项数共10项。</w:t>
            </w:r>
          </w:p>
        </w:tc>
      </w:tr>
      <w:tr w14:paraId="3021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374C151D">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5</w:t>
            </w:r>
          </w:p>
        </w:tc>
        <w:tc>
          <w:tcPr>
            <w:tcW w:w="1559" w:type="dxa"/>
            <w:shd w:val="clear" w:color="000000" w:fill="FFFFFF"/>
            <w:noWrap w:val="0"/>
            <w:vAlign w:val="center"/>
          </w:tcPr>
          <w:p w14:paraId="7EA77029">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所投货物配置、选型及供货能力</w:t>
            </w:r>
          </w:p>
        </w:tc>
        <w:tc>
          <w:tcPr>
            <w:tcW w:w="781" w:type="dxa"/>
            <w:shd w:val="clear" w:color="000000" w:fill="FFFFFF"/>
            <w:noWrap w:val="0"/>
            <w:vAlign w:val="center"/>
          </w:tcPr>
          <w:p w14:paraId="1A051202">
            <w:pPr>
              <w:tabs>
                <w:tab w:val="decimal" w:pos="315"/>
                <w:tab w:val="left" w:pos="630"/>
              </w:tabs>
              <w:spacing w:line="360" w:lineRule="auto"/>
              <w:ind w:left="-77" w:leftChars="-37" w:right="-73" w:rightChars="-35"/>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9</w:t>
            </w:r>
          </w:p>
        </w:tc>
        <w:tc>
          <w:tcPr>
            <w:tcW w:w="8552" w:type="dxa"/>
            <w:noWrap w:val="0"/>
            <w:vAlign w:val="center"/>
          </w:tcPr>
          <w:p w14:paraId="67C16DF8">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响应</w:t>
            </w:r>
            <w:r>
              <w:rPr>
                <w:rFonts w:hint="eastAsia" w:ascii="宋体" w:hAnsi="宋体" w:eastAsia="宋体" w:cs="宋体"/>
                <w:sz w:val="20"/>
                <w:szCs w:val="20"/>
                <w:highlight w:val="none"/>
                <w:lang w:val="en-US" w:eastAsia="zh-CN"/>
              </w:rPr>
              <w:t>供应商所投货物配置、选型及性能完全满足用户需求且有相关证明材料证明，供货及时，能有稳定供货渠道的得9分；</w:t>
            </w:r>
          </w:p>
          <w:p w14:paraId="2C5C33D4">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所投货物配置、选型、性能及供货能力基本满足用户需求，但存在不足的得6分；</w:t>
            </w:r>
          </w:p>
          <w:p w14:paraId="0F89DF36">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所投货物配置、选型及供货能力基本不满足用户需求的得3分；</w:t>
            </w:r>
          </w:p>
          <w:p w14:paraId="1A3EA3C9">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所投货物配置、选型及供货能力极差的得0分。</w:t>
            </w:r>
          </w:p>
          <w:p w14:paraId="0936333A">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（提供设备配置清单或体现供货能力的相关证明材料，如相关认证、技术说明书或有效检验报告等证明材料，不按要求提供不得分）</w:t>
            </w:r>
          </w:p>
        </w:tc>
      </w:tr>
      <w:tr w14:paraId="5D66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4ECFC5DC">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6</w:t>
            </w:r>
          </w:p>
        </w:tc>
        <w:tc>
          <w:tcPr>
            <w:tcW w:w="1559" w:type="dxa"/>
            <w:shd w:val="clear" w:color="000000" w:fill="FFFFFF"/>
            <w:noWrap w:val="0"/>
            <w:vAlign w:val="center"/>
          </w:tcPr>
          <w:p w14:paraId="2AB0C7AA">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安装、调试能力</w:t>
            </w:r>
          </w:p>
        </w:tc>
        <w:tc>
          <w:tcPr>
            <w:tcW w:w="781" w:type="dxa"/>
            <w:shd w:val="clear" w:color="000000" w:fill="FFFFFF"/>
            <w:noWrap w:val="0"/>
            <w:vAlign w:val="center"/>
          </w:tcPr>
          <w:p w14:paraId="1E790F37">
            <w:pPr>
              <w:tabs>
                <w:tab w:val="decimal" w:pos="315"/>
                <w:tab w:val="left" w:pos="630"/>
              </w:tabs>
              <w:spacing w:line="360" w:lineRule="auto"/>
              <w:ind w:left="-77" w:leftChars="-37" w:right="-73" w:rightChars="-35"/>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9</w:t>
            </w:r>
          </w:p>
        </w:tc>
        <w:tc>
          <w:tcPr>
            <w:tcW w:w="8552" w:type="dxa"/>
            <w:noWrap w:val="0"/>
            <w:vAlign w:val="center"/>
          </w:tcPr>
          <w:p w14:paraId="7C3ED115">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根据</w:t>
            </w:r>
            <w:r>
              <w:rPr>
                <w:rFonts w:hint="eastAsia" w:ascii="宋体" w:hAnsi="宋体" w:cs="宋体"/>
                <w:sz w:val="20"/>
                <w:szCs w:val="20"/>
                <w:highlight w:val="none"/>
                <w:lang w:val="en-US" w:eastAsia="zh-CN"/>
              </w:rPr>
              <w:t>响应</w:t>
            </w:r>
            <w:r>
              <w:rPr>
                <w:rFonts w:hint="eastAsia" w:ascii="宋体" w:hAnsi="宋体" w:eastAsia="宋体" w:cs="宋体"/>
                <w:sz w:val="20"/>
                <w:szCs w:val="20"/>
                <w:highlight w:val="none"/>
                <w:lang w:val="en-US" w:eastAsia="zh-CN"/>
              </w:rPr>
              <w:t>供应商针对本项目设备采购、安装调试能力服务进行评审：</w:t>
            </w:r>
          </w:p>
          <w:p w14:paraId="2FA0571D">
            <w:pPr>
              <w:numPr>
                <w:ilvl w:val="0"/>
                <w:numId w:val="0"/>
              </w:numPr>
              <w:tabs>
                <w:tab w:val="decimal" w:pos="315"/>
                <w:tab w:val="left" w:pos="630"/>
              </w:tabs>
              <w:spacing w:line="360" w:lineRule="auto"/>
              <w:ind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安装、调试方案完善具体详尽清晰、供货及时，能完全满足采购需求及项目实施要求的，得9分；</w:t>
            </w:r>
          </w:p>
          <w:p w14:paraId="3460BF7F">
            <w:pPr>
              <w:numPr>
                <w:ilvl w:val="0"/>
                <w:numId w:val="0"/>
              </w:numPr>
              <w:tabs>
                <w:tab w:val="decimal" w:pos="315"/>
                <w:tab w:val="left" w:pos="630"/>
              </w:tabs>
              <w:spacing w:line="360" w:lineRule="auto"/>
              <w:ind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安装、调试方案较具体、可行，供货能力基本满足采购需求及项目实施要求的，得6分；</w:t>
            </w:r>
          </w:p>
          <w:p w14:paraId="5FAB206F">
            <w:pPr>
              <w:numPr>
                <w:ilvl w:val="0"/>
                <w:numId w:val="0"/>
              </w:numPr>
              <w:tabs>
                <w:tab w:val="decimal" w:pos="315"/>
                <w:tab w:val="left" w:pos="630"/>
              </w:tabs>
              <w:spacing w:line="360" w:lineRule="auto"/>
              <w:ind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安装、调试方案内容较简单或不齐全、供货能力差，对采购需求的响应一般的得3分；</w:t>
            </w:r>
          </w:p>
          <w:p w14:paraId="65FA23F6">
            <w:pPr>
              <w:numPr>
                <w:ilvl w:val="0"/>
                <w:numId w:val="0"/>
              </w:numPr>
              <w:tabs>
                <w:tab w:val="decimal" w:pos="315"/>
                <w:tab w:val="left" w:pos="630"/>
              </w:tabs>
              <w:spacing w:line="360" w:lineRule="auto"/>
              <w:ind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安装、调试方案内容较差、无针对性、供货能力无法满足采购需求的，得0分。</w:t>
            </w:r>
          </w:p>
        </w:tc>
      </w:tr>
      <w:tr w14:paraId="2F61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98" w:type="dxa"/>
            <w:gridSpan w:val="2"/>
            <w:noWrap w:val="0"/>
            <w:vAlign w:val="center"/>
          </w:tcPr>
          <w:p w14:paraId="29D4571D">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合计</w:t>
            </w:r>
          </w:p>
        </w:tc>
        <w:tc>
          <w:tcPr>
            <w:tcW w:w="781" w:type="dxa"/>
            <w:noWrap w:val="0"/>
            <w:vAlign w:val="center"/>
          </w:tcPr>
          <w:p w14:paraId="1E674810">
            <w:pPr>
              <w:widowControl/>
              <w:spacing w:line="360" w:lineRule="auto"/>
              <w:jc w:val="center"/>
              <w:rPr>
                <w:rFonts w:hint="eastAsia" w:ascii="宋体" w:hAnsi="宋体" w:eastAsia="宋体" w:cs="宋体"/>
                <w:color w:val="000000"/>
                <w:kern w:val="0"/>
                <w:sz w:val="20"/>
                <w:szCs w:val="20"/>
                <w:highlight w:val="none"/>
                <w:lang w:val="en-US"/>
              </w:rPr>
            </w:pPr>
            <w:r>
              <w:rPr>
                <w:rFonts w:hint="eastAsia" w:ascii="宋体" w:hAnsi="宋体" w:cs="宋体"/>
                <w:color w:val="000000"/>
                <w:kern w:val="0"/>
                <w:sz w:val="20"/>
                <w:szCs w:val="20"/>
                <w:highlight w:val="none"/>
                <w:lang w:val="en-US" w:eastAsia="zh-CN"/>
              </w:rPr>
              <w:t>5</w:t>
            </w:r>
            <w:r>
              <w:rPr>
                <w:rFonts w:hint="eastAsia" w:ascii="宋体" w:hAnsi="宋体" w:eastAsia="宋体" w:cs="宋体"/>
                <w:color w:val="000000"/>
                <w:kern w:val="0"/>
                <w:sz w:val="20"/>
                <w:szCs w:val="20"/>
                <w:highlight w:val="none"/>
                <w:lang w:val="en-US" w:eastAsia="zh-CN"/>
              </w:rPr>
              <w:t>0</w:t>
            </w:r>
          </w:p>
        </w:tc>
        <w:tc>
          <w:tcPr>
            <w:tcW w:w="8552" w:type="dxa"/>
            <w:noWrap w:val="0"/>
            <w:vAlign w:val="center"/>
          </w:tcPr>
          <w:p w14:paraId="576E56C7">
            <w:pPr>
              <w:widowControl/>
              <w:spacing w:line="360" w:lineRule="auto"/>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rPr>
              <w:t>得分总计：</w:t>
            </w:r>
            <w:r>
              <w:rPr>
                <w:rFonts w:hint="eastAsia" w:ascii="宋体" w:hAnsi="宋体" w:cs="宋体"/>
                <w:color w:val="000000"/>
                <w:kern w:val="0"/>
                <w:sz w:val="20"/>
                <w:szCs w:val="20"/>
                <w:highlight w:val="none"/>
                <w:lang w:val="en-US" w:eastAsia="zh-CN"/>
              </w:rPr>
              <w:t>5</w:t>
            </w:r>
            <w:r>
              <w:rPr>
                <w:rFonts w:hint="eastAsia" w:ascii="宋体" w:hAnsi="宋体" w:eastAsia="宋体" w:cs="宋体"/>
                <w:color w:val="000000"/>
                <w:kern w:val="0"/>
                <w:sz w:val="20"/>
                <w:szCs w:val="20"/>
                <w:highlight w:val="none"/>
                <w:lang w:val="en-US" w:eastAsia="zh-CN"/>
              </w:rPr>
              <w:t>0</w:t>
            </w:r>
          </w:p>
        </w:tc>
      </w:tr>
    </w:tbl>
    <w:p w14:paraId="68D5AC37">
      <w:pPr>
        <w:pStyle w:val="2"/>
        <w:rPr>
          <w:rFonts w:hint="eastAsia" w:ascii="宋体" w:hAnsi="宋体"/>
          <w:iCs/>
          <w:sz w:val="30"/>
          <w:szCs w:val="30"/>
          <w:highlight w:val="none"/>
        </w:rPr>
      </w:pPr>
    </w:p>
    <w:p w14:paraId="6D79C971">
      <w:pPr>
        <w:pStyle w:val="2"/>
        <w:rPr>
          <w:rFonts w:hint="eastAsia"/>
          <w:highlight w:val="none"/>
        </w:rPr>
      </w:pPr>
      <w:r>
        <w:rPr>
          <w:rFonts w:hint="eastAsia" w:ascii="宋体" w:hAnsi="宋体"/>
          <w:iCs/>
          <w:sz w:val="30"/>
          <w:szCs w:val="30"/>
          <w:highlight w:val="none"/>
        </w:rPr>
        <w:t>价格评分表</w:t>
      </w:r>
    </w:p>
    <w:tbl>
      <w:tblPr>
        <w:tblStyle w:val="20"/>
        <w:tblpPr w:leftFromText="180" w:rightFromText="180" w:vertAnchor="text" w:horzAnchor="page" w:tblpX="535" w:tblpY="334"/>
        <w:tblOverlap w:val="never"/>
        <w:tblW w:w="11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1305"/>
        <w:gridCol w:w="900"/>
        <w:gridCol w:w="8418"/>
      </w:tblGrid>
      <w:tr w14:paraId="5334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5" w:type="dxa"/>
            <w:noWrap w:val="0"/>
            <w:vAlign w:val="center"/>
          </w:tcPr>
          <w:p w14:paraId="44731ED1">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序号</w:t>
            </w:r>
          </w:p>
        </w:tc>
        <w:tc>
          <w:tcPr>
            <w:tcW w:w="1305" w:type="dxa"/>
            <w:noWrap w:val="0"/>
            <w:vAlign w:val="center"/>
          </w:tcPr>
          <w:p w14:paraId="767E18FB">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评审项目</w:t>
            </w:r>
          </w:p>
        </w:tc>
        <w:tc>
          <w:tcPr>
            <w:tcW w:w="900" w:type="dxa"/>
            <w:noWrap w:val="0"/>
            <w:vAlign w:val="center"/>
          </w:tcPr>
          <w:p w14:paraId="564B5069">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分配分数</w:t>
            </w:r>
          </w:p>
        </w:tc>
        <w:tc>
          <w:tcPr>
            <w:tcW w:w="8418" w:type="dxa"/>
            <w:noWrap w:val="0"/>
            <w:vAlign w:val="center"/>
          </w:tcPr>
          <w:p w14:paraId="703A02CB">
            <w:pPr>
              <w:widowControl/>
              <w:spacing w:line="240" w:lineRule="auto"/>
              <w:jc w:val="center"/>
              <w:rPr>
                <w:rFonts w:ascii="宋体" w:hAnsi="宋体" w:cs="宋体"/>
                <w:color w:val="000000"/>
                <w:kern w:val="0"/>
                <w:highlight w:val="none"/>
              </w:rPr>
            </w:pPr>
            <w:r>
              <w:rPr>
                <w:rFonts w:hint="eastAsia" w:ascii="宋体" w:hAnsi="宋体" w:eastAsia="宋体" w:cs="宋体"/>
                <w:color w:val="000000"/>
                <w:kern w:val="0"/>
                <w:sz w:val="24"/>
                <w:szCs w:val="24"/>
                <w:highlight w:val="none"/>
              </w:rPr>
              <w:t>评审标准</w:t>
            </w:r>
          </w:p>
        </w:tc>
      </w:tr>
      <w:tr w14:paraId="77E7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415" w:type="dxa"/>
            <w:noWrap w:val="0"/>
            <w:vAlign w:val="center"/>
          </w:tcPr>
          <w:p w14:paraId="7154981B">
            <w:pPr>
              <w:widowControl/>
              <w:spacing w:line="240" w:lineRule="auto"/>
              <w:jc w:val="center"/>
              <w:rPr>
                <w:rFonts w:hint="eastAsia" w:ascii="宋体" w:hAnsi="宋体" w:cs="宋体"/>
                <w:color w:val="000000"/>
                <w:kern w:val="0"/>
                <w:highlight w:val="none"/>
              </w:rPr>
            </w:pPr>
            <w:r>
              <w:rPr>
                <w:rFonts w:hint="eastAsia" w:ascii="宋体" w:hAnsi="宋体" w:cs="宋体"/>
                <w:color w:val="000000"/>
                <w:kern w:val="0"/>
                <w:highlight w:val="none"/>
              </w:rPr>
              <w:t>1</w:t>
            </w:r>
          </w:p>
        </w:tc>
        <w:tc>
          <w:tcPr>
            <w:tcW w:w="1305" w:type="dxa"/>
            <w:noWrap w:val="0"/>
            <w:vAlign w:val="center"/>
          </w:tcPr>
          <w:p w14:paraId="1CE444DE">
            <w:pPr>
              <w:widowControl/>
              <w:spacing w:line="240" w:lineRule="auto"/>
              <w:jc w:val="center"/>
              <w:rPr>
                <w:rFonts w:ascii="宋体" w:hAnsi="宋体" w:cs="宋体"/>
                <w:color w:val="000000"/>
                <w:kern w:val="0"/>
                <w:highlight w:val="none"/>
              </w:rPr>
            </w:pPr>
            <w:r>
              <w:rPr>
                <w:rFonts w:hint="eastAsia" w:ascii="宋体" w:hAnsi="宋体" w:eastAsia="宋体" w:cs="宋体"/>
                <w:bCs/>
                <w:sz w:val="24"/>
                <w:szCs w:val="24"/>
                <w:highlight w:val="none"/>
              </w:rPr>
              <w:t>价格得分</w:t>
            </w:r>
          </w:p>
        </w:tc>
        <w:tc>
          <w:tcPr>
            <w:tcW w:w="900" w:type="dxa"/>
            <w:noWrap w:val="0"/>
            <w:vAlign w:val="center"/>
          </w:tcPr>
          <w:p w14:paraId="2DD62B6F">
            <w:pPr>
              <w:spacing w:line="360" w:lineRule="auto"/>
              <w:ind w:firstLine="240" w:firstLineChars="100"/>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3</w:t>
            </w:r>
            <w:r>
              <w:rPr>
                <w:rFonts w:hint="eastAsia" w:ascii="宋体" w:hAnsi="宋体" w:eastAsia="宋体" w:cs="宋体"/>
                <w:bCs/>
                <w:sz w:val="24"/>
                <w:szCs w:val="24"/>
                <w:highlight w:val="none"/>
              </w:rPr>
              <w:t>0</w:t>
            </w:r>
          </w:p>
        </w:tc>
        <w:tc>
          <w:tcPr>
            <w:tcW w:w="8418" w:type="dxa"/>
            <w:noWrap w:val="0"/>
            <w:vAlign w:val="center"/>
          </w:tcPr>
          <w:p w14:paraId="68F88585">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响应报价得分＝（评标基准价/响应报价）×价格分值【注：满足采购文件</w:t>
            </w:r>
          </w:p>
          <w:p w14:paraId="54A62E51">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要求且响应价格最低的响应报价为评标基准价。】</w:t>
            </w:r>
          </w:p>
        </w:tc>
      </w:tr>
    </w:tbl>
    <w:p w14:paraId="5294EEDD">
      <w:pPr>
        <w:pStyle w:val="41"/>
        <w:spacing w:line="360" w:lineRule="auto"/>
        <w:jc w:val="center"/>
        <w:rPr>
          <w:rFonts w:hint="eastAsia" w:ascii="Times New Roman"/>
          <w:b/>
          <w:kern w:val="2"/>
          <w:sz w:val="36"/>
          <w:szCs w:val="36"/>
          <w:highlight w:val="none"/>
        </w:rPr>
      </w:pPr>
    </w:p>
    <w:p w14:paraId="21F2610C">
      <w:pPr>
        <w:pStyle w:val="41"/>
        <w:spacing w:line="360" w:lineRule="auto"/>
        <w:jc w:val="both"/>
        <w:rPr>
          <w:rFonts w:hint="eastAsia" w:ascii="Times New Roman"/>
          <w:b/>
          <w:kern w:val="2"/>
          <w:sz w:val="36"/>
          <w:szCs w:val="36"/>
          <w:highlight w:val="none"/>
          <w:lang w:val="en-US" w:eastAsia="zh-CN"/>
        </w:rPr>
      </w:pPr>
    </w:p>
    <w:p w14:paraId="338E6DEA">
      <w:pPr>
        <w:pStyle w:val="41"/>
        <w:spacing w:line="360" w:lineRule="auto"/>
        <w:jc w:val="center"/>
        <w:rPr>
          <w:rFonts w:hint="eastAsia" w:ascii="Times New Roman"/>
          <w:b/>
          <w:kern w:val="2"/>
          <w:sz w:val="36"/>
          <w:szCs w:val="36"/>
          <w:highlight w:val="none"/>
        </w:rPr>
      </w:pPr>
      <w:r>
        <w:rPr>
          <w:rFonts w:hint="eastAsia" w:ascii="Times New Roman"/>
          <w:b/>
          <w:kern w:val="2"/>
          <w:sz w:val="36"/>
          <w:szCs w:val="36"/>
          <w:highlight w:val="none"/>
          <w:lang w:val="en-US" w:eastAsia="zh-CN"/>
        </w:rPr>
        <w:t>五</w:t>
      </w:r>
      <w:r>
        <w:rPr>
          <w:rFonts w:hint="eastAsia" w:ascii="Times New Roman"/>
          <w:b/>
          <w:kern w:val="2"/>
          <w:sz w:val="36"/>
          <w:szCs w:val="36"/>
          <w:highlight w:val="none"/>
        </w:rPr>
        <w:t>、项目疑问或投诉</w:t>
      </w:r>
    </w:p>
    <w:p w14:paraId="426CBBEA">
      <w:pPr>
        <w:pStyle w:val="41"/>
        <w:spacing w:line="360" w:lineRule="auto"/>
        <w:rPr>
          <w:rFonts w:hint="eastAsia" w:cs="Tahoma"/>
          <w:color w:val="000000"/>
          <w:kern w:val="28"/>
          <w:szCs w:val="24"/>
          <w:highlight w:val="none"/>
        </w:rPr>
      </w:pPr>
      <w:r>
        <w:rPr>
          <w:rFonts w:hint="eastAsia" w:cs="Tahoma"/>
          <w:color w:val="000000"/>
          <w:kern w:val="28"/>
          <w:szCs w:val="24"/>
          <w:highlight w:val="none"/>
        </w:rPr>
        <w:t>如果响应供应商对此次采购活动有疑问或投诉，可依法向采购人提出，采购人应当依法给与答复，并将结果告知有关当事人。</w:t>
      </w:r>
    </w:p>
    <w:p w14:paraId="67126F1D">
      <w:pPr>
        <w:rPr>
          <w:rFonts w:hint="eastAsia" w:ascii="宋体" w:hAnsi="宋体"/>
          <w:sz w:val="24"/>
          <w:highlight w:val="none"/>
        </w:rPr>
      </w:pPr>
      <w:r>
        <w:rPr>
          <w:rFonts w:hint="eastAsia" w:ascii="宋体" w:hAnsi="宋体"/>
          <w:sz w:val="24"/>
          <w:highlight w:val="none"/>
        </w:rPr>
        <w:t>联系方式：</w:t>
      </w:r>
    </w:p>
    <w:p w14:paraId="2A29B5EF">
      <w:pPr>
        <w:spacing w:line="360" w:lineRule="auto"/>
        <w:rPr>
          <w:rFonts w:hint="eastAsia" w:ascii="宋体" w:hAnsi="宋体"/>
          <w:sz w:val="24"/>
          <w:highlight w:val="none"/>
        </w:rPr>
      </w:pPr>
      <w:r>
        <w:rPr>
          <w:rFonts w:hint="eastAsia" w:ascii="宋体" w:hAnsi="宋体"/>
          <w:sz w:val="24"/>
          <w:highlight w:val="none"/>
        </w:rPr>
        <w:t>采购人：中山市中医院</w:t>
      </w:r>
    </w:p>
    <w:p w14:paraId="54E55C84">
      <w:pPr>
        <w:spacing w:line="360" w:lineRule="auto"/>
        <w:rPr>
          <w:rFonts w:hint="eastAsia" w:ascii="宋体" w:hAnsi="宋体"/>
          <w:sz w:val="24"/>
          <w:highlight w:val="none"/>
        </w:rPr>
      </w:pPr>
      <w:r>
        <w:rPr>
          <w:rFonts w:hint="eastAsia" w:ascii="宋体" w:hAnsi="宋体"/>
          <w:sz w:val="24"/>
          <w:highlight w:val="none"/>
        </w:rPr>
        <w:t>联系人：</w:t>
      </w:r>
      <w:r>
        <w:rPr>
          <w:rFonts w:hint="eastAsia" w:ascii="宋体" w:hAnsi="宋体"/>
          <w:sz w:val="24"/>
          <w:highlight w:val="none"/>
          <w:lang w:eastAsia="zh-CN"/>
        </w:rPr>
        <w:t>郑</w:t>
      </w:r>
      <w:r>
        <w:rPr>
          <w:rFonts w:hint="eastAsia" w:ascii="宋体" w:hAnsi="宋体"/>
          <w:sz w:val="24"/>
          <w:highlight w:val="none"/>
        </w:rPr>
        <w:t>先生</w:t>
      </w:r>
    </w:p>
    <w:p w14:paraId="63F3F135">
      <w:pPr>
        <w:spacing w:line="360" w:lineRule="auto"/>
        <w:rPr>
          <w:rFonts w:hint="eastAsia" w:ascii="宋体" w:hAnsi="宋体"/>
          <w:sz w:val="24"/>
          <w:highlight w:val="none"/>
        </w:rPr>
      </w:pPr>
      <w:r>
        <w:rPr>
          <w:rFonts w:hint="eastAsia" w:ascii="宋体" w:hAnsi="宋体"/>
          <w:sz w:val="24"/>
          <w:highlight w:val="none"/>
        </w:rPr>
        <w:t>联系电话：0760-89989587</w:t>
      </w:r>
    </w:p>
    <w:p w14:paraId="2BFC9117">
      <w:pPr>
        <w:spacing w:line="360" w:lineRule="auto"/>
        <w:rPr>
          <w:rFonts w:ascii="宋体" w:hAnsi="宋体"/>
          <w:sz w:val="24"/>
          <w:highlight w:val="none"/>
        </w:rPr>
      </w:pPr>
      <w:r>
        <w:rPr>
          <w:rFonts w:hint="eastAsia" w:ascii="宋体" w:hAnsi="宋体"/>
          <w:sz w:val="24"/>
          <w:highlight w:val="none"/>
        </w:rPr>
        <w:t>电邮地址：</w:t>
      </w:r>
      <w:r>
        <w:rPr>
          <w:highlight w:val="none"/>
        </w:rPr>
        <w:t>zsszyyzbcgb@126.com</w:t>
      </w:r>
    </w:p>
    <w:p w14:paraId="3716CF63">
      <w:pPr>
        <w:spacing w:line="360" w:lineRule="auto"/>
        <w:rPr>
          <w:rFonts w:hint="eastAsia" w:ascii="宋体" w:hAnsi="宋体"/>
          <w:sz w:val="24"/>
          <w:highlight w:val="none"/>
        </w:rPr>
      </w:pPr>
      <w:r>
        <w:rPr>
          <w:rFonts w:hint="eastAsia" w:ascii="宋体" w:hAnsi="宋体"/>
          <w:sz w:val="24"/>
          <w:highlight w:val="none"/>
        </w:rPr>
        <w:t>联系地址：</w:t>
      </w:r>
      <w:r>
        <w:rPr>
          <w:rFonts w:ascii="宋体" w:hAnsi="宋体"/>
          <w:sz w:val="24"/>
          <w:highlight w:val="none"/>
        </w:rPr>
        <w:t>中山市西区康欣路3号中山市中医院行政楼</w:t>
      </w:r>
      <w:r>
        <w:rPr>
          <w:rFonts w:hint="eastAsia" w:ascii="宋体" w:hAnsi="宋体"/>
          <w:sz w:val="24"/>
          <w:highlight w:val="none"/>
        </w:rPr>
        <w:t>5</w:t>
      </w:r>
      <w:r>
        <w:rPr>
          <w:rFonts w:ascii="宋体" w:hAnsi="宋体"/>
          <w:sz w:val="24"/>
          <w:highlight w:val="none"/>
        </w:rPr>
        <w:t>楼</w:t>
      </w:r>
      <w:r>
        <w:rPr>
          <w:rFonts w:hint="eastAsia" w:ascii="宋体" w:hAnsi="宋体"/>
          <w:sz w:val="24"/>
          <w:highlight w:val="none"/>
        </w:rPr>
        <w:t>508</w:t>
      </w:r>
      <w:r>
        <w:rPr>
          <w:rFonts w:hint="eastAsia" w:ascii="宋体" w:hAnsi="宋体"/>
          <w:sz w:val="24"/>
          <w:highlight w:val="none"/>
          <w:lang w:eastAsia="zh-CN"/>
        </w:rPr>
        <w:t>采购</w:t>
      </w:r>
      <w:r>
        <w:rPr>
          <w:rFonts w:ascii="宋体" w:hAnsi="宋体"/>
          <w:sz w:val="24"/>
          <w:highlight w:val="none"/>
        </w:rPr>
        <w:t>采购办公室</w:t>
      </w:r>
    </w:p>
    <w:p w14:paraId="11602633">
      <w:pPr>
        <w:jc w:val="left"/>
        <w:rPr>
          <w:rFonts w:cs="Tahoma"/>
          <w:color w:val="000000"/>
          <w:kern w:val="28"/>
          <w:highlight w:val="none"/>
        </w:rPr>
        <w:sectPr>
          <w:pgSz w:w="11906" w:h="16838"/>
          <w:pgMar w:top="1134" w:right="1274" w:bottom="1134" w:left="1474" w:header="851" w:footer="992" w:gutter="0"/>
          <w:cols w:space="720" w:num="1"/>
          <w:docGrid w:type="linesAndChars" w:linePitch="312" w:charSpace="0"/>
        </w:sectPr>
      </w:pPr>
    </w:p>
    <w:p w14:paraId="00BC6A1C">
      <w:pPr>
        <w:pStyle w:val="41"/>
        <w:spacing w:line="360" w:lineRule="auto"/>
        <w:jc w:val="center"/>
        <w:rPr>
          <w:rFonts w:ascii="Times New Roman"/>
          <w:b/>
          <w:kern w:val="2"/>
          <w:sz w:val="44"/>
          <w:szCs w:val="44"/>
          <w:highlight w:val="none"/>
        </w:rPr>
      </w:pPr>
      <w:r>
        <w:rPr>
          <w:rFonts w:hint="eastAsia" w:ascii="Times New Roman"/>
          <w:b/>
          <w:kern w:val="2"/>
          <w:sz w:val="44"/>
          <w:szCs w:val="44"/>
          <w:highlight w:val="none"/>
          <w:lang w:val="en-US" w:eastAsia="zh-CN"/>
        </w:rPr>
        <w:t>六</w:t>
      </w:r>
      <w:r>
        <w:rPr>
          <w:rFonts w:hint="eastAsia" w:ascii="Times New Roman"/>
          <w:b/>
          <w:kern w:val="2"/>
          <w:sz w:val="44"/>
          <w:szCs w:val="44"/>
          <w:highlight w:val="none"/>
        </w:rPr>
        <w:t>、合同文本</w:t>
      </w:r>
    </w:p>
    <w:p w14:paraId="33A95B59">
      <w:pPr>
        <w:spacing w:after="240" w:line="460" w:lineRule="exact"/>
        <w:jc w:val="center"/>
        <w:rPr>
          <w:rFonts w:hint="eastAsia"/>
          <w:b/>
          <w:bCs/>
          <w:sz w:val="28"/>
          <w:szCs w:val="28"/>
          <w:highlight w:val="none"/>
        </w:rPr>
      </w:pPr>
      <w:r>
        <w:rPr>
          <w:rFonts w:hint="eastAsia"/>
          <w:b/>
          <w:bCs/>
          <w:sz w:val="28"/>
          <w:szCs w:val="28"/>
          <w:highlight w:val="none"/>
        </w:rPr>
        <w:t>（注：本合同仅为合同的参考文本，合同签订双方可根据项目的具体要求进行修订，但不得偏离实质性条款。）</w:t>
      </w:r>
    </w:p>
    <w:p w14:paraId="2A763E7C">
      <w:pPr>
        <w:spacing w:after="240" w:line="460" w:lineRule="exact"/>
        <w:jc w:val="center"/>
        <w:rPr>
          <w:rFonts w:hint="eastAsia"/>
          <w:b/>
          <w:bCs/>
          <w:sz w:val="36"/>
          <w:szCs w:val="36"/>
          <w:highlight w:val="none"/>
        </w:rPr>
      </w:pPr>
      <w:r>
        <w:rPr>
          <w:rFonts w:hint="eastAsia"/>
          <w:b/>
          <w:bCs/>
          <w:sz w:val="36"/>
          <w:szCs w:val="36"/>
          <w:highlight w:val="none"/>
        </w:rPr>
        <w:t>采购合同</w:t>
      </w:r>
    </w:p>
    <w:p w14:paraId="0A8F7C90">
      <w:pPr>
        <w:rPr>
          <w:highlight w:val="none"/>
        </w:rPr>
      </w:pPr>
    </w:p>
    <w:p w14:paraId="533917E1">
      <w:pPr>
        <w:tabs>
          <w:tab w:val="left" w:pos="720"/>
        </w:tabs>
        <w:spacing w:line="360" w:lineRule="auto"/>
        <w:jc w:val="center"/>
        <w:rPr>
          <w:rStyle w:val="46"/>
          <w:rFonts w:hint="eastAsia" w:ascii="宋体" w:hAnsi="宋体" w:eastAsia="宋体" w:cs="宋体"/>
          <w:b/>
          <w:color w:val="auto"/>
          <w:sz w:val="24"/>
          <w:szCs w:val="24"/>
          <w:highlight w:val="none"/>
        </w:rPr>
      </w:pPr>
      <w:r>
        <w:rPr>
          <w:rStyle w:val="46"/>
          <w:rFonts w:hint="eastAsia" w:ascii="宋体" w:hAnsi="宋体" w:cs="宋体"/>
          <w:b/>
          <w:color w:val="auto"/>
          <w:sz w:val="24"/>
          <w:szCs w:val="24"/>
          <w:highlight w:val="none"/>
          <w:lang w:eastAsia="zh-CN"/>
        </w:rPr>
        <w:t>中山市中医院软式内镜清洗消毒系统（清洗消毒槽）采购项目</w:t>
      </w:r>
      <w:r>
        <w:rPr>
          <w:rStyle w:val="46"/>
          <w:rFonts w:hint="eastAsia" w:ascii="宋体" w:hAnsi="宋体" w:eastAsia="宋体" w:cs="宋体"/>
          <w:b/>
          <w:color w:val="auto"/>
          <w:sz w:val="24"/>
          <w:szCs w:val="24"/>
          <w:highlight w:val="none"/>
        </w:rPr>
        <w:t>合同书</w:t>
      </w:r>
    </w:p>
    <w:p w14:paraId="2D842785">
      <w:pPr>
        <w:spacing w:after="0" w:line="360" w:lineRule="auto"/>
        <w:jc w:val="center"/>
        <w:rPr>
          <w:rFonts w:hint="eastAsia" w:ascii="宋体" w:hAnsi="宋体" w:eastAsia="宋体" w:cs="宋体"/>
          <w:color w:val="auto"/>
          <w:sz w:val="24"/>
          <w:szCs w:val="24"/>
          <w:highlight w:val="none"/>
          <w:lang w:val="en-US" w:eastAsia="zh-CN"/>
        </w:rPr>
      </w:pPr>
      <w:r>
        <w:rPr>
          <w:rStyle w:val="46"/>
          <w:rFonts w:hint="eastAsia" w:ascii="宋体" w:hAnsi="宋体" w:eastAsia="宋体" w:cs="宋体"/>
          <w:color w:val="auto"/>
          <w:sz w:val="24"/>
          <w:szCs w:val="24"/>
          <w:highlight w:val="none"/>
          <w:lang w:val="en-US" w:eastAsia="zh-CN"/>
        </w:rPr>
        <w:t xml:space="preserve">                </w:t>
      </w:r>
      <w:bookmarkStart w:id="7" w:name="_GoBack"/>
      <w:bookmarkEnd w:id="7"/>
      <w:r>
        <w:rPr>
          <w:rStyle w:val="46"/>
          <w:rFonts w:hint="eastAsia" w:ascii="宋体" w:hAnsi="宋体" w:eastAsia="宋体" w:cs="宋体"/>
          <w:b/>
          <w:bCs/>
          <w:color w:val="auto"/>
          <w:sz w:val="24"/>
          <w:szCs w:val="24"/>
          <w:highlight w:val="none"/>
        </w:rPr>
        <w:t>合同编号</w:t>
      </w:r>
      <w:r>
        <w:rPr>
          <w:rStyle w:val="46"/>
          <w:rFonts w:hint="eastAsia" w:ascii="宋体" w:hAnsi="宋体" w:eastAsia="宋体" w:cs="宋体"/>
          <w:b/>
          <w:bCs/>
          <w:color w:val="auto"/>
          <w:sz w:val="24"/>
          <w:szCs w:val="24"/>
          <w:highlight w:val="none"/>
          <w:lang w:eastAsia="zh-CN"/>
        </w:rPr>
        <w:t>：</w:t>
      </w:r>
    </w:p>
    <w:p w14:paraId="0DE7B2BB">
      <w:pPr>
        <w:spacing w:after="0" w:line="360" w:lineRule="auto"/>
        <w:jc w:val="center"/>
        <w:rPr>
          <w:rStyle w:val="46"/>
          <w:rFonts w:hint="eastAsia" w:ascii="宋体" w:hAnsi="宋体" w:eastAsia="宋体" w:cs="宋体"/>
          <w:b/>
          <w:color w:val="auto"/>
          <w:sz w:val="24"/>
          <w:szCs w:val="24"/>
          <w:highlight w:val="none"/>
        </w:rPr>
      </w:pPr>
    </w:p>
    <w:p w14:paraId="5B08CBC9">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甲方：中山市中医院             </w:t>
      </w:r>
    </w:p>
    <w:p w14:paraId="35B6335C">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乙方：</w:t>
      </w:r>
      <w:r>
        <w:rPr>
          <w:rFonts w:hint="eastAsia" w:ascii="宋体" w:hAnsi="宋体" w:eastAsia="宋体" w:cs="宋体"/>
          <w:color w:val="auto"/>
          <w:sz w:val="24"/>
          <w:highlight w:val="none"/>
        </w:rPr>
        <w:t xml:space="preserve">                                 </w:t>
      </w:r>
    </w:p>
    <w:p w14:paraId="5AE17239">
      <w:pPr>
        <w:spacing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参考</w:t>
      </w:r>
      <w:r>
        <w:rPr>
          <w:rFonts w:hint="eastAsia" w:ascii="宋体" w:hAnsi="宋体" w:eastAsia="宋体" w:cs="宋体"/>
          <w:color w:val="auto"/>
          <w:sz w:val="24"/>
          <w:highlight w:val="none"/>
        </w:rPr>
        <w:t>《中华人民共和国政府采购法》《中华人民共和国民法典》及中山市中医院医疗设备</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w:t>
      </w:r>
      <w:r>
        <w:rPr>
          <w:rFonts w:hint="eastAsia" w:ascii="宋体" w:hAnsi="宋体" w:cs="宋体"/>
          <w:color w:val="auto"/>
          <w:sz w:val="24"/>
          <w:highlight w:val="none"/>
          <w:lang w:eastAsia="zh-CN"/>
        </w:rPr>
        <w:t>采购</w:t>
      </w:r>
      <w:r>
        <w:rPr>
          <w:rFonts w:hint="eastAsia" w:ascii="宋体" w:hAnsi="宋体" w:eastAsia="宋体" w:cs="宋体"/>
          <w:color w:val="auto"/>
          <w:sz w:val="24"/>
          <w:highlight w:val="none"/>
        </w:rPr>
        <w:t>结果和招</w:t>
      </w:r>
      <w:r>
        <w:rPr>
          <w:rFonts w:hint="eastAsia" w:ascii="宋体" w:hAnsi="宋体" w:cs="宋体"/>
          <w:color w:val="auto"/>
          <w:sz w:val="24"/>
          <w:highlight w:val="none"/>
          <w:lang w:eastAsia="zh-CN"/>
        </w:rPr>
        <w:t>响应</w:t>
      </w:r>
      <w:r>
        <w:rPr>
          <w:rFonts w:hint="eastAsia" w:ascii="宋体" w:hAnsi="宋体" w:eastAsia="宋体" w:cs="宋体"/>
          <w:color w:val="auto"/>
          <w:sz w:val="24"/>
          <w:highlight w:val="none"/>
        </w:rPr>
        <w:t>文件（</w:t>
      </w:r>
      <w:r>
        <w:rPr>
          <w:rFonts w:hint="eastAsia" w:ascii="宋体" w:hAnsi="宋体" w:cs="宋体"/>
          <w:color w:val="auto"/>
          <w:sz w:val="24"/>
          <w:highlight w:val="none"/>
          <w:lang w:eastAsia="zh-CN"/>
        </w:rPr>
        <w:t>采购</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）的要求，经双方协商一致，签订本合同。</w:t>
      </w:r>
    </w:p>
    <w:p w14:paraId="589DED5D">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1</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合同标的</w:t>
      </w:r>
    </w:p>
    <w:p w14:paraId="76A9E079">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1.1乙方应当根据双方招</w:t>
      </w:r>
      <w:r>
        <w:rPr>
          <w:rFonts w:hint="eastAsia" w:ascii="宋体" w:hAnsi="宋体" w:cs="宋体"/>
          <w:color w:val="auto"/>
          <w:sz w:val="24"/>
          <w:highlight w:val="none"/>
          <w:lang w:eastAsia="zh-CN"/>
        </w:rPr>
        <w:t>响应</w:t>
      </w:r>
      <w:r>
        <w:rPr>
          <w:rFonts w:hint="eastAsia" w:ascii="宋体" w:hAnsi="宋体" w:eastAsia="宋体" w:cs="宋体"/>
          <w:color w:val="auto"/>
          <w:sz w:val="24"/>
          <w:highlight w:val="none"/>
        </w:rPr>
        <w:t>的结果，并按照甲方需求提供下列货物。</w:t>
      </w:r>
    </w:p>
    <w:tbl>
      <w:tblPr>
        <w:tblStyle w:val="20"/>
        <w:tblW w:w="4997"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38"/>
        <w:gridCol w:w="1347"/>
        <w:gridCol w:w="1579"/>
        <w:gridCol w:w="1060"/>
        <w:gridCol w:w="748"/>
        <w:gridCol w:w="1510"/>
        <w:gridCol w:w="1586"/>
      </w:tblGrid>
      <w:tr w14:paraId="5F54B8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1" w:type="pct"/>
            <w:tcBorders>
              <w:top w:val="single" w:color="000000" w:sz="4" w:space="0"/>
              <w:left w:val="single" w:color="000000" w:sz="4" w:space="0"/>
              <w:bottom w:val="single" w:color="000000" w:sz="4" w:space="0"/>
              <w:right w:val="single" w:color="000000" w:sz="4" w:space="0"/>
            </w:tcBorders>
            <w:noWrap w:val="0"/>
            <w:vAlign w:val="top"/>
          </w:tcPr>
          <w:p w14:paraId="3C987267">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设备名称</w:t>
            </w:r>
          </w:p>
        </w:tc>
        <w:tc>
          <w:tcPr>
            <w:tcW w:w="719" w:type="pct"/>
            <w:tcBorders>
              <w:top w:val="single" w:color="000000" w:sz="4" w:space="0"/>
              <w:left w:val="single" w:color="000000" w:sz="4" w:space="0"/>
              <w:bottom w:val="single" w:color="000000" w:sz="4" w:space="0"/>
              <w:right w:val="single" w:color="000000" w:sz="4" w:space="0"/>
            </w:tcBorders>
            <w:noWrap w:val="0"/>
            <w:vAlign w:val="top"/>
          </w:tcPr>
          <w:p w14:paraId="32637AF6">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规格型号</w:t>
            </w:r>
          </w:p>
        </w:tc>
        <w:tc>
          <w:tcPr>
            <w:tcW w:w="843" w:type="pct"/>
            <w:tcBorders>
              <w:top w:val="single" w:color="000000" w:sz="4" w:space="0"/>
              <w:left w:val="single" w:color="000000" w:sz="4" w:space="0"/>
              <w:bottom w:val="single" w:color="000000" w:sz="4" w:space="0"/>
              <w:right w:val="single" w:color="000000" w:sz="4" w:space="0"/>
            </w:tcBorders>
            <w:noWrap w:val="0"/>
            <w:vAlign w:val="top"/>
          </w:tcPr>
          <w:p w14:paraId="48069F23">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产地厂家</w:t>
            </w:r>
          </w:p>
        </w:tc>
        <w:tc>
          <w:tcPr>
            <w:tcW w:w="566" w:type="pct"/>
            <w:tcBorders>
              <w:top w:val="single" w:color="000000" w:sz="4" w:space="0"/>
              <w:left w:val="single" w:color="000000" w:sz="4" w:space="0"/>
              <w:bottom w:val="single" w:color="000000" w:sz="4" w:space="0"/>
              <w:right w:val="single" w:color="000000" w:sz="4" w:space="0"/>
            </w:tcBorders>
            <w:noWrap w:val="0"/>
            <w:vAlign w:val="top"/>
          </w:tcPr>
          <w:p w14:paraId="6B798053">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单位</w:t>
            </w:r>
          </w:p>
        </w:tc>
        <w:tc>
          <w:tcPr>
            <w:tcW w:w="399" w:type="pct"/>
            <w:tcBorders>
              <w:top w:val="single" w:color="000000" w:sz="4" w:space="0"/>
              <w:left w:val="single" w:color="000000" w:sz="4" w:space="0"/>
              <w:bottom w:val="single" w:color="000000" w:sz="4" w:space="0"/>
              <w:right w:val="single" w:color="000000" w:sz="4" w:space="0"/>
            </w:tcBorders>
            <w:noWrap w:val="0"/>
            <w:vAlign w:val="top"/>
          </w:tcPr>
          <w:p w14:paraId="5AFC0F61">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数量</w:t>
            </w:r>
          </w:p>
        </w:tc>
        <w:tc>
          <w:tcPr>
            <w:tcW w:w="806" w:type="pct"/>
            <w:tcBorders>
              <w:top w:val="single" w:color="000000" w:sz="4" w:space="0"/>
              <w:left w:val="single" w:color="000000" w:sz="4" w:space="0"/>
              <w:bottom w:val="single" w:color="000000" w:sz="4" w:space="0"/>
              <w:right w:val="single" w:color="000000" w:sz="4" w:space="0"/>
            </w:tcBorders>
            <w:noWrap w:val="0"/>
            <w:vAlign w:val="top"/>
          </w:tcPr>
          <w:p w14:paraId="0D142487">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单价（元）</w:t>
            </w:r>
          </w:p>
        </w:tc>
        <w:tc>
          <w:tcPr>
            <w:tcW w:w="843" w:type="pct"/>
            <w:tcBorders>
              <w:top w:val="single" w:color="000000" w:sz="4" w:space="0"/>
              <w:left w:val="single" w:color="000000" w:sz="4" w:space="0"/>
              <w:bottom w:val="single" w:color="000000" w:sz="4" w:space="0"/>
              <w:right w:val="single" w:color="000000" w:sz="4" w:space="0"/>
            </w:tcBorders>
            <w:noWrap w:val="0"/>
            <w:vAlign w:val="top"/>
          </w:tcPr>
          <w:p w14:paraId="198467BC">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总价（元）</w:t>
            </w:r>
          </w:p>
        </w:tc>
      </w:tr>
      <w:tr w14:paraId="32385F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1" w:type="pct"/>
            <w:tcBorders>
              <w:top w:val="nil"/>
              <w:left w:val="single" w:color="000000" w:sz="4" w:space="0"/>
              <w:bottom w:val="single" w:color="000000" w:sz="4" w:space="0"/>
              <w:right w:val="single" w:color="000000" w:sz="4" w:space="0"/>
            </w:tcBorders>
            <w:noWrap w:val="0"/>
            <w:vAlign w:val="top"/>
          </w:tcPr>
          <w:p w14:paraId="680C2625">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w:t>
            </w:r>
          </w:p>
        </w:tc>
        <w:tc>
          <w:tcPr>
            <w:tcW w:w="719" w:type="pct"/>
            <w:tcBorders>
              <w:top w:val="nil"/>
              <w:left w:val="single" w:color="000000" w:sz="4" w:space="0"/>
              <w:bottom w:val="single" w:color="000000" w:sz="4" w:space="0"/>
              <w:right w:val="single" w:color="000000" w:sz="4" w:space="0"/>
            </w:tcBorders>
            <w:noWrap w:val="0"/>
            <w:vAlign w:val="top"/>
          </w:tcPr>
          <w:p w14:paraId="1515D543">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w:t>
            </w:r>
          </w:p>
        </w:tc>
        <w:tc>
          <w:tcPr>
            <w:tcW w:w="843" w:type="pct"/>
            <w:tcBorders>
              <w:top w:val="nil"/>
              <w:left w:val="single" w:color="000000" w:sz="4" w:space="0"/>
              <w:bottom w:val="single" w:color="000000" w:sz="4" w:space="0"/>
              <w:right w:val="single" w:color="000000" w:sz="4" w:space="0"/>
            </w:tcBorders>
            <w:noWrap w:val="0"/>
            <w:vAlign w:val="top"/>
          </w:tcPr>
          <w:p w14:paraId="7F10E566">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w:t>
            </w:r>
          </w:p>
        </w:tc>
        <w:tc>
          <w:tcPr>
            <w:tcW w:w="566" w:type="pct"/>
            <w:tcBorders>
              <w:top w:val="nil"/>
              <w:left w:val="single" w:color="000000" w:sz="4" w:space="0"/>
              <w:bottom w:val="single" w:color="000000" w:sz="4" w:space="0"/>
              <w:right w:val="single" w:color="000000" w:sz="4" w:space="0"/>
            </w:tcBorders>
            <w:noWrap w:val="0"/>
            <w:vAlign w:val="top"/>
          </w:tcPr>
          <w:p w14:paraId="34865767">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w:t>
            </w:r>
          </w:p>
        </w:tc>
        <w:tc>
          <w:tcPr>
            <w:tcW w:w="399" w:type="pct"/>
            <w:tcBorders>
              <w:top w:val="nil"/>
              <w:left w:val="single" w:color="000000" w:sz="4" w:space="0"/>
              <w:bottom w:val="single" w:color="000000" w:sz="4" w:space="0"/>
              <w:right w:val="single" w:color="000000" w:sz="4" w:space="0"/>
            </w:tcBorders>
            <w:noWrap w:val="0"/>
            <w:vAlign w:val="top"/>
          </w:tcPr>
          <w:p w14:paraId="1E4A4DB5">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w:t>
            </w:r>
          </w:p>
        </w:tc>
        <w:tc>
          <w:tcPr>
            <w:tcW w:w="806" w:type="pct"/>
            <w:tcBorders>
              <w:top w:val="nil"/>
              <w:left w:val="single" w:color="000000" w:sz="4" w:space="0"/>
              <w:bottom w:val="single" w:color="000000" w:sz="4" w:space="0"/>
              <w:right w:val="single" w:color="000000" w:sz="4" w:space="0"/>
            </w:tcBorders>
            <w:noWrap w:val="0"/>
            <w:vAlign w:val="top"/>
          </w:tcPr>
          <w:p w14:paraId="0B300AB5">
            <w:pPr>
              <w:spacing w:line="360" w:lineRule="auto"/>
              <w:jc w:val="center"/>
              <w:rPr>
                <w:rFonts w:hint="eastAsia" w:ascii="宋体" w:hAnsi="宋体" w:eastAsia="宋体" w:cs="宋体"/>
                <w:color w:val="auto"/>
                <w:highlight w:val="none"/>
              </w:rPr>
            </w:pPr>
          </w:p>
        </w:tc>
        <w:tc>
          <w:tcPr>
            <w:tcW w:w="843" w:type="pct"/>
            <w:tcBorders>
              <w:top w:val="nil"/>
              <w:left w:val="single" w:color="000000" w:sz="4" w:space="0"/>
              <w:bottom w:val="single" w:color="000000" w:sz="4" w:space="0"/>
              <w:right w:val="single" w:color="000000" w:sz="4" w:space="0"/>
            </w:tcBorders>
            <w:noWrap w:val="0"/>
            <w:vAlign w:val="top"/>
          </w:tcPr>
          <w:p w14:paraId="64721C0C">
            <w:pPr>
              <w:spacing w:line="360" w:lineRule="auto"/>
              <w:jc w:val="center"/>
              <w:rPr>
                <w:rFonts w:hint="eastAsia" w:ascii="宋体" w:hAnsi="宋体" w:eastAsia="宋体" w:cs="宋体"/>
                <w:color w:val="auto"/>
                <w:highlight w:val="none"/>
              </w:rPr>
            </w:pPr>
          </w:p>
        </w:tc>
      </w:tr>
      <w:tr w14:paraId="01C759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gridSpan w:val="7"/>
            <w:tcBorders>
              <w:top w:val="nil"/>
              <w:left w:val="single" w:color="000000" w:sz="4" w:space="0"/>
              <w:bottom w:val="single" w:color="000000" w:sz="4" w:space="0"/>
              <w:right w:val="single" w:color="000000" w:sz="4" w:space="0"/>
            </w:tcBorders>
            <w:noWrap w:val="0"/>
            <w:vAlign w:val="top"/>
          </w:tcPr>
          <w:p w14:paraId="1DEE5414">
            <w:pPr>
              <w:spacing w:line="360" w:lineRule="auto"/>
              <w:jc w:val="left"/>
              <w:rPr>
                <w:rFonts w:hint="eastAsia" w:ascii="宋体" w:hAnsi="宋体" w:eastAsia="宋体" w:cs="宋体"/>
                <w:color w:val="auto"/>
                <w:highlight w:val="none"/>
              </w:rPr>
            </w:pPr>
            <w:r>
              <w:rPr>
                <w:rFonts w:hint="eastAsia" w:ascii="宋体" w:hAnsi="宋体" w:eastAsia="宋体" w:cs="宋体"/>
                <w:color w:val="auto"/>
                <w:sz w:val="24"/>
                <w:highlight w:val="none"/>
              </w:rPr>
              <w:t>合计金额：¥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元整）</w:t>
            </w:r>
          </w:p>
        </w:tc>
      </w:tr>
    </w:tbl>
    <w:p w14:paraId="31679FF4">
      <w:pPr>
        <w:spacing w:line="360" w:lineRule="auto"/>
        <w:ind w:firstLine="700"/>
        <w:jc w:val="left"/>
        <w:rPr>
          <w:rFonts w:hint="eastAsia" w:ascii="宋体" w:hAnsi="宋体" w:eastAsia="宋体" w:cs="宋体"/>
          <w:color w:val="auto"/>
          <w:highlight w:val="none"/>
        </w:rPr>
      </w:pPr>
      <w:r>
        <w:rPr>
          <w:rFonts w:hint="eastAsia" w:ascii="宋体" w:hAnsi="宋体" w:eastAsia="宋体" w:cs="宋体"/>
          <w:color w:val="auto"/>
          <w:sz w:val="24"/>
          <w:highlight w:val="none"/>
        </w:rPr>
        <w:t>注：本合同以人民币进行结算。</w:t>
      </w:r>
    </w:p>
    <w:p w14:paraId="7BC211F6">
      <w:pPr>
        <w:spacing w:line="360" w:lineRule="auto"/>
        <w:ind w:firstLine="560"/>
        <w:jc w:val="left"/>
        <w:rPr>
          <w:rFonts w:hint="eastAsia" w:ascii="宋体" w:hAnsi="宋体" w:eastAsia="宋体" w:cs="宋体"/>
          <w:color w:val="auto"/>
          <w:highlight w:val="none"/>
        </w:rPr>
      </w:pPr>
      <w:r>
        <w:rPr>
          <w:rFonts w:hint="eastAsia" w:ascii="宋体" w:hAnsi="宋体" w:eastAsia="宋体" w:cs="宋体"/>
          <w:color w:val="auto"/>
          <w:sz w:val="24"/>
          <w:highlight w:val="none"/>
        </w:rPr>
        <w:t>1.2上表规定的详细配置内容详见</w:t>
      </w:r>
      <w:r>
        <w:rPr>
          <w:rFonts w:hint="eastAsia" w:ascii="宋体" w:hAnsi="宋体" w:cs="宋体"/>
          <w:color w:val="auto"/>
          <w:sz w:val="24"/>
          <w:highlight w:val="none"/>
          <w:lang w:eastAsia="zh-CN"/>
        </w:rPr>
        <w:t>采购</w:t>
      </w:r>
      <w:r>
        <w:rPr>
          <w:rFonts w:hint="eastAsia" w:ascii="宋体" w:hAnsi="宋体" w:eastAsia="宋体" w:cs="宋体"/>
          <w:color w:val="auto"/>
          <w:sz w:val="24"/>
          <w:highlight w:val="none"/>
        </w:rPr>
        <w:t>结果和招</w:t>
      </w:r>
      <w:r>
        <w:rPr>
          <w:rFonts w:hint="eastAsia" w:ascii="宋体" w:hAnsi="宋体" w:cs="宋体"/>
          <w:color w:val="auto"/>
          <w:sz w:val="24"/>
          <w:highlight w:val="none"/>
          <w:lang w:eastAsia="zh-CN"/>
        </w:rPr>
        <w:t>响应</w:t>
      </w:r>
      <w:r>
        <w:rPr>
          <w:rFonts w:hint="eastAsia" w:ascii="宋体" w:hAnsi="宋体" w:eastAsia="宋体" w:cs="宋体"/>
          <w:color w:val="auto"/>
          <w:sz w:val="24"/>
          <w:highlight w:val="none"/>
        </w:rPr>
        <w:t>文件及配置清单。</w:t>
      </w:r>
    </w:p>
    <w:p w14:paraId="272BD369">
      <w:pPr>
        <w:spacing w:line="360" w:lineRule="auto"/>
        <w:ind w:firstLine="560"/>
        <w:jc w:val="left"/>
        <w:rPr>
          <w:rFonts w:hint="eastAsia" w:ascii="宋体" w:hAnsi="宋体" w:eastAsia="宋体" w:cs="宋体"/>
          <w:color w:val="auto"/>
          <w:highlight w:val="none"/>
        </w:rPr>
      </w:pPr>
      <w:r>
        <w:rPr>
          <w:rFonts w:hint="eastAsia" w:ascii="宋体" w:hAnsi="宋体" w:eastAsia="宋体" w:cs="宋体"/>
          <w:color w:val="auto"/>
          <w:sz w:val="24"/>
          <w:highlight w:val="none"/>
        </w:rPr>
        <w:t>1.3本合同金额系固定不变价格，已包含了购买设备的价格及安装、调试、保修、售后服务（备品备件）及将设备运至指定地点所发生的运费、装卸费等设备伴随服务的费用和所需缴纳的一切相关税费。</w:t>
      </w:r>
    </w:p>
    <w:p w14:paraId="0F0142A5">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2</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质量和技术要求</w:t>
      </w:r>
    </w:p>
    <w:p w14:paraId="524B2FC9">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2.1乙方保证所提供的设备的技术规格符合招</w:t>
      </w:r>
      <w:r>
        <w:rPr>
          <w:rFonts w:hint="eastAsia" w:ascii="宋体" w:hAnsi="宋体" w:cs="宋体"/>
          <w:color w:val="auto"/>
          <w:sz w:val="24"/>
          <w:highlight w:val="none"/>
          <w:lang w:eastAsia="zh-CN"/>
        </w:rPr>
        <w:t>响应</w:t>
      </w:r>
      <w:r>
        <w:rPr>
          <w:rFonts w:hint="eastAsia" w:ascii="宋体" w:hAnsi="宋体" w:eastAsia="宋体" w:cs="宋体"/>
          <w:color w:val="auto"/>
          <w:sz w:val="24"/>
          <w:highlight w:val="none"/>
        </w:rPr>
        <w:t>采购结果规定的技术规格，设备符合中华人民共和国的设计和制造生产标准或者行业标准，国内产品或合资厂的产品必须具备出厂合格证。进口产品必须具备省级（或相当于省级）商检部门的检验证明，及正常报关证明。并提供设备的出厂试测验报告。</w:t>
      </w:r>
    </w:p>
    <w:p w14:paraId="31436281">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2.2乙方提供的设备必须是全新、未拆封且未使用过的原装合格正品（包括零部件），且进货渠道合法。如设备需安装或配置软件，乙方保证相关软件均为正版软件。</w:t>
      </w:r>
    </w:p>
    <w:p w14:paraId="76C8E1ED">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2.3乙方提供的设备如有质量问题而发生争议，由甲方指定具备相应资质的权威机构进行质量鉴定。鉴定后设备符合质量标准的，鉴定费用由甲方承担。设备不符合质量标准的，鉴定费用由乙方承担。</w:t>
      </w:r>
    </w:p>
    <w:p w14:paraId="1A451BE9">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2.4设备不符合质量标准的，乙方必须按时负责调换至合格为止，不能按时调换至合格者，甲方可按《民法典》及本合同的相关规定要求乙方承担迟延交货的责任。</w:t>
      </w:r>
    </w:p>
    <w:p w14:paraId="73D067ED">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3</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交货期限：</w:t>
      </w:r>
      <w:r>
        <w:rPr>
          <w:rFonts w:hint="eastAsia" w:ascii="宋体" w:hAnsi="宋体" w:eastAsia="宋体" w:cs="宋体"/>
          <w:color w:val="auto"/>
          <w:sz w:val="24"/>
          <w:highlight w:val="none"/>
        </w:rPr>
        <w:t>合同签订后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天内乙方完成交货。</w:t>
      </w:r>
    </w:p>
    <w:p w14:paraId="3821D0A8">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4</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履行地点和方式</w:t>
      </w:r>
    </w:p>
    <w:p w14:paraId="4BDE58FC">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4.1履行地点：中山市中医院使用科室。</w:t>
      </w:r>
    </w:p>
    <w:p w14:paraId="258BF6A2">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4.2乙方必须按甲方指定的交货地点，按时免费送货上门。</w:t>
      </w:r>
    </w:p>
    <w:p w14:paraId="665442B0">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5</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运输方式、包装及费用</w:t>
      </w:r>
    </w:p>
    <w:p w14:paraId="51BA0D63">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5.1乙方应当保证其出售的全部设备都按照标准进行包装，以适应于远距离运输、防潮、防震、防锈等要求，确保货物安全无损地运抵交货地点，且所有费用由乙方负责。</w:t>
      </w:r>
    </w:p>
    <w:p w14:paraId="0CF02B74">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5.2凡由于包装不良造成的损失和由此产生的费用均由乙方承担。</w:t>
      </w:r>
    </w:p>
    <w:p w14:paraId="3F3E3A3F">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6.设备安装及验收标准、方法</w:t>
      </w:r>
    </w:p>
    <w:p w14:paraId="129BD358">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6.1乙方负责合同项下的设备安装调试，一切费用由乙方负责。</w:t>
      </w:r>
    </w:p>
    <w:p w14:paraId="5742D4D8">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6.2乙方安装时须对各安装场地内的其它设备、设施有良好保护措施。</w:t>
      </w:r>
    </w:p>
    <w:p w14:paraId="2AF97060">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6.3乙方将所供设备运送至交货地点，甲乙双方共同拆箱，乙方合同设备安装调试完成并移交所有资料文档后进行验收，由甲方负责验收，乙方应向甲方提供全套的材料/设备配置清单及检验产品合格证、使用说明书及其它技术资料。设备验收合格后，甲乙双方共同签署《医疗设备验收登记表》。</w:t>
      </w:r>
    </w:p>
    <w:p w14:paraId="4273C800">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6.4验收按国家有关的标准规定、规范进行。验收时如发现所交付的设备有短装、次品、损坏或其它不符合本合同规定之情形者，甲方应做出详尽的现场记录，或由甲乙双方签署备忘录。此现场记录或备忘录可用作补充、缺失和更换损坏部件的有效证据。由此产生的有关费用由乙方承担，验收期限相应后延。</w:t>
      </w:r>
    </w:p>
    <w:p w14:paraId="773592CC">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6.5如在验收中发现设备达不到验收标准或合同及合同相关技术文件规定，乙方应及时安排更换，以保证合同设备安装调试的成功完成,使设备最终达到合同或合同相关技术文件中规定的性能和要求。更换的相关费用由乙方承担并承担由此造成的一切损失。</w:t>
      </w:r>
    </w:p>
    <w:p w14:paraId="03FC965A">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6.6合同设备从验收合格次日起一个月内，出现非甲方人为因素造成的无法排除的故障，由乙方予以整机调换。</w:t>
      </w:r>
    </w:p>
    <w:p w14:paraId="44523F7C">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6.7如乙方没有及时提供相关证件（如商检证等），有可能影响验收进程，所导致的经济损失，由乙方自行承担。</w:t>
      </w:r>
    </w:p>
    <w:p w14:paraId="44F5EE5D">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7</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培训</w:t>
      </w:r>
    </w:p>
    <w:p w14:paraId="7F2AB5FA">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7.1乙方为甲方提供操作及维护培训，主要内容为设备的基本结构、性能、主要部件的构造及原理，日常使用操作、保养与管理，常见故障的排除，紧急情况的处理等，培训地点主要在设备安装现场或按甲乙双方协商安排，直至甲方技术人员熟练操作为止。</w:t>
      </w:r>
    </w:p>
    <w:p w14:paraId="3DF1B806">
      <w:pPr>
        <w:spacing w:line="360" w:lineRule="auto"/>
        <w:ind w:firstLine="420"/>
        <w:jc w:val="both"/>
        <w:rPr>
          <w:rFonts w:hint="eastAsia" w:ascii="宋体" w:hAnsi="宋体" w:eastAsia="宋体" w:cs="宋体"/>
          <w:color w:val="auto"/>
          <w:highlight w:val="none"/>
        </w:rPr>
      </w:pPr>
      <w:r>
        <w:rPr>
          <w:rFonts w:hint="eastAsia" w:ascii="宋体" w:hAnsi="宋体" w:eastAsia="宋体" w:cs="宋体"/>
          <w:color w:val="auto"/>
          <w:sz w:val="24"/>
          <w:highlight w:val="none"/>
        </w:rPr>
        <w:t>7.2乙方应提供相应的培训计划。</w:t>
      </w:r>
    </w:p>
    <w:p w14:paraId="5E3BACB1">
      <w:pPr>
        <w:spacing w:line="360" w:lineRule="auto"/>
        <w:ind w:firstLine="420"/>
        <w:jc w:val="both"/>
        <w:rPr>
          <w:rFonts w:hint="eastAsia" w:ascii="宋体" w:hAnsi="宋体" w:eastAsia="宋体" w:cs="宋体"/>
          <w:color w:val="auto"/>
          <w:highlight w:val="none"/>
        </w:rPr>
      </w:pPr>
      <w:r>
        <w:rPr>
          <w:rFonts w:hint="eastAsia" w:ascii="宋体" w:hAnsi="宋体" w:eastAsia="宋体" w:cs="宋体"/>
          <w:color w:val="auto"/>
          <w:sz w:val="24"/>
          <w:highlight w:val="none"/>
        </w:rPr>
        <w:t>7.3乙方承担所有培训费用。</w:t>
      </w:r>
    </w:p>
    <w:p w14:paraId="222D304C">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8.结算方式</w:t>
      </w:r>
    </w:p>
    <w:p w14:paraId="2274E119">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8.1结算方式：本合同的每笔款项以人民币电汇方式支付，合同设备到甲方指定地点交付并完成安装，验收合格后，乙方提交以下资料给甲方：（1）合同；（2）验收合格报告；（3）合同设备全额合规发票。甲方60天内支付给乙方合同总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元整）。</w:t>
      </w:r>
    </w:p>
    <w:p w14:paraId="07DF1950">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8.2甲方银行账户信息</w:t>
      </w:r>
    </w:p>
    <w:p w14:paraId="33FC432D">
      <w:pPr>
        <w:spacing w:line="360" w:lineRule="auto"/>
        <w:ind w:firstLine="700"/>
        <w:jc w:val="both"/>
        <w:rPr>
          <w:rFonts w:hint="eastAsia" w:ascii="宋体" w:hAnsi="宋体" w:eastAsia="宋体" w:cs="宋体"/>
          <w:color w:val="auto"/>
          <w:highlight w:val="none"/>
        </w:rPr>
      </w:pPr>
      <w:r>
        <w:rPr>
          <w:rFonts w:hint="eastAsia" w:ascii="宋体" w:hAnsi="宋体" w:eastAsia="宋体" w:cs="宋体"/>
          <w:color w:val="auto"/>
          <w:sz w:val="24"/>
          <w:highlight w:val="none"/>
        </w:rPr>
        <w:t>单位名称：中山市中医院，</w:t>
      </w:r>
    </w:p>
    <w:p w14:paraId="410066AE">
      <w:pPr>
        <w:spacing w:line="360" w:lineRule="auto"/>
        <w:ind w:firstLine="700"/>
        <w:jc w:val="both"/>
        <w:rPr>
          <w:rFonts w:hint="eastAsia" w:ascii="宋体" w:hAnsi="宋体" w:eastAsia="宋体" w:cs="宋体"/>
          <w:color w:val="auto"/>
          <w:highlight w:val="none"/>
        </w:rPr>
      </w:pPr>
      <w:r>
        <w:rPr>
          <w:rFonts w:hint="eastAsia" w:ascii="宋体" w:hAnsi="宋体" w:eastAsia="宋体" w:cs="宋体"/>
          <w:color w:val="auto"/>
          <w:sz w:val="24"/>
          <w:highlight w:val="none"/>
        </w:rPr>
        <w:t>纳税人识别号：124420004572653322</w:t>
      </w:r>
    </w:p>
    <w:p w14:paraId="503B5596">
      <w:pPr>
        <w:spacing w:line="360" w:lineRule="auto"/>
        <w:ind w:firstLine="700"/>
        <w:jc w:val="both"/>
        <w:rPr>
          <w:rFonts w:hint="eastAsia" w:ascii="宋体" w:hAnsi="宋体" w:eastAsia="宋体" w:cs="宋体"/>
          <w:color w:val="auto"/>
          <w:highlight w:val="none"/>
        </w:rPr>
      </w:pPr>
      <w:r>
        <w:rPr>
          <w:rFonts w:hint="eastAsia" w:ascii="宋体" w:hAnsi="宋体" w:eastAsia="宋体" w:cs="宋体"/>
          <w:color w:val="auto"/>
          <w:sz w:val="24"/>
          <w:highlight w:val="none"/>
        </w:rPr>
        <w:t>地址、电话：中山市西区康欣路3号，0760-89980297</w:t>
      </w:r>
    </w:p>
    <w:p w14:paraId="75231C5F">
      <w:pPr>
        <w:spacing w:line="360" w:lineRule="auto"/>
        <w:ind w:firstLine="700"/>
        <w:jc w:val="both"/>
        <w:rPr>
          <w:rFonts w:hint="eastAsia" w:ascii="宋体" w:hAnsi="宋体" w:eastAsia="宋体" w:cs="宋体"/>
          <w:color w:val="auto"/>
          <w:highlight w:val="none"/>
        </w:rPr>
      </w:pPr>
      <w:r>
        <w:rPr>
          <w:rFonts w:hint="eastAsia" w:ascii="宋体" w:hAnsi="宋体" w:eastAsia="宋体" w:cs="宋体"/>
          <w:color w:val="auto"/>
          <w:sz w:val="24"/>
          <w:highlight w:val="none"/>
        </w:rPr>
        <w:t>开户行及账号：广发银行中山分行营业部，138021516010003053</w:t>
      </w:r>
    </w:p>
    <w:p w14:paraId="0C9DDEF7">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8.3乙方银行账户信息</w:t>
      </w:r>
    </w:p>
    <w:p w14:paraId="274B9E0B">
      <w:pPr>
        <w:spacing w:line="360" w:lineRule="auto"/>
        <w:ind w:firstLine="700"/>
        <w:jc w:val="both"/>
        <w:rPr>
          <w:rFonts w:hint="eastAsia" w:ascii="宋体" w:hAnsi="宋体" w:eastAsia="宋体" w:cs="宋体"/>
          <w:color w:val="auto"/>
          <w:highlight w:val="none"/>
        </w:rPr>
      </w:pPr>
      <w:r>
        <w:rPr>
          <w:rFonts w:hint="eastAsia" w:ascii="宋体" w:hAnsi="宋体" w:eastAsia="宋体" w:cs="宋体"/>
          <w:color w:val="auto"/>
          <w:sz w:val="24"/>
          <w:highlight w:val="none"/>
        </w:rPr>
        <w:t>账户名称：</w:t>
      </w:r>
    </w:p>
    <w:p w14:paraId="4C0468DB">
      <w:pPr>
        <w:spacing w:line="360" w:lineRule="auto"/>
        <w:ind w:firstLine="700"/>
        <w:jc w:val="both"/>
        <w:rPr>
          <w:rFonts w:hint="eastAsia" w:ascii="宋体" w:hAnsi="宋体" w:eastAsia="宋体" w:cs="宋体"/>
          <w:color w:val="auto"/>
          <w:highlight w:val="none"/>
        </w:rPr>
      </w:pPr>
      <w:r>
        <w:rPr>
          <w:rFonts w:hint="eastAsia" w:ascii="宋体" w:hAnsi="宋体" w:eastAsia="宋体" w:cs="宋体"/>
          <w:color w:val="auto"/>
          <w:sz w:val="24"/>
          <w:highlight w:val="none"/>
        </w:rPr>
        <w:t>开户银行：</w:t>
      </w:r>
    </w:p>
    <w:p w14:paraId="7907D7C6">
      <w:pPr>
        <w:spacing w:line="360" w:lineRule="auto"/>
        <w:ind w:firstLine="700"/>
        <w:jc w:val="both"/>
        <w:rPr>
          <w:rFonts w:hint="eastAsia" w:ascii="宋体" w:hAnsi="宋体" w:eastAsia="宋体" w:cs="宋体"/>
          <w:color w:val="auto"/>
          <w:highlight w:val="none"/>
        </w:rPr>
      </w:pPr>
      <w:r>
        <w:rPr>
          <w:rFonts w:hint="eastAsia" w:ascii="宋体" w:hAnsi="宋体" w:eastAsia="宋体" w:cs="宋体"/>
          <w:color w:val="auto"/>
          <w:sz w:val="24"/>
          <w:highlight w:val="none"/>
        </w:rPr>
        <w:t>开户账号：</w:t>
      </w:r>
    </w:p>
    <w:p w14:paraId="287A36EE">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9</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保修条款</w:t>
      </w:r>
    </w:p>
    <w:p w14:paraId="7FCE8BB4">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9.1乙方保证合同设备是全新、未曾使用过的，其质量、规格及技术特征符合合同规定的要求。</w:t>
      </w:r>
    </w:p>
    <w:p w14:paraId="1FFCC675">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9.2合同设备保修期为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设备的保修定义为设备的整机全保，保修期起始时间自甲方验收合格之日起计算。保修期出现产品质量及安装问题，由乙方负责包修、包换或包退，并承担因此而产生的一切费用。保修期内每年至少巡检两次，最后一次安排在出保前两个月内完成。</w:t>
      </w:r>
    </w:p>
    <w:p w14:paraId="06F0CFAA">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9.3所有保修服务方式均为乙方上门保修，即由乙方派员到甲方设备使用现场维修，由此产生的一切费用均由乙方承担。乙方接到通知后，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小时内响应，</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小时内提供解决方案及远程指导，</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小时内到达现场服务。</w:t>
      </w:r>
    </w:p>
    <w:p w14:paraId="680A3C94">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9.4乙方提供的保养维修服务标准或者质量不得低于国家有关法律法规规章、“三包”规定、招</w:t>
      </w:r>
      <w:r>
        <w:rPr>
          <w:rFonts w:hint="eastAsia" w:ascii="宋体" w:hAnsi="宋体" w:cs="宋体"/>
          <w:color w:val="auto"/>
          <w:sz w:val="24"/>
          <w:highlight w:val="none"/>
          <w:lang w:eastAsia="zh-CN"/>
        </w:rPr>
        <w:t>响应</w:t>
      </w:r>
      <w:r>
        <w:rPr>
          <w:rFonts w:hint="eastAsia" w:ascii="宋体" w:hAnsi="宋体" w:eastAsia="宋体" w:cs="宋体"/>
          <w:color w:val="auto"/>
          <w:sz w:val="24"/>
          <w:highlight w:val="none"/>
        </w:rPr>
        <w:t>文件的要求以及乙方在应答文件的相关承诺。</w:t>
      </w:r>
    </w:p>
    <w:p w14:paraId="63275296">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10.乙方保证</w:t>
      </w:r>
    </w:p>
    <w:p w14:paraId="6881470B">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10.1乙方应派员到甲方指定地点配合工作。</w:t>
      </w:r>
    </w:p>
    <w:p w14:paraId="2C1421B1">
      <w:pPr>
        <w:spacing w:line="360" w:lineRule="auto"/>
        <w:ind w:firstLine="140"/>
        <w:jc w:val="both"/>
        <w:rPr>
          <w:rFonts w:hint="eastAsia" w:ascii="宋体" w:hAnsi="宋体" w:eastAsia="宋体" w:cs="宋体"/>
          <w:color w:val="auto"/>
          <w:highlight w:val="none"/>
        </w:rPr>
      </w:pPr>
      <w:r>
        <w:rPr>
          <w:rFonts w:hint="eastAsia" w:ascii="宋体" w:hAnsi="宋体" w:eastAsia="宋体" w:cs="宋体"/>
          <w:color w:val="auto"/>
          <w:sz w:val="24"/>
          <w:highlight w:val="none"/>
        </w:rPr>
        <w:t>10.2乙方按甲方的要求做好合同执行进度上的配合工作。</w:t>
      </w:r>
    </w:p>
    <w:p w14:paraId="646B96C2">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10.3乙方保证对其出售的设备享有所有权或处分权，并且没有法律、法规禁止或限制出售的情形。同时，乙方出售的设备也没有侵犯第三人的知识产权和商业秘密等权利。如甲方使用该设备构成上述侵权，乙方承担全部相关责任。</w:t>
      </w:r>
    </w:p>
    <w:p w14:paraId="4BF2E067">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10.4乙方保证如合同设备需连接医院信息业务管理系统（如HIS系统等），乙方需免费提供接口，并协助甲方完成设备连接医院信息系统的工作，保证在正常使用设备情况下不影响医院信息系统运作，并且不得额外收取费用。</w:t>
      </w:r>
    </w:p>
    <w:p w14:paraId="71FF2BFD">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10.5乙方保证如合同设备系统升级时，</w:t>
      </w:r>
      <w:r>
        <w:rPr>
          <w:rFonts w:hint="eastAsia" w:ascii="宋体" w:hAnsi="宋体" w:eastAsia="宋体" w:cs="宋体"/>
          <w:color w:val="auto"/>
          <w:sz w:val="24"/>
          <w:highlight w:val="none"/>
          <w:u w:val="single"/>
        </w:rPr>
        <w:t xml:space="preserve"> （按</w:t>
      </w:r>
      <w:r>
        <w:rPr>
          <w:rFonts w:hint="eastAsia" w:ascii="宋体" w:hAnsi="宋体" w:cs="宋体"/>
          <w:color w:val="auto"/>
          <w:sz w:val="24"/>
          <w:highlight w:val="none"/>
          <w:u w:val="single"/>
          <w:lang w:eastAsia="zh-CN"/>
        </w:rPr>
        <w:t>响应</w:t>
      </w:r>
      <w:r>
        <w:rPr>
          <w:rFonts w:hint="eastAsia" w:ascii="宋体" w:hAnsi="宋体" w:eastAsia="宋体" w:cs="宋体"/>
          <w:color w:val="auto"/>
          <w:sz w:val="24"/>
          <w:highlight w:val="none"/>
          <w:u w:val="single"/>
        </w:rPr>
        <w:t>文件等承诺填写）。</w:t>
      </w:r>
    </w:p>
    <w:p w14:paraId="41C94655">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11.违约责任</w:t>
      </w:r>
    </w:p>
    <w:p w14:paraId="61A42357">
      <w:pPr>
        <w:spacing w:line="360" w:lineRule="auto"/>
        <w:ind w:left="1" w:firstLine="480" w:firstLineChars="200"/>
        <w:jc w:val="left"/>
        <w:rPr>
          <w:rFonts w:hint="eastAsia" w:ascii="宋体" w:hAnsi="宋体" w:eastAsia="宋体" w:cs="宋体"/>
          <w:color w:val="auto"/>
          <w:highlight w:val="none"/>
        </w:rPr>
      </w:pPr>
      <w:r>
        <w:rPr>
          <w:rFonts w:hint="eastAsia" w:ascii="宋体" w:hAnsi="宋体" w:eastAsia="宋体" w:cs="宋体"/>
          <w:color w:val="auto"/>
          <w:sz w:val="24"/>
          <w:highlight w:val="none"/>
        </w:rPr>
        <w:t>11.1</w:t>
      </w:r>
      <w:r>
        <w:rPr>
          <w:rFonts w:ascii="Calibri" w:hAnsi="Calibri" w:eastAsia="宋体" w:cs="Times New Roman"/>
          <w:color w:val="auto"/>
          <w:sz w:val="21"/>
          <w:szCs w:val="24"/>
          <w:highlight w:val="none"/>
        </w:rPr>
        <w:t>甲方应依合同</w:t>
      </w:r>
      <w:r>
        <w:rPr>
          <w:rFonts w:hint="default" w:ascii="Calibri" w:hAnsi="Calibri" w:eastAsia="宋体" w:cs="Times New Roman"/>
          <w:color w:val="auto"/>
          <w:sz w:val="21"/>
          <w:szCs w:val="24"/>
          <w:highlight w:val="none"/>
        </w:rPr>
        <w:t>约</w:t>
      </w:r>
      <w:r>
        <w:rPr>
          <w:rFonts w:ascii="Calibri" w:hAnsi="Calibri" w:eastAsia="宋体" w:cs="Times New Roman"/>
          <w:color w:val="auto"/>
          <w:sz w:val="21"/>
          <w:szCs w:val="24"/>
          <w:highlight w:val="none"/>
        </w:rPr>
        <w:t>定时间内，向乙方支付</w:t>
      </w:r>
      <w:r>
        <w:rPr>
          <w:rFonts w:hint="default" w:ascii="Calibri" w:hAnsi="Calibri" w:eastAsia="宋体" w:cs="Times New Roman"/>
          <w:color w:val="auto"/>
          <w:sz w:val="21"/>
          <w:szCs w:val="24"/>
          <w:highlight w:val="none"/>
        </w:rPr>
        <w:t>款项，如甲方未按合同约定付款，经乙方书面催告，超过30日仍未付款的，每拖延一天，乙方可要求甲方以拖欠金额为基数，按全国银行间同业拆借中心公布的同期贷款市场报价利率（LPR）÷年自然日×1.3倍的标准支付违约金</w:t>
      </w:r>
      <w:r>
        <w:rPr>
          <w:rFonts w:ascii="Calibri" w:hAnsi="Calibri" w:eastAsia="宋体" w:cs="Times New Roman"/>
          <w:color w:val="auto"/>
          <w:sz w:val="21"/>
          <w:szCs w:val="24"/>
          <w:highlight w:val="none"/>
        </w:rPr>
        <w:t>。</w:t>
      </w:r>
    </w:p>
    <w:p w14:paraId="0A4FF26C">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11.2乙方未能按时交货，每拖延一天，须向甲方支付合同金额的0.05%的违约金。乙方超过合同约定的交付货物时间30天，则向甲方支付合同金额的5%的违约金。同时甲方有权单方面解除合同，由此造成的一切损失由乙方承担。</w:t>
      </w:r>
    </w:p>
    <w:p w14:paraId="48F8CC22">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11.3乙方交付的货物不符合合同规定的，甲方有权拒收货物，乙方向甲方支付合同金额10%的违约金。</w:t>
      </w:r>
    </w:p>
    <w:p w14:paraId="4729A0EB">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11.4甲方无正当理由拒收合同设备的，甲方向乙方支付合同金额的10%的违约金。</w:t>
      </w:r>
    </w:p>
    <w:p w14:paraId="0C1475F6">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12.索赔</w:t>
      </w:r>
    </w:p>
    <w:p w14:paraId="71F61153">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12.1如有异议，甲方有权根据有关政府部门的检验结果向乙方提出索赔。</w:t>
      </w:r>
    </w:p>
    <w:p w14:paraId="5A0A5CA1">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12.2在合同执行期间，乙方对甲方提出的索赔请求，乙方应按照甲方同意的下列一种或多种方式解决索赔事宜：</w:t>
      </w:r>
    </w:p>
    <w:p w14:paraId="548FD449">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12.2.1乙方同意退货，并按合同规定的同种货币将货款退还给甲方，并承担由此发生的一切损失和费用。</w:t>
      </w:r>
    </w:p>
    <w:p w14:paraId="458B0B12">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12.2.2根据货物低劣程度、损坏程度以及甲方所遭受损失的数额甲乙双方商定降低货物的价格。</w:t>
      </w:r>
    </w:p>
    <w:p w14:paraId="79DE83C9">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12.2.3用符合规格、质量和性能要求的新零件、部件或货物来更换有缺陷的部分或修补缺陷的部分，乙方应承担一切费用和风险并负责甲方所发生的一切直接费用。同时，相应延长质量保证期。</w:t>
      </w:r>
    </w:p>
    <w:p w14:paraId="46D27521">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12.3如果在甲方发出索赔通知后30天内，乙方未作答复，上述索赔应视为已被乙方接受。甲方将从合同款项中扣回索赔金额。如果这些金额不足以补偿索赔金额，甲方有权向乙方提出不足部分的补偿。</w:t>
      </w:r>
    </w:p>
    <w:p w14:paraId="40FF5EEB">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13.不可抗力</w:t>
      </w:r>
    </w:p>
    <w:p w14:paraId="082A8E8B">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13.1不可抗力指战争、严重火灾、洪水、台风、地震等或其它双方认定的不可抗力事件。</w:t>
      </w:r>
    </w:p>
    <w:p w14:paraId="4D083346">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13.2签约双方中任何一方由于不可抗力影响合同执行时，发生不可抗力一方应尽快将事故通知另一方。在此情况下，乙方仍然有责任采取必要的措施加速供货，双方应通过友好协商尽快解决本合同的执行问题。</w:t>
      </w:r>
    </w:p>
    <w:p w14:paraId="5D9382E2">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14</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合同终止</w:t>
      </w:r>
    </w:p>
    <w:p w14:paraId="2AD9C2C1">
      <w:pPr>
        <w:spacing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如果一方严重违反合同，并在收到对方违约通知书后在30天内仍未能改正违约的，另一方可立即终止本合同。</w:t>
      </w:r>
    </w:p>
    <w:p w14:paraId="10215CCA">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15</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争议解决的方法</w:t>
      </w:r>
    </w:p>
    <w:p w14:paraId="5F9B1463">
      <w:pPr>
        <w:spacing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签约双方在履约中发生争执和分歧，双方应通过友好协商解决，若经协商不能达成协议时，则向甲方所在地人民法院提起诉讼。受理期间，双方应继续执行合同其余无争议部分。</w:t>
      </w:r>
    </w:p>
    <w:p w14:paraId="32063812">
      <w:pPr>
        <w:spacing w:line="360" w:lineRule="auto"/>
        <w:jc w:val="left"/>
        <w:rPr>
          <w:rFonts w:hint="eastAsia" w:ascii="宋体" w:hAnsi="宋体" w:eastAsia="宋体" w:cs="宋体"/>
          <w:color w:val="auto"/>
          <w:highlight w:val="none"/>
        </w:rPr>
      </w:pPr>
      <w:r>
        <w:rPr>
          <w:rFonts w:hint="eastAsia" w:ascii="宋体" w:hAnsi="宋体" w:eastAsia="宋体" w:cs="宋体"/>
          <w:b/>
          <w:color w:val="auto"/>
          <w:sz w:val="24"/>
          <w:highlight w:val="none"/>
        </w:rPr>
        <w:t>16</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合同组成部分</w:t>
      </w:r>
    </w:p>
    <w:p w14:paraId="20CC1A4D">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16.1合同附件、</w:t>
      </w:r>
      <w:r>
        <w:rPr>
          <w:rFonts w:hint="eastAsia" w:ascii="宋体" w:hAnsi="宋体" w:cs="宋体"/>
          <w:color w:val="auto"/>
          <w:sz w:val="24"/>
          <w:highlight w:val="none"/>
          <w:lang w:eastAsia="zh-CN"/>
        </w:rPr>
        <w:t>采购</w:t>
      </w:r>
      <w:r>
        <w:rPr>
          <w:rFonts w:hint="eastAsia" w:ascii="宋体" w:hAnsi="宋体" w:eastAsia="宋体" w:cs="宋体"/>
          <w:color w:val="auto"/>
          <w:sz w:val="24"/>
          <w:highlight w:val="none"/>
        </w:rPr>
        <w:t>文件、</w:t>
      </w:r>
      <w:r>
        <w:rPr>
          <w:rFonts w:hint="eastAsia" w:ascii="宋体" w:hAnsi="宋体" w:cs="宋体"/>
          <w:color w:val="auto"/>
          <w:sz w:val="24"/>
          <w:highlight w:val="none"/>
          <w:lang w:eastAsia="zh-CN"/>
        </w:rPr>
        <w:t>响应</w:t>
      </w:r>
      <w:r>
        <w:rPr>
          <w:rFonts w:hint="eastAsia" w:ascii="宋体" w:hAnsi="宋体" w:eastAsia="宋体" w:cs="宋体"/>
          <w:color w:val="auto"/>
          <w:sz w:val="24"/>
          <w:highlight w:val="none"/>
        </w:rPr>
        <w:t>文件、中标通知书均为合同的不可分割的组成部分，与合同具有同等法律效力。</w:t>
      </w:r>
    </w:p>
    <w:p w14:paraId="5497825B">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16.2在执行本合同的过程中，经双方签署的文件（包括会议纪要、补充协议等）即成为本合同的有效组成部分，其生效日期为双方签字盖章或确认之日期。</w:t>
      </w:r>
    </w:p>
    <w:p w14:paraId="238455A0">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16.3除甲方事先以书面形式确认同意外，乙方不得部分或全部转让其应履行的合同项下的义务。</w:t>
      </w:r>
    </w:p>
    <w:p w14:paraId="2018A793">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17</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其他</w:t>
      </w:r>
    </w:p>
    <w:p w14:paraId="4BE36A25">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17.1本合同壹式肆份，具有同等法律效力，甲方执贰份、乙方执壹份，</w:t>
      </w:r>
      <w:r>
        <w:rPr>
          <w:rFonts w:hint="eastAsia" w:ascii="宋体" w:hAnsi="宋体" w:cs="宋体"/>
          <w:color w:val="auto"/>
          <w:sz w:val="24"/>
          <w:highlight w:val="none"/>
          <w:lang w:eastAsia="zh-CN"/>
        </w:rPr>
        <w:t>采购</w:t>
      </w:r>
      <w:r>
        <w:rPr>
          <w:rFonts w:hint="eastAsia" w:ascii="宋体" w:hAnsi="宋体" w:eastAsia="宋体" w:cs="宋体"/>
          <w:color w:val="auto"/>
          <w:sz w:val="24"/>
          <w:highlight w:val="none"/>
        </w:rPr>
        <w:t>代理机构壹份。合同自签字之日起即时生效。</w:t>
      </w:r>
    </w:p>
    <w:p w14:paraId="4122E4D4">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17.2本合同未尽事宜，由双方协商处理。</w:t>
      </w:r>
    </w:p>
    <w:p w14:paraId="34AA3CBA">
      <w:pPr>
        <w:spacing w:line="360" w:lineRule="auto"/>
        <w:ind w:firstLine="1680"/>
        <w:jc w:val="both"/>
        <w:rPr>
          <w:rFonts w:hint="eastAsia" w:ascii="宋体" w:hAnsi="宋体" w:eastAsia="宋体" w:cs="宋体"/>
          <w:color w:val="auto"/>
          <w:highlight w:val="none"/>
        </w:rPr>
      </w:pPr>
      <w:r>
        <w:rPr>
          <w:rFonts w:hint="eastAsia" w:ascii="宋体" w:hAnsi="宋体" w:eastAsia="宋体" w:cs="宋体"/>
          <w:color w:val="auto"/>
          <w:sz w:val="24"/>
          <w:highlight w:val="none"/>
        </w:rPr>
        <w:t>（以下为签字页，无正文）</w:t>
      </w:r>
    </w:p>
    <w:p w14:paraId="6B82791F">
      <w:pPr>
        <w:spacing w:line="360" w:lineRule="auto"/>
        <w:ind w:firstLine="420"/>
        <w:jc w:val="both"/>
        <w:rPr>
          <w:rFonts w:hint="eastAsia" w:ascii="宋体" w:hAnsi="宋体" w:eastAsia="宋体" w:cs="宋体"/>
          <w:color w:val="auto"/>
          <w:highlight w:val="none"/>
        </w:rPr>
      </w:pPr>
    </w:p>
    <w:p w14:paraId="7FB907D5">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 xml:space="preserve">甲方：中山市中医院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乙方：</w:t>
      </w:r>
    </w:p>
    <w:p w14:paraId="0E6B0C60">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 xml:space="preserve">法定代表人：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w:t>
      </w:r>
    </w:p>
    <w:p w14:paraId="4E097759">
      <w:pPr>
        <w:spacing w:line="360" w:lineRule="auto"/>
        <w:ind w:firstLine="560"/>
        <w:jc w:val="left"/>
        <w:rPr>
          <w:rFonts w:hint="eastAsia" w:ascii="宋体" w:hAnsi="宋体" w:eastAsia="宋体" w:cs="宋体"/>
          <w:color w:val="auto"/>
          <w:highlight w:val="none"/>
        </w:rPr>
      </w:pPr>
      <w:r>
        <w:rPr>
          <w:rFonts w:hint="eastAsia" w:ascii="宋体" w:hAnsi="宋体" w:eastAsia="宋体" w:cs="宋体"/>
          <w:color w:val="auto"/>
          <w:sz w:val="24"/>
          <w:highlight w:val="none"/>
        </w:rPr>
        <w:t>地址：中山市西区康欣路3号                  地址：</w:t>
      </w:r>
    </w:p>
    <w:p w14:paraId="60546E17">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电话：0760-89980318                         电话：</w:t>
      </w:r>
    </w:p>
    <w:p w14:paraId="5B5FB498">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传真：0760-89980318                         传真：</w:t>
      </w:r>
    </w:p>
    <w:p w14:paraId="0F271AEC">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签约日期：  年月日</w:t>
      </w:r>
    </w:p>
    <w:p w14:paraId="6DABC579">
      <w:pPr>
        <w:spacing w:line="360" w:lineRule="auto"/>
        <w:ind w:firstLine="56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附件：设备配置清单及耗材价格</w:t>
      </w:r>
    </w:p>
    <w:p w14:paraId="6644E9E6">
      <w:pPr>
        <w:rPr>
          <w:color w:val="auto"/>
          <w:highlight w:val="none"/>
        </w:rPr>
      </w:pPr>
    </w:p>
    <w:p w14:paraId="71C58FEB">
      <w:pPr>
        <w:snapToGrid/>
        <w:spacing w:line="240" w:lineRule="auto"/>
        <w:jc w:val="left"/>
        <w:rPr>
          <w:rStyle w:val="46"/>
          <w:rFonts w:hint="eastAsia" w:asciiTheme="minorEastAsia" w:hAnsiTheme="minorEastAsia" w:eastAsiaTheme="minorEastAsia" w:cstheme="minorEastAsia"/>
          <w:color w:val="auto"/>
          <w:sz w:val="48"/>
          <w:szCs w:val="56"/>
          <w:highlight w:val="none"/>
        </w:rPr>
      </w:pPr>
      <w:r>
        <w:rPr>
          <w:rStyle w:val="46"/>
          <w:rFonts w:hint="eastAsia" w:asciiTheme="minorEastAsia" w:hAnsiTheme="minorEastAsia" w:eastAsiaTheme="minorEastAsia" w:cstheme="minorEastAsia"/>
          <w:color w:val="auto"/>
          <w:sz w:val="48"/>
          <w:szCs w:val="56"/>
          <w:highlight w:val="none"/>
        </w:rPr>
        <w:br w:type="page"/>
      </w:r>
    </w:p>
    <w:p w14:paraId="5B82E00F">
      <w:pPr>
        <w:pStyle w:val="48"/>
        <w:rPr>
          <w:rStyle w:val="46"/>
          <w:rFonts w:hint="eastAsia" w:asciiTheme="minorEastAsia" w:hAnsiTheme="minorEastAsia" w:eastAsiaTheme="minorEastAsia" w:cstheme="minorEastAsia"/>
          <w:color w:val="auto"/>
          <w:sz w:val="24"/>
          <w:szCs w:val="24"/>
          <w:highlight w:val="none"/>
        </w:rPr>
      </w:pPr>
      <w:r>
        <w:rPr>
          <w:rStyle w:val="46"/>
          <w:rFonts w:hint="eastAsia" w:asciiTheme="minorEastAsia" w:hAnsiTheme="minorEastAsia" w:eastAsiaTheme="minorEastAsia" w:cstheme="minorEastAsia"/>
          <w:color w:val="auto"/>
          <w:sz w:val="24"/>
          <w:szCs w:val="24"/>
          <w:highlight w:val="none"/>
        </w:rPr>
        <w:t>附件：</w:t>
      </w:r>
    </w:p>
    <w:p w14:paraId="7429F982">
      <w:pPr>
        <w:spacing w:line="440" w:lineRule="exact"/>
        <w:rPr>
          <w:rStyle w:val="46"/>
          <w:rFonts w:hint="eastAsia" w:asciiTheme="minorEastAsia" w:hAnsiTheme="minorEastAsia" w:eastAsiaTheme="minorEastAsia" w:cstheme="minorEastAsia"/>
          <w:color w:val="auto"/>
          <w:sz w:val="24"/>
          <w:highlight w:val="none"/>
        </w:rPr>
      </w:pPr>
    </w:p>
    <w:tbl>
      <w:tblPr>
        <w:tblStyle w:val="20"/>
        <w:tblpPr w:leftFromText="180" w:rightFromText="180" w:vertAnchor="page" w:horzAnchor="page" w:tblpX="2418" w:tblpY="2346"/>
        <w:tblOverlap w:val="never"/>
        <w:tblW w:w="6860" w:type="dxa"/>
        <w:tblInd w:w="0" w:type="dxa"/>
        <w:tblLayout w:type="fixed"/>
        <w:tblCellMar>
          <w:top w:w="0" w:type="dxa"/>
          <w:left w:w="0" w:type="dxa"/>
          <w:bottom w:w="0" w:type="dxa"/>
          <w:right w:w="0" w:type="dxa"/>
        </w:tblCellMar>
      </w:tblPr>
      <w:tblGrid>
        <w:gridCol w:w="3890"/>
        <w:gridCol w:w="1242"/>
        <w:gridCol w:w="1728"/>
      </w:tblGrid>
      <w:tr w14:paraId="0E94D1D8">
        <w:tblPrEx>
          <w:tblCellMar>
            <w:top w:w="0" w:type="dxa"/>
            <w:left w:w="0" w:type="dxa"/>
            <w:bottom w:w="0" w:type="dxa"/>
            <w:right w:w="0" w:type="dxa"/>
          </w:tblCellMar>
        </w:tblPrEx>
        <w:trPr>
          <w:trHeight w:val="484" w:hRule="atLeast"/>
        </w:trPr>
        <w:tc>
          <w:tcPr>
            <w:tcW w:w="3890" w:type="dxa"/>
            <w:tcBorders>
              <w:top w:val="single" w:color="000000" w:sz="4" w:space="0"/>
              <w:left w:val="single" w:color="000000" w:sz="4" w:space="0"/>
              <w:bottom w:val="single" w:color="000000" w:sz="4" w:space="0"/>
              <w:right w:val="single" w:color="000000" w:sz="4" w:space="0"/>
            </w:tcBorders>
            <w:vAlign w:val="center"/>
          </w:tcPr>
          <w:p w14:paraId="5F01E1B1">
            <w:pPr>
              <w:pStyle w:val="48"/>
              <w:jc w:val="center"/>
              <w:rPr>
                <w:rStyle w:val="46"/>
                <w:rFonts w:hint="eastAsia" w:asciiTheme="minorEastAsia" w:hAnsiTheme="minorEastAsia" w:eastAsiaTheme="minorEastAsia" w:cstheme="minorEastAsia"/>
                <w:color w:val="auto"/>
                <w:sz w:val="24"/>
                <w:szCs w:val="24"/>
                <w:highlight w:val="none"/>
              </w:rPr>
            </w:pPr>
            <w:r>
              <w:rPr>
                <w:rStyle w:val="46"/>
                <w:rFonts w:hint="eastAsia" w:asciiTheme="minorEastAsia" w:hAnsiTheme="minorEastAsia" w:eastAsiaTheme="minorEastAsia" w:cstheme="minorEastAsia"/>
                <w:color w:val="auto"/>
                <w:sz w:val="24"/>
                <w:szCs w:val="24"/>
                <w:highlight w:val="none"/>
              </w:rPr>
              <w:t>货品名称</w:t>
            </w:r>
          </w:p>
        </w:tc>
        <w:tc>
          <w:tcPr>
            <w:tcW w:w="1242" w:type="dxa"/>
            <w:tcBorders>
              <w:top w:val="single" w:color="000000" w:sz="4" w:space="0"/>
              <w:left w:val="single" w:color="000000" w:sz="4" w:space="0"/>
              <w:bottom w:val="single" w:color="000000" w:sz="4" w:space="0"/>
              <w:right w:val="single" w:color="000000" w:sz="4" w:space="0"/>
            </w:tcBorders>
            <w:vAlign w:val="center"/>
          </w:tcPr>
          <w:p w14:paraId="2135BE76">
            <w:pPr>
              <w:pStyle w:val="48"/>
              <w:jc w:val="center"/>
              <w:rPr>
                <w:rStyle w:val="46"/>
                <w:rFonts w:hint="eastAsia" w:asciiTheme="minorEastAsia" w:hAnsiTheme="minorEastAsia" w:eastAsiaTheme="minorEastAsia" w:cstheme="minorEastAsia"/>
                <w:color w:val="auto"/>
                <w:sz w:val="24"/>
                <w:szCs w:val="24"/>
                <w:highlight w:val="none"/>
              </w:rPr>
            </w:pPr>
            <w:r>
              <w:rPr>
                <w:rStyle w:val="46"/>
                <w:rFonts w:hint="eastAsia" w:asciiTheme="minorEastAsia" w:hAnsiTheme="minorEastAsia" w:eastAsiaTheme="minorEastAsia" w:cstheme="minorEastAsia"/>
                <w:color w:val="auto"/>
                <w:sz w:val="24"/>
                <w:szCs w:val="24"/>
                <w:highlight w:val="none"/>
              </w:rPr>
              <w:t>数量</w:t>
            </w:r>
          </w:p>
        </w:tc>
        <w:tc>
          <w:tcPr>
            <w:tcW w:w="1728" w:type="dxa"/>
            <w:tcBorders>
              <w:top w:val="single" w:color="000000" w:sz="4" w:space="0"/>
              <w:left w:val="single" w:color="000000" w:sz="4" w:space="0"/>
              <w:bottom w:val="single" w:color="000000" w:sz="4" w:space="0"/>
              <w:right w:val="single" w:color="000000" w:sz="4" w:space="0"/>
            </w:tcBorders>
            <w:vAlign w:val="center"/>
          </w:tcPr>
          <w:p w14:paraId="2D5930A5">
            <w:pPr>
              <w:pStyle w:val="48"/>
              <w:jc w:val="center"/>
              <w:rPr>
                <w:rStyle w:val="46"/>
                <w:rFonts w:hint="eastAsia" w:asciiTheme="minorEastAsia" w:hAnsiTheme="minorEastAsia" w:eastAsiaTheme="minorEastAsia" w:cstheme="minorEastAsia"/>
                <w:color w:val="auto"/>
                <w:sz w:val="24"/>
                <w:szCs w:val="24"/>
                <w:highlight w:val="none"/>
              </w:rPr>
            </w:pPr>
            <w:r>
              <w:rPr>
                <w:rStyle w:val="46"/>
                <w:rFonts w:hint="eastAsia" w:asciiTheme="minorEastAsia" w:hAnsiTheme="minorEastAsia" w:eastAsiaTheme="minorEastAsia" w:cstheme="minorEastAsia"/>
                <w:color w:val="auto"/>
                <w:sz w:val="24"/>
                <w:szCs w:val="24"/>
                <w:highlight w:val="none"/>
              </w:rPr>
              <w:t>单位</w:t>
            </w:r>
          </w:p>
        </w:tc>
      </w:tr>
      <w:tr w14:paraId="2186731F">
        <w:tblPrEx>
          <w:tblCellMar>
            <w:top w:w="0" w:type="dxa"/>
            <w:left w:w="0" w:type="dxa"/>
            <w:bottom w:w="0" w:type="dxa"/>
            <w:right w:w="0" w:type="dxa"/>
          </w:tblCellMar>
        </w:tblPrEx>
        <w:trPr>
          <w:trHeight w:val="553" w:hRule="atLeast"/>
        </w:trPr>
        <w:tc>
          <w:tcPr>
            <w:tcW w:w="3890" w:type="dxa"/>
            <w:tcBorders>
              <w:top w:val="single" w:color="000000" w:sz="4" w:space="0"/>
              <w:left w:val="single" w:color="000000" w:sz="4" w:space="0"/>
              <w:bottom w:val="single" w:color="000000" w:sz="4" w:space="0"/>
              <w:right w:val="single" w:color="000000" w:sz="4" w:space="0"/>
            </w:tcBorders>
            <w:vAlign w:val="center"/>
          </w:tcPr>
          <w:p w14:paraId="6A94EADF">
            <w:pPr>
              <w:jc w:val="center"/>
              <w:rPr>
                <w:rStyle w:val="46"/>
                <w:rFonts w:hint="eastAsia" w:asciiTheme="minorEastAsia" w:hAnsiTheme="minorEastAsia" w:eastAsiaTheme="minorEastAsia" w:cstheme="minorEastAsia"/>
                <w:color w:val="auto"/>
                <w:sz w:val="32"/>
                <w:szCs w:val="32"/>
                <w:highlight w:val="none"/>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10880C0D">
            <w:pPr>
              <w:jc w:val="center"/>
              <w:rPr>
                <w:rStyle w:val="46"/>
                <w:rFonts w:hint="eastAsia" w:asciiTheme="minorEastAsia" w:hAnsiTheme="minorEastAsia" w:eastAsiaTheme="minorEastAsia" w:cstheme="minorEastAsia"/>
                <w:color w:val="auto"/>
                <w:sz w:val="32"/>
                <w:szCs w:val="32"/>
                <w:highlight w:val="none"/>
              </w:rPr>
            </w:pPr>
          </w:p>
        </w:tc>
        <w:tc>
          <w:tcPr>
            <w:tcW w:w="1728" w:type="dxa"/>
            <w:tcBorders>
              <w:top w:val="single" w:color="000000" w:sz="4" w:space="0"/>
              <w:left w:val="single" w:color="000000" w:sz="4" w:space="0"/>
              <w:bottom w:val="single" w:color="000000" w:sz="4" w:space="0"/>
              <w:right w:val="single" w:color="000000" w:sz="4" w:space="0"/>
            </w:tcBorders>
            <w:vAlign w:val="center"/>
          </w:tcPr>
          <w:p w14:paraId="2B5492B2">
            <w:pPr>
              <w:jc w:val="center"/>
              <w:rPr>
                <w:rStyle w:val="46"/>
                <w:rFonts w:hint="eastAsia" w:asciiTheme="minorEastAsia" w:hAnsiTheme="minorEastAsia" w:eastAsiaTheme="minorEastAsia" w:cstheme="minorEastAsia"/>
                <w:color w:val="auto"/>
                <w:sz w:val="32"/>
                <w:szCs w:val="32"/>
                <w:highlight w:val="none"/>
              </w:rPr>
            </w:pPr>
          </w:p>
        </w:tc>
      </w:tr>
      <w:tr w14:paraId="34E457EB">
        <w:tblPrEx>
          <w:tblCellMar>
            <w:top w:w="0" w:type="dxa"/>
            <w:left w:w="0" w:type="dxa"/>
            <w:bottom w:w="0" w:type="dxa"/>
            <w:right w:w="0" w:type="dxa"/>
          </w:tblCellMar>
        </w:tblPrEx>
        <w:trPr>
          <w:trHeight w:val="529" w:hRule="atLeast"/>
        </w:trPr>
        <w:tc>
          <w:tcPr>
            <w:tcW w:w="3890" w:type="dxa"/>
            <w:tcBorders>
              <w:top w:val="single" w:color="000000" w:sz="4" w:space="0"/>
              <w:left w:val="single" w:color="000000" w:sz="4" w:space="0"/>
              <w:bottom w:val="single" w:color="000000" w:sz="4" w:space="0"/>
              <w:right w:val="single" w:color="000000" w:sz="4" w:space="0"/>
            </w:tcBorders>
            <w:vAlign w:val="center"/>
          </w:tcPr>
          <w:p w14:paraId="565C18B5">
            <w:pPr>
              <w:jc w:val="center"/>
              <w:rPr>
                <w:rStyle w:val="46"/>
                <w:rFonts w:hint="eastAsia" w:asciiTheme="minorEastAsia" w:hAnsiTheme="minorEastAsia" w:eastAsiaTheme="minorEastAsia" w:cstheme="minorEastAsia"/>
                <w:color w:val="auto"/>
                <w:sz w:val="32"/>
                <w:szCs w:val="32"/>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5BF223AC">
            <w:pPr>
              <w:jc w:val="center"/>
              <w:rPr>
                <w:rStyle w:val="46"/>
                <w:rFonts w:hint="eastAsia" w:asciiTheme="minorEastAsia" w:hAnsiTheme="minorEastAsia" w:eastAsiaTheme="minorEastAsia" w:cstheme="minorEastAsia"/>
                <w:color w:val="auto"/>
                <w:sz w:val="32"/>
                <w:szCs w:val="32"/>
                <w:highlight w:val="none"/>
              </w:rPr>
            </w:pPr>
          </w:p>
        </w:tc>
        <w:tc>
          <w:tcPr>
            <w:tcW w:w="1728" w:type="dxa"/>
            <w:tcBorders>
              <w:top w:val="single" w:color="000000" w:sz="4" w:space="0"/>
              <w:left w:val="single" w:color="000000" w:sz="4" w:space="0"/>
              <w:bottom w:val="single" w:color="000000" w:sz="4" w:space="0"/>
              <w:right w:val="single" w:color="000000" w:sz="4" w:space="0"/>
            </w:tcBorders>
            <w:vAlign w:val="center"/>
          </w:tcPr>
          <w:p w14:paraId="4EA5EA0F">
            <w:pPr>
              <w:jc w:val="center"/>
              <w:rPr>
                <w:rStyle w:val="46"/>
                <w:rFonts w:hint="eastAsia" w:asciiTheme="minorEastAsia" w:hAnsiTheme="minorEastAsia" w:eastAsiaTheme="minorEastAsia" w:cstheme="minorEastAsia"/>
                <w:color w:val="auto"/>
                <w:sz w:val="32"/>
                <w:szCs w:val="32"/>
                <w:highlight w:val="none"/>
              </w:rPr>
            </w:pPr>
          </w:p>
        </w:tc>
      </w:tr>
      <w:tr w14:paraId="00675869">
        <w:tblPrEx>
          <w:tblCellMar>
            <w:top w:w="0" w:type="dxa"/>
            <w:left w:w="0" w:type="dxa"/>
            <w:bottom w:w="0" w:type="dxa"/>
            <w:right w:w="0" w:type="dxa"/>
          </w:tblCellMar>
        </w:tblPrEx>
        <w:trPr>
          <w:trHeight w:val="529" w:hRule="atLeast"/>
        </w:trPr>
        <w:tc>
          <w:tcPr>
            <w:tcW w:w="3890" w:type="dxa"/>
            <w:tcBorders>
              <w:top w:val="single" w:color="000000" w:sz="4" w:space="0"/>
              <w:left w:val="single" w:color="000000" w:sz="4" w:space="0"/>
              <w:bottom w:val="single" w:color="000000" w:sz="4" w:space="0"/>
              <w:right w:val="single" w:color="000000" w:sz="4" w:space="0"/>
            </w:tcBorders>
            <w:vAlign w:val="center"/>
          </w:tcPr>
          <w:p w14:paraId="35170C49">
            <w:pPr>
              <w:jc w:val="center"/>
              <w:rPr>
                <w:rStyle w:val="46"/>
                <w:rFonts w:hint="eastAsia" w:asciiTheme="minorEastAsia" w:hAnsiTheme="minorEastAsia" w:eastAsiaTheme="minorEastAsia" w:cstheme="minorEastAsia"/>
                <w:color w:val="auto"/>
                <w:sz w:val="32"/>
                <w:szCs w:val="32"/>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70416F40">
            <w:pPr>
              <w:jc w:val="center"/>
              <w:rPr>
                <w:rStyle w:val="46"/>
                <w:rFonts w:hint="eastAsia" w:asciiTheme="minorEastAsia" w:hAnsiTheme="minorEastAsia" w:eastAsiaTheme="minorEastAsia" w:cstheme="minorEastAsia"/>
                <w:color w:val="auto"/>
                <w:sz w:val="32"/>
                <w:szCs w:val="32"/>
                <w:highlight w:val="none"/>
              </w:rPr>
            </w:pPr>
          </w:p>
        </w:tc>
        <w:tc>
          <w:tcPr>
            <w:tcW w:w="1728" w:type="dxa"/>
            <w:tcBorders>
              <w:top w:val="single" w:color="000000" w:sz="4" w:space="0"/>
              <w:left w:val="single" w:color="000000" w:sz="4" w:space="0"/>
              <w:bottom w:val="single" w:color="000000" w:sz="4" w:space="0"/>
              <w:right w:val="single" w:color="000000" w:sz="4" w:space="0"/>
            </w:tcBorders>
            <w:vAlign w:val="center"/>
          </w:tcPr>
          <w:p w14:paraId="79710695">
            <w:pPr>
              <w:jc w:val="center"/>
              <w:rPr>
                <w:rStyle w:val="46"/>
                <w:rFonts w:hint="eastAsia" w:asciiTheme="minorEastAsia" w:hAnsiTheme="minorEastAsia" w:eastAsiaTheme="minorEastAsia" w:cstheme="minorEastAsia"/>
                <w:color w:val="auto"/>
                <w:sz w:val="32"/>
                <w:szCs w:val="32"/>
                <w:highlight w:val="none"/>
              </w:rPr>
            </w:pPr>
          </w:p>
        </w:tc>
      </w:tr>
      <w:tr w14:paraId="7CDD3683">
        <w:trPr>
          <w:trHeight w:val="529" w:hRule="atLeast"/>
        </w:trPr>
        <w:tc>
          <w:tcPr>
            <w:tcW w:w="3890" w:type="dxa"/>
            <w:tcBorders>
              <w:top w:val="single" w:color="000000" w:sz="4" w:space="0"/>
              <w:left w:val="single" w:color="000000" w:sz="4" w:space="0"/>
              <w:bottom w:val="single" w:color="000000" w:sz="4" w:space="0"/>
              <w:right w:val="single" w:color="000000" w:sz="4" w:space="0"/>
            </w:tcBorders>
            <w:vAlign w:val="center"/>
          </w:tcPr>
          <w:p w14:paraId="3CB318BA">
            <w:pPr>
              <w:jc w:val="center"/>
              <w:rPr>
                <w:rStyle w:val="46"/>
                <w:rFonts w:hint="eastAsia" w:asciiTheme="minorEastAsia" w:hAnsiTheme="minorEastAsia" w:eastAsiaTheme="minorEastAsia" w:cstheme="minorEastAsia"/>
                <w:color w:val="auto"/>
                <w:sz w:val="32"/>
                <w:szCs w:val="32"/>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34B4A982">
            <w:pPr>
              <w:jc w:val="center"/>
              <w:rPr>
                <w:rStyle w:val="46"/>
                <w:rFonts w:hint="eastAsia" w:asciiTheme="minorEastAsia" w:hAnsiTheme="minorEastAsia" w:eastAsiaTheme="minorEastAsia" w:cstheme="minorEastAsia"/>
                <w:color w:val="auto"/>
                <w:sz w:val="32"/>
                <w:szCs w:val="32"/>
                <w:highlight w:val="none"/>
              </w:rPr>
            </w:pPr>
          </w:p>
        </w:tc>
        <w:tc>
          <w:tcPr>
            <w:tcW w:w="1728" w:type="dxa"/>
            <w:tcBorders>
              <w:top w:val="single" w:color="000000" w:sz="4" w:space="0"/>
              <w:left w:val="single" w:color="000000" w:sz="4" w:space="0"/>
              <w:bottom w:val="single" w:color="000000" w:sz="4" w:space="0"/>
              <w:right w:val="single" w:color="000000" w:sz="4" w:space="0"/>
            </w:tcBorders>
            <w:vAlign w:val="center"/>
          </w:tcPr>
          <w:p w14:paraId="36F6CAAC">
            <w:pPr>
              <w:jc w:val="center"/>
              <w:rPr>
                <w:rStyle w:val="46"/>
                <w:rFonts w:hint="eastAsia" w:asciiTheme="minorEastAsia" w:hAnsiTheme="minorEastAsia" w:eastAsiaTheme="minorEastAsia" w:cstheme="minorEastAsia"/>
                <w:color w:val="auto"/>
                <w:sz w:val="32"/>
                <w:szCs w:val="32"/>
                <w:highlight w:val="none"/>
              </w:rPr>
            </w:pPr>
          </w:p>
        </w:tc>
      </w:tr>
      <w:tr w14:paraId="1C2E4F13">
        <w:tblPrEx>
          <w:tblCellMar>
            <w:top w:w="0" w:type="dxa"/>
            <w:left w:w="0" w:type="dxa"/>
            <w:bottom w:w="0" w:type="dxa"/>
            <w:right w:w="0" w:type="dxa"/>
          </w:tblCellMar>
        </w:tblPrEx>
        <w:trPr>
          <w:trHeight w:val="542" w:hRule="atLeast"/>
        </w:trPr>
        <w:tc>
          <w:tcPr>
            <w:tcW w:w="3890" w:type="dxa"/>
            <w:tcBorders>
              <w:top w:val="single" w:color="000000" w:sz="4" w:space="0"/>
              <w:left w:val="single" w:color="000000" w:sz="4" w:space="0"/>
              <w:bottom w:val="single" w:color="000000" w:sz="4" w:space="0"/>
              <w:right w:val="single" w:color="000000" w:sz="4" w:space="0"/>
            </w:tcBorders>
            <w:vAlign w:val="center"/>
          </w:tcPr>
          <w:p w14:paraId="4A37CFAD">
            <w:pPr>
              <w:jc w:val="center"/>
              <w:rPr>
                <w:rStyle w:val="46"/>
                <w:rFonts w:hint="eastAsia" w:asciiTheme="minorEastAsia" w:hAnsiTheme="minorEastAsia" w:eastAsiaTheme="minorEastAsia" w:cstheme="minorEastAsia"/>
                <w:color w:val="auto"/>
                <w:sz w:val="32"/>
                <w:szCs w:val="32"/>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3C921C67">
            <w:pPr>
              <w:jc w:val="center"/>
              <w:rPr>
                <w:rStyle w:val="46"/>
                <w:rFonts w:hint="eastAsia" w:asciiTheme="minorEastAsia" w:hAnsiTheme="minorEastAsia" w:eastAsiaTheme="minorEastAsia" w:cstheme="minorEastAsia"/>
                <w:color w:val="auto"/>
                <w:sz w:val="32"/>
                <w:szCs w:val="32"/>
                <w:highlight w:val="none"/>
              </w:rPr>
            </w:pPr>
          </w:p>
        </w:tc>
        <w:tc>
          <w:tcPr>
            <w:tcW w:w="1728" w:type="dxa"/>
            <w:tcBorders>
              <w:top w:val="single" w:color="000000" w:sz="4" w:space="0"/>
              <w:left w:val="single" w:color="000000" w:sz="4" w:space="0"/>
              <w:bottom w:val="single" w:color="000000" w:sz="4" w:space="0"/>
              <w:right w:val="single" w:color="000000" w:sz="4" w:space="0"/>
            </w:tcBorders>
            <w:vAlign w:val="center"/>
          </w:tcPr>
          <w:p w14:paraId="6D18B8A7">
            <w:pPr>
              <w:jc w:val="center"/>
              <w:rPr>
                <w:rStyle w:val="46"/>
                <w:rFonts w:hint="eastAsia" w:asciiTheme="minorEastAsia" w:hAnsiTheme="minorEastAsia" w:eastAsiaTheme="minorEastAsia" w:cstheme="minorEastAsia"/>
                <w:color w:val="auto"/>
                <w:sz w:val="32"/>
                <w:szCs w:val="32"/>
                <w:highlight w:val="none"/>
              </w:rPr>
            </w:pPr>
          </w:p>
        </w:tc>
      </w:tr>
      <w:tr w14:paraId="428CCAA7">
        <w:tblPrEx>
          <w:tblCellMar>
            <w:top w:w="0" w:type="dxa"/>
            <w:left w:w="0" w:type="dxa"/>
            <w:bottom w:w="0" w:type="dxa"/>
            <w:right w:w="0" w:type="dxa"/>
          </w:tblCellMar>
        </w:tblPrEx>
        <w:trPr>
          <w:trHeight w:val="484" w:hRule="atLeast"/>
        </w:trPr>
        <w:tc>
          <w:tcPr>
            <w:tcW w:w="3890" w:type="dxa"/>
            <w:tcBorders>
              <w:top w:val="single" w:color="000000" w:sz="4" w:space="0"/>
              <w:left w:val="single" w:color="000000" w:sz="4" w:space="0"/>
              <w:bottom w:val="single" w:color="000000" w:sz="4" w:space="0"/>
              <w:right w:val="single" w:color="000000" w:sz="4" w:space="0"/>
            </w:tcBorders>
            <w:vAlign w:val="center"/>
          </w:tcPr>
          <w:p w14:paraId="6FAA232A">
            <w:pPr>
              <w:jc w:val="center"/>
              <w:rPr>
                <w:rStyle w:val="46"/>
                <w:rFonts w:hint="eastAsia" w:asciiTheme="minorEastAsia" w:hAnsiTheme="minorEastAsia" w:eastAsiaTheme="minorEastAsia" w:cstheme="minorEastAsia"/>
                <w:color w:val="auto"/>
                <w:sz w:val="32"/>
                <w:szCs w:val="32"/>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460AF27A">
            <w:pPr>
              <w:jc w:val="center"/>
              <w:rPr>
                <w:rStyle w:val="46"/>
                <w:rFonts w:hint="eastAsia" w:asciiTheme="minorEastAsia" w:hAnsiTheme="minorEastAsia" w:eastAsiaTheme="minorEastAsia" w:cstheme="minorEastAsia"/>
                <w:color w:val="auto"/>
                <w:sz w:val="32"/>
                <w:szCs w:val="32"/>
                <w:highlight w:val="none"/>
              </w:rPr>
            </w:pPr>
          </w:p>
        </w:tc>
        <w:tc>
          <w:tcPr>
            <w:tcW w:w="1728" w:type="dxa"/>
            <w:tcBorders>
              <w:top w:val="single" w:color="000000" w:sz="4" w:space="0"/>
              <w:left w:val="single" w:color="000000" w:sz="4" w:space="0"/>
              <w:bottom w:val="single" w:color="000000" w:sz="4" w:space="0"/>
              <w:right w:val="single" w:color="000000" w:sz="4" w:space="0"/>
            </w:tcBorders>
            <w:vAlign w:val="center"/>
          </w:tcPr>
          <w:p w14:paraId="2DA590B1">
            <w:pPr>
              <w:jc w:val="center"/>
              <w:rPr>
                <w:rStyle w:val="46"/>
                <w:rFonts w:hint="eastAsia" w:asciiTheme="minorEastAsia" w:hAnsiTheme="minorEastAsia" w:eastAsiaTheme="minorEastAsia" w:cstheme="minorEastAsia"/>
                <w:color w:val="auto"/>
                <w:sz w:val="32"/>
                <w:szCs w:val="32"/>
                <w:highlight w:val="none"/>
              </w:rPr>
            </w:pPr>
          </w:p>
        </w:tc>
      </w:tr>
      <w:tr w14:paraId="5BAD2DA4">
        <w:trPr>
          <w:trHeight w:val="556" w:hRule="atLeast"/>
        </w:trPr>
        <w:tc>
          <w:tcPr>
            <w:tcW w:w="3890" w:type="dxa"/>
            <w:tcBorders>
              <w:top w:val="single" w:color="000000" w:sz="4" w:space="0"/>
              <w:left w:val="single" w:color="000000" w:sz="4" w:space="0"/>
              <w:bottom w:val="single" w:color="000000" w:sz="4" w:space="0"/>
              <w:right w:val="single" w:color="000000" w:sz="4" w:space="0"/>
            </w:tcBorders>
            <w:vAlign w:val="center"/>
          </w:tcPr>
          <w:p w14:paraId="54B40AAD">
            <w:pPr>
              <w:jc w:val="center"/>
              <w:rPr>
                <w:rStyle w:val="46"/>
                <w:rFonts w:hint="eastAsia" w:asciiTheme="minorEastAsia" w:hAnsiTheme="minorEastAsia" w:eastAsiaTheme="minorEastAsia" w:cstheme="minorEastAsia"/>
                <w:color w:val="auto"/>
                <w:sz w:val="32"/>
                <w:szCs w:val="32"/>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6A4A7EA0">
            <w:pPr>
              <w:jc w:val="center"/>
              <w:rPr>
                <w:rStyle w:val="46"/>
                <w:rFonts w:hint="eastAsia" w:asciiTheme="minorEastAsia" w:hAnsiTheme="minorEastAsia" w:eastAsiaTheme="minorEastAsia" w:cstheme="minorEastAsia"/>
                <w:color w:val="auto"/>
                <w:sz w:val="32"/>
                <w:szCs w:val="32"/>
                <w:highlight w:val="none"/>
              </w:rPr>
            </w:pPr>
          </w:p>
        </w:tc>
        <w:tc>
          <w:tcPr>
            <w:tcW w:w="1728" w:type="dxa"/>
            <w:tcBorders>
              <w:top w:val="single" w:color="000000" w:sz="4" w:space="0"/>
              <w:left w:val="single" w:color="000000" w:sz="4" w:space="0"/>
              <w:bottom w:val="single" w:color="000000" w:sz="4" w:space="0"/>
              <w:right w:val="single" w:color="000000" w:sz="4" w:space="0"/>
            </w:tcBorders>
            <w:vAlign w:val="center"/>
          </w:tcPr>
          <w:p w14:paraId="33AEF85A">
            <w:pPr>
              <w:jc w:val="center"/>
              <w:rPr>
                <w:rStyle w:val="46"/>
                <w:rFonts w:hint="eastAsia" w:asciiTheme="minorEastAsia" w:hAnsiTheme="minorEastAsia" w:eastAsiaTheme="minorEastAsia" w:cstheme="minorEastAsia"/>
                <w:color w:val="auto"/>
                <w:sz w:val="32"/>
                <w:szCs w:val="32"/>
                <w:highlight w:val="none"/>
              </w:rPr>
            </w:pPr>
          </w:p>
        </w:tc>
      </w:tr>
      <w:tr w14:paraId="35D5412B">
        <w:tblPrEx>
          <w:tblCellMar>
            <w:top w:w="0" w:type="dxa"/>
            <w:left w:w="0" w:type="dxa"/>
            <w:bottom w:w="0" w:type="dxa"/>
            <w:right w:w="0" w:type="dxa"/>
          </w:tblCellMar>
        </w:tblPrEx>
        <w:trPr>
          <w:trHeight w:val="484" w:hRule="atLeast"/>
        </w:trPr>
        <w:tc>
          <w:tcPr>
            <w:tcW w:w="3890" w:type="dxa"/>
            <w:tcBorders>
              <w:top w:val="single" w:color="000000" w:sz="4" w:space="0"/>
              <w:left w:val="single" w:color="000000" w:sz="4" w:space="0"/>
              <w:bottom w:val="single" w:color="000000" w:sz="4" w:space="0"/>
              <w:right w:val="single" w:color="000000" w:sz="4" w:space="0"/>
            </w:tcBorders>
            <w:vAlign w:val="center"/>
          </w:tcPr>
          <w:p w14:paraId="3D3290A0">
            <w:pPr>
              <w:jc w:val="center"/>
              <w:rPr>
                <w:rStyle w:val="46"/>
                <w:rFonts w:hint="eastAsia" w:asciiTheme="minorEastAsia" w:hAnsiTheme="minorEastAsia" w:eastAsiaTheme="minorEastAsia" w:cstheme="minorEastAsia"/>
                <w:color w:val="auto"/>
                <w:sz w:val="32"/>
                <w:szCs w:val="32"/>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64EE2F61">
            <w:pPr>
              <w:jc w:val="center"/>
              <w:rPr>
                <w:rStyle w:val="46"/>
                <w:rFonts w:hint="eastAsia" w:asciiTheme="minorEastAsia" w:hAnsiTheme="minorEastAsia" w:eastAsiaTheme="minorEastAsia" w:cstheme="minorEastAsia"/>
                <w:color w:val="auto"/>
                <w:sz w:val="32"/>
                <w:szCs w:val="32"/>
                <w:highlight w:val="none"/>
              </w:rPr>
            </w:pPr>
          </w:p>
        </w:tc>
        <w:tc>
          <w:tcPr>
            <w:tcW w:w="1728" w:type="dxa"/>
            <w:tcBorders>
              <w:top w:val="single" w:color="000000" w:sz="4" w:space="0"/>
              <w:left w:val="single" w:color="000000" w:sz="4" w:space="0"/>
              <w:bottom w:val="single" w:color="000000" w:sz="4" w:space="0"/>
              <w:right w:val="single" w:color="000000" w:sz="4" w:space="0"/>
            </w:tcBorders>
            <w:vAlign w:val="center"/>
          </w:tcPr>
          <w:p w14:paraId="62A4CDCC">
            <w:pPr>
              <w:jc w:val="center"/>
              <w:rPr>
                <w:rStyle w:val="46"/>
                <w:rFonts w:hint="eastAsia" w:asciiTheme="minorEastAsia" w:hAnsiTheme="minorEastAsia" w:eastAsiaTheme="minorEastAsia" w:cstheme="minorEastAsia"/>
                <w:color w:val="auto"/>
                <w:sz w:val="32"/>
                <w:szCs w:val="32"/>
                <w:highlight w:val="none"/>
              </w:rPr>
            </w:pPr>
          </w:p>
        </w:tc>
      </w:tr>
      <w:tr w14:paraId="44B16B12">
        <w:tblPrEx>
          <w:tblCellMar>
            <w:top w:w="0" w:type="dxa"/>
            <w:left w:w="0" w:type="dxa"/>
            <w:bottom w:w="0" w:type="dxa"/>
            <w:right w:w="0" w:type="dxa"/>
          </w:tblCellMar>
        </w:tblPrEx>
        <w:trPr>
          <w:trHeight w:val="507" w:hRule="atLeast"/>
        </w:trPr>
        <w:tc>
          <w:tcPr>
            <w:tcW w:w="3890" w:type="dxa"/>
            <w:tcBorders>
              <w:top w:val="single" w:color="000000" w:sz="4" w:space="0"/>
              <w:left w:val="single" w:color="000000" w:sz="4" w:space="0"/>
              <w:bottom w:val="single" w:color="000000" w:sz="4" w:space="0"/>
              <w:right w:val="single" w:color="000000" w:sz="4" w:space="0"/>
            </w:tcBorders>
            <w:vAlign w:val="center"/>
          </w:tcPr>
          <w:p w14:paraId="2F24BC7A">
            <w:pPr>
              <w:jc w:val="center"/>
              <w:rPr>
                <w:rStyle w:val="46"/>
                <w:rFonts w:hint="eastAsia" w:asciiTheme="minorEastAsia" w:hAnsiTheme="minorEastAsia" w:eastAsiaTheme="minorEastAsia" w:cstheme="minorEastAsia"/>
                <w:color w:val="auto"/>
                <w:sz w:val="32"/>
                <w:szCs w:val="32"/>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6ACF45FA">
            <w:pPr>
              <w:jc w:val="center"/>
              <w:rPr>
                <w:rStyle w:val="46"/>
                <w:rFonts w:hint="eastAsia" w:asciiTheme="minorEastAsia" w:hAnsiTheme="minorEastAsia" w:eastAsiaTheme="minorEastAsia" w:cstheme="minorEastAsia"/>
                <w:color w:val="auto"/>
                <w:sz w:val="32"/>
                <w:szCs w:val="32"/>
                <w:highlight w:val="none"/>
              </w:rPr>
            </w:pPr>
          </w:p>
        </w:tc>
        <w:tc>
          <w:tcPr>
            <w:tcW w:w="1728" w:type="dxa"/>
            <w:tcBorders>
              <w:top w:val="single" w:color="000000" w:sz="4" w:space="0"/>
              <w:left w:val="single" w:color="000000" w:sz="4" w:space="0"/>
              <w:bottom w:val="single" w:color="000000" w:sz="4" w:space="0"/>
              <w:right w:val="single" w:color="000000" w:sz="4" w:space="0"/>
            </w:tcBorders>
            <w:vAlign w:val="center"/>
          </w:tcPr>
          <w:p w14:paraId="319F3D57">
            <w:pPr>
              <w:jc w:val="center"/>
              <w:rPr>
                <w:rStyle w:val="46"/>
                <w:rFonts w:hint="eastAsia" w:asciiTheme="minorEastAsia" w:hAnsiTheme="minorEastAsia" w:eastAsiaTheme="minorEastAsia" w:cstheme="minorEastAsia"/>
                <w:color w:val="auto"/>
                <w:sz w:val="32"/>
                <w:szCs w:val="32"/>
                <w:highlight w:val="none"/>
              </w:rPr>
            </w:pPr>
          </w:p>
        </w:tc>
      </w:tr>
    </w:tbl>
    <w:p w14:paraId="28754FD5">
      <w:pPr>
        <w:tabs>
          <w:tab w:val="decimal" w:pos="315"/>
          <w:tab w:val="left" w:pos="630"/>
        </w:tabs>
        <w:spacing w:line="360" w:lineRule="auto"/>
        <w:jc w:val="both"/>
        <w:rPr>
          <w:rFonts w:hint="eastAsia" w:ascii="宋体" w:hAnsi="宋体" w:eastAsia="宋体" w:cs="宋体"/>
          <w:sz w:val="22"/>
          <w:szCs w:val="22"/>
          <w:highlight w:val="none"/>
        </w:rPr>
      </w:pPr>
    </w:p>
    <w:p w14:paraId="5D6E5553">
      <w:pPr>
        <w:pStyle w:val="4"/>
        <w:tabs>
          <w:tab w:val="center" w:pos="4450"/>
          <w:tab w:val="left" w:pos="6396"/>
        </w:tabs>
        <w:ind w:firstLine="2700" w:firstLineChars="900"/>
        <w:jc w:val="both"/>
        <w:rPr>
          <w:rFonts w:hint="eastAsia" w:eastAsia="宋体"/>
          <w:highlight w:val="none"/>
          <w:lang w:eastAsia="zh-CN"/>
        </w:rPr>
      </w:pPr>
      <w:r>
        <w:rPr>
          <w:rFonts w:hint="eastAsia"/>
          <w:highlight w:val="none"/>
        </w:rPr>
        <w:br w:type="page"/>
      </w:r>
      <w:r>
        <w:rPr>
          <w:rFonts w:hint="eastAsia" w:ascii="Times New Roman" w:hAnsi="Times New Roman"/>
          <w:bCs w:val="0"/>
          <w:sz w:val="44"/>
          <w:szCs w:val="44"/>
          <w:highlight w:val="none"/>
          <w:lang w:eastAsia="zh-CN"/>
        </w:rPr>
        <w:t>七、响应文件格式</w:t>
      </w:r>
    </w:p>
    <w:p w14:paraId="0D4143D6">
      <w:pPr>
        <w:pStyle w:val="35"/>
        <w:numPr>
          <w:ilvl w:val="0"/>
          <w:numId w:val="2"/>
        </w:numPr>
        <w:ind w:left="630" w:leftChars="0" w:firstLineChars="0"/>
        <w:outlineLvl w:val="1"/>
        <w:rPr>
          <w:rFonts w:hint="eastAsia"/>
          <w:b/>
          <w:bCs/>
          <w:highlight w:val="none"/>
        </w:rPr>
      </w:pPr>
      <w:bookmarkStart w:id="2" w:name="_Toc131270561"/>
      <w:r>
        <w:rPr>
          <w:rFonts w:hint="eastAsia"/>
          <w:b/>
          <w:bCs/>
          <w:highlight w:val="none"/>
        </w:rPr>
        <w:t>法定代表人证明书</w:t>
      </w:r>
      <w:bookmarkEnd w:id="2"/>
    </w:p>
    <w:p w14:paraId="5FE5905B">
      <w:pPr>
        <w:pStyle w:val="35"/>
        <w:ind w:firstLine="0" w:firstLineChars="0"/>
        <w:rPr>
          <w:rFonts w:hint="eastAsia"/>
          <w:i/>
          <w:iCs/>
          <w:sz w:val="21"/>
          <w:szCs w:val="21"/>
          <w:highlight w:val="none"/>
        </w:rPr>
      </w:pPr>
      <w:r>
        <w:rPr>
          <w:rFonts w:hint="eastAsia"/>
          <w:i/>
          <w:iCs/>
          <w:sz w:val="21"/>
          <w:szCs w:val="21"/>
          <w:highlight w:val="none"/>
        </w:rPr>
        <w:t>（响应人可使用下述格式，也可使用广东省工商行政管理局统一印制的法定代表人证明书格式）</w:t>
      </w:r>
    </w:p>
    <w:p w14:paraId="011FDC33">
      <w:pPr>
        <w:pStyle w:val="35"/>
        <w:ind w:firstLine="0" w:firstLineChars="0"/>
        <w:jc w:val="center"/>
        <w:rPr>
          <w:rFonts w:hint="eastAsia"/>
          <w:b/>
          <w:bCs/>
          <w:sz w:val="28"/>
          <w:szCs w:val="28"/>
          <w:highlight w:val="none"/>
        </w:rPr>
      </w:pPr>
      <w:r>
        <w:rPr>
          <w:rFonts w:hint="eastAsia"/>
          <w:b/>
          <w:bCs/>
          <w:sz w:val="28"/>
          <w:szCs w:val="28"/>
          <w:highlight w:val="none"/>
        </w:rPr>
        <w:t>法定代表人证明书</w:t>
      </w:r>
    </w:p>
    <w:p w14:paraId="3B43F7D6">
      <w:pPr>
        <w:pStyle w:val="9"/>
        <w:tabs>
          <w:tab w:val="left" w:pos="1500"/>
          <w:tab w:val="left" w:pos="3223"/>
          <w:tab w:val="left" w:pos="3947"/>
          <w:tab w:val="left" w:pos="7064"/>
        </w:tabs>
        <w:ind w:firstLine="480" w:firstLineChars="200"/>
        <w:rPr>
          <w:rFonts w:hint="eastAsia"/>
          <w:sz w:val="24"/>
          <w:highlight w:val="none"/>
        </w:rPr>
      </w:pPr>
      <w:r>
        <w:rPr>
          <w:sz w:val="24"/>
          <w:highlight w:val="none"/>
          <w:u w:val="single"/>
        </w:rPr>
        <w:tab/>
      </w:r>
      <w:r>
        <w:rPr>
          <w:sz w:val="24"/>
          <w:highlight w:val="none"/>
        </w:rPr>
        <w:t>现任我单位</w:t>
      </w:r>
      <w:r>
        <w:rPr>
          <w:sz w:val="24"/>
          <w:highlight w:val="none"/>
          <w:u w:val="single"/>
        </w:rPr>
        <w:t xml:space="preserve"> </w:t>
      </w:r>
      <w:r>
        <w:rPr>
          <w:sz w:val="24"/>
          <w:highlight w:val="none"/>
          <w:u w:val="single"/>
        </w:rPr>
        <w:tab/>
      </w:r>
      <w:r>
        <w:rPr>
          <w:sz w:val="24"/>
          <w:highlight w:val="none"/>
        </w:rPr>
        <w:t>职务，为法定代表人，特此证明。</w:t>
      </w:r>
    </w:p>
    <w:p w14:paraId="6FBB2FDA">
      <w:pPr>
        <w:pStyle w:val="9"/>
        <w:tabs>
          <w:tab w:val="left" w:pos="1020"/>
          <w:tab w:val="left" w:pos="3223"/>
          <w:tab w:val="left" w:pos="3947"/>
          <w:tab w:val="left" w:pos="7064"/>
        </w:tabs>
        <w:ind w:firstLine="480" w:firstLineChars="200"/>
        <w:rPr>
          <w:rFonts w:hint="eastAsia"/>
          <w:sz w:val="24"/>
          <w:highlight w:val="none"/>
          <w:u w:val="single"/>
        </w:rPr>
      </w:pPr>
      <w:r>
        <w:rPr>
          <w:sz w:val="24"/>
          <w:highlight w:val="none"/>
        </w:rPr>
        <w:t>有效期限：</w:t>
      </w:r>
      <w:r>
        <w:rPr>
          <w:sz w:val="24"/>
          <w:highlight w:val="none"/>
          <w:u w:val="single"/>
        </w:rPr>
        <w:t xml:space="preserve"> </w:t>
      </w:r>
      <w:r>
        <w:rPr>
          <w:rFonts w:hint="eastAsia"/>
          <w:sz w:val="24"/>
          <w:highlight w:val="none"/>
          <w:u w:val="single"/>
        </w:rPr>
        <w:t>与响应有效期一致。</w:t>
      </w:r>
      <w:r>
        <w:rPr>
          <w:sz w:val="24"/>
          <w:highlight w:val="none"/>
          <w:u w:val="single"/>
        </w:rPr>
        <w:t xml:space="preserve"> </w:t>
      </w:r>
    </w:p>
    <w:p w14:paraId="6CDB82F2">
      <w:pPr>
        <w:pStyle w:val="9"/>
        <w:tabs>
          <w:tab w:val="left" w:pos="1020"/>
          <w:tab w:val="left" w:pos="3223"/>
          <w:tab w:val="left" w:pos="3947"/>
          <w:tab w:val="left" w:pos="8505"/>
        </w:tabs>
        <w:ind w:firstLine="480" w:firstLineChars="200"/>
        <w:rPr>
          <w:rFonts w:hint="eastAsia"/>
          <w:sz w:val="24"/>
          <w:highlight w:val="none"/>
          <w:u w:val="single"/>
        </w:rPr>
      </w:pPr>
      <w:r>
        <w:rPr>
          <w:sz w:val="24"/>
          <w:highlight w:val="none"/>
        </w:rPr>
        <w:t>附：代表人性别：</w:t>
      </w:r>
      <w:r>
        <w:rPr>
          <w:sz w:val="24"/>
          <w:highlight w:val="none"/>
          <w:u w:val="single"/>
        </w:rPr>
        <w:t xml:space="preserve"> </w:t>
      </w:r>
      <w:r>
        <w:rPr>
          <w:sz w:val="24"/>
          <w:highlight w:val="none"/>
          <w:u w:val="single"/>
        </w:rPr>
        <w:tab/>
      </w:r>
      <w:r>
        <w:rPr>
          <w:sz w:val="24"/>
          <w:highlight w:val="none"/>
        </w:rPr>
        <w:t>年龄：</w:t>
      </w:r>
      <w:r>
        <w:rPr>
          <w:sz w:val="24"/>
          <w:highlight w:val="none"/>
          <w:u w:val="single"/>
        </w:rPr>
        <w:t xml:space="preserve">     </w:t>
      </w:r>
      <w:r>
        <w:rPr>
          <w:sz w:val="24"/>
          <w:highlight w:val="none"/>
        </w:rPr>
        <w:t>身份证号码：</w:t>
      </w:r>
      <w:r>
        <w:rPr>
          <w:sz w:val="24"/>
          <w:highlight w:val="none"/>
          <w:u w:val="single"/>
        </w:rPr>
        <w:tab/>
      </w:r>
    </w:p>
    <w:p w14:paraId="131E4C4E">
      <w:pPr>
        <w:pStyle w:val="9"/>
        <w:tabs>
          <w:tab w:val="left" w:pos="1020"/>
          <w:tab w:val="left" w:pos="3223"/>
          <w:tab w:val="left" w:pos="3947"/>
          <w:tab w:val="left" w:pos="7064"/>
        </w:tabs>
        <w:ind w:firstLine="480" w:firstLineChars="200"/>
        <w:rPr>
          <w:rFonts w:hint="eastAsia"/>
          <w:sz w:val="24"/>
          <w:highlight w:val="none"/>
          <w:u w:val="single"/>
        </w:rPr>
      </w:pPr>
      <w:r>
        <w:rPr>
          <w:sz w:val="24"/>
          <w:highlight w:val="none"/>
        </w:rPr>
        <w:t>注册号码：</w:t>
      </w:r>
      <w:r>
        <w:rPr>
          <w:sz w:val="24"/>
          <w:highlight w:val="none"/>
          <w:u w:val="single"/>
        </w:rPr>
        <w:t xml:space="preserve"> </w:t>
      </w:r>
      <w:r>
        <w:rPr>
          <w:sz w:val="24"/>
          <w:highlight w:val="none"/>
          <w:u w:val="single"/>
        </w:rPr>
        <w:tab/>
      </w:r>
      <w:r>
        <w:rPr>
          <w:sz w:val="24"/>
          <w:highlight w:val="none"/>
          <w:u w:val="single"/>
        </w:rPr>
        <w:tab/>
      </w:r>
      <w:r>
        <w:rPr>
          <w:sz w:val="24"/>
          <w:highlight w:val="none"/>
        </w:rPr>
        <w:t>企业类型：</w:t>
      </w:r>
      <w:r>
        <w:rPr>
          <w:sz w:val="24"/>
          <w:highlight w:val="none"/>
          <w:u w:val="single"/>
        </w:rPr>
        <w:tab/>
      </w:r>
      <w:r>
        <w:rPr>
          <w:sz w:val="24"/>
          <w:highlight w:val="none"/>
          <w:u w:val="single"/>
        </w:rPr>
        <w:t xml:space="preserve">            </w:t>
      </w:r>
    </w:p>
    <w:p w14:paraId="261B9FDE">
      <w:pPr>
        <w:pStyle w:val="9"/>
        <w:tabs>
          <w:tab w:val="left" w:pos="1020"/>
          <w:tab w:val="left" w:pos="3223"/>
          <w:tab w:val="left" w:pos="3947"/>
          <w:tab w:val="left" w:pos="7064"/>
        </w:tabs>
        <w:ind w:firstLine="480" w:firstLineChars="200"/>
        <w:rPr>
          <w:rFonts w:hint="eastAsia"/>
          <w:sz w:val="24"/>
          <w:highlight w:val="none"/>
          <w:u w:val="single"/>
        </w:rPr>
      </w:pPr>
      <w:r>
        <w:rPr>
          <w:sz w:val="24"/>
          <w:highlight w:val="none"/>
        </w:rPr>
        <w:t>经营范围：</w:t>
      </w:r>
      <w:r>
        <w:rPr>
          <w:sz w:val="24"/>
          <w:highlight w:val="none"/>
          <w:u w:val="single"/>
        </w:rPr>
        <w:t xml:space="preserve"> </w:t>
      </w:r>
      <w:r>
        <w:rPr>
          <w:sz w:val="24"/>
          <w:highlight w:val="none"/>
          <w:u w:val="single"/>
        </w:rPr>
        <w:tab/>
      </w:r>
      <w:r>
        <w:rPr>
          <w:sz w:val="24"/>
          <w:highlight w:val="none"/>
          <w:u w:val="single"/>
        </w:rPr>
        <w:tab/>
      </w:r>
    </w:p>
    <w:p w14:paraId="10A38632">
      <w:pPr>
        <w:pStyle w:val="9"/>
        <w:tabs>
          <w:tab w:val="left" w:pos="1020"/>
          <w:tab w:val="left" w:pos="3223"/>
          <w:tab w:val="left" w:pos="3947"/>
          <w:tab w:val="left" w:pos="7064"/>
        </w:tabs>
        <w:spacing w:line="480" w:lineRule="auto"/>
        <w:ind w:right="-35"/>
        <w:rPr>
          <w:rFonts w:hint="eastAsia"/>
          <w:sz w:val="24"/>
          <w:highlight w:val="none"/>
        </w:rPr>
      </w:pPr>
    </w:p>
    <w:p w14:paraId="5B75492E">
      <w:pPr>
        <w:pStyle w:val="9"/>
        <w:tabs>
          <w:tab w:val="left" w:pos="10713"/>
        </w:tabs>
        <w:spacing w:line="480" w:lineRule="auto"/>
        <w:jc w:val="right"/>
        <w:rPr>
          <w:rFonts w:hint="eastAsia"/>
          <w:sz w:val="24"/>
          <w:highlight w:val="none"/>
        </w:rPr>
      </w:pPr>
      <w:r>
        <w:rPr>
          <w:rFonts w:hint="eastAsia"/>
          <w:sz w:val="24"/>
          <w:highlight w:val="none"/>
        </w:rPr>
        <w:t>响应</w:t>
      </w:r>
      <w:r>
        <w:rPr>
          <w:sz w:val="24"/>
          <w:highlight w:val="none"/>
        </w:rPr>
        <w:t>人名称（盖章）：</w:t>
      </w:r>
      <w:r>
        <w:rPr>
          <w:sz w:val="24"/>
          <w:highlight w:val="none"/>
          <w:u w:val="single"/>
        </w:rPr>
        <w:t xml:space="preserve">                   .</w:t>
      </w:r>
    </w:p>
    <w:p w14:paraId="63087DDD">
      <w:pPr>
        <w:pStyle w:val="9"/>
        <w:tabs>
          <w:tab w:val="left" w:pos="10713"/>
        </w:tabs>
        <w:spacing w:line="480" w:lineRule="auto"/>
        <w:jc w:val="right"/>
        <w:rPr>
          <w:rFonts w:hint="eastAsia"/>
          <w:sz w:val="24"/>
          <w:highlight w:val="none"/>
          <w:u w:val="single"/>
        </w:rPr>
      </w:pPr>
      <w:r>
        <w:rPr>
          <w:sz w:val="24"/>
          <w:highlight w:val="none"/>
        </w:rPr>
        <w:t>地址：</w:t>
      </w:r>
      <w:r>
        <w:rPr>
          <w:sz w:val="24"/>
          <w:highlight w:val="none"/>
          <w:u w:val="single"/>
        </w:rPr>
        <w:t xml:space="preserve">                   .</w:t>
      </w:r>
    </w:p>
    <w:p w14:paraId="3FB54C3F">
      <w:pPr>
        <w:pStyle w:val="9"/>
        <w:tabs>
          <w:tab w:val="left" w:pos="10713"/>
        </w:tabs>
        <w:spacing w:line="480" w:lineRule="auto"/>
        <w:jc w:val="right"/>
        <w:rPr>
          <w:rFonts w:hint="eastAsia"/>
          <w:sz w:val="24"/>
          <w:highlight w:val="none"/>
          <w:u w:val="single"/>
        </w:rPr>
      </w:pPr>
      <w:r>
        <w:rPr>
          <w:sz w:val="24"/>
          <w:highlight w:val="none"/>
        </w:rPr>
        <w:t>法定代表人（签字或盖章）：</w:t>
      </w:r>
      <w:r>
        <w:rPr>
          <w:sz w:val="24"/>
          <w:highlight w:val="none"/>
          <w:u w:val="single"/>
        </w:rPr>
        <w:t xml:space="preserve">                   .</w:t>
      </w:r>
    </w:p>
    <w:p w14:paraId="4B7613C1">
      <w:pPr>
        <w:pStyle w:val="9"/>
        <w:spacing w:line="480" w:lineRule="auto"/>
        <w:jc w:val="right"/>
        <w:rPr>
          <w:rFonts w:hint="eastAsia"/>
          <w:sz w:val="24"/>
          <w:highlight w:val="none"/>
        </w:rPr>
      </w:pPr>
      <w:r>
        <w:rPr>
          <w:sz w:val="24"/>
          <w:highlight w:val="none"/>
        </w:rPr>
        <w:t>职务：</w:t>
      </w:r>
      <w:r>
        <w:rPr>
          <w:sz w:val="24"/>
          <w:highlight w:val="none"/>
          <w:u w:val="single"/>
        </w:rPr>
        <w:t xml:space="preserve">                   .</w:t>
      </w:r>
    </w:p>
    <w:p w14:paraId="6ABCC4E1">
      <w:pPr>
        <w:pStyle w:val="9"/>
        <w:spacing w:line="480" w:lineRule="auto"/>
        <w:jc w:val="right"/>
        <w:rPr>
          <w:rFonts w:hint="eastAsia"/>
          <w:sz w:val="24"/>
          <w:highlight w:val="none"/>
        </w:rPr>
      </w:pPr>
      <w:r>
        <w:rPr>
          <w:sz w:val="24"/>
          <w:highlight w:val="none"/>
        </w:rPr>
        <w:t>日期：</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0DBC6EB8">
      <w:pPr>
        <w:pStyle w:val="35"/>
        <w:ind w:firstLine="0" w:firstLineChars="0"/>
        <w:rPr>
          <w:rFonts w:hint="eastAsia"/>
          <w:sz w:val="21"/>
          <w:szCs w:val="21"/>
          <w:highlight w:val="none"/>
        </w:rPr>
      </w:pPr>
    </w:p>
    <w:p w14:paraId="352940D0">
      <w:pPr>
        <w:rPr>
          <w:rFonts w:hint="eastAsia"/>
          <w:b/>
          <w:sz w:val="24"/>
          <w:highlight w:val="none"/>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4"/>
      </w:tblGrid>
      <w:tr w14:paraId="71A7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jc w:val="center"/>
        </w:trPr>
        <w:tc>
          <w:tcPr>
            <w:tcW w:w="5000" w:type="pct"/>
            <w:noWrap w:val="0"/>
            <w:vAlign w:val="center"/>
          </w:tcPr>
          <w:p w14:paraId="3C3F8739">
            <w:pPr>
              <w:jc w:val="center"/>
              <w:rPr>
                <w:rFonts w:hint="eastAsia"/>
                <w:sz w:val="24"/>
                <w:highlight w:val="none"/>
              </w:rPr>
            </w:pPr>
            <w:r>
              <w:rPr>
                <w:rFonts w:hint="eastAsia"/>
                <w:sz w:val="24"/>
                <w:highlight w:val="none"/>
              </w:rPr>
              <w:t>法定代表人身份证复印件</w:t>
            </w:r>
          </w:p>
          <w:p w14:paraId="5C6F5BA6">
            <w:pPr>
              <w:jc w:val="center"/>
              <w:rPr>
                <w:rFonts w:hint="eastAsia"/>
                <w:b/>
                <w:sz w:val="24"/>
                <w:highlight w:val="none"/>
              </w:rPr>
            </w:pPr>
            <w:r>
              <w:rPr>
                <w:rFonts w:hint="eastAsia"/>
                <w:sz w:val="24"/>
                <w:highlight w:val="none"/>
              </w:rPr>
              <w:t>（正、反</w:t>
            </w:r>
            <w:r>
              <w:rPr>
                <w:sz w:val="24"/>
                <w:highlight w:val="none"/>
              </w:rPr>
              <w:t>两面</w:t>
            </w:r>
            <w:r>
              <w:rPr>
                <w:rFonts w:hint="eastAsia"/>
                <w:sz w:val="24"/>
                <w:highlight w:val="none"/>
              </w:rPr>
              <w:t>）</w:t>
            </w:r>
          </w:p>
        </w:tc>
      </w:tr>
    </w:tbl>
    <w:p w14:paraId="564132A9">
      <w:pPr>
        <w:rPr>
          <w:rFonts w:hint="eastAsia"/>
          <w:b/>
          <w:szCs w:val="21"/>
          <w:highlight w:val="none"/>
        </w:rPr>
      </w:pPr>
    </w:p>
    <w:p w14:paraId="3A4612C2">
      <w:pPr>
        <w:rPr>
          <w:rFonts w:hint="eastAsia"/>
          <w:b/>
          <w:szCs w:val="21"/>
          <w:highlight w:val="none"/>
        </w:rPr>
      </w:pPr>
      <w:r>
        <w:rPr>
          <w:rFonts w:hint="eastAsia"/>
          <w:b/>
          <w:szCs w:val="21"/>
          <w:highlight w:val="none"/>
        </w:rPr>
        <w:t>说明：供应商应须提供法定代表人身份证复印件，否则作无效响应处理。</w:t>
      </w:r>
    </w:p>
    <w:p w14:paraId="57C5EA21">
      <w:pPr>
        <w:pStyle w:val="35"/>
        <w:ind w:firstLine="0" w:firstLineChars="0"/>
        <w:rPr>
          <w:rFonts w:hint="eastAsia"/>
          <w:sz w:val="21"/>
          <w:szCs w:val="21"/>
          <w:highlight w:val="none"/>
        </w:rPr>
      </w:pPr>
    </w:p>
    <w:p w14:paraId="413B5310">
      <w:pPr>
        <w:widowControl/>
        <w:rPr>
          <w:rFonts w:hint="eastAsia"/>
          <w:szCs w:val="21"/>
          <w:highlight w:val="none"/>
        </w:rPr>
      </w:pPr>
      <w:r>
        <w:rPr>
          <w:szCs w:val="21"/>
          <w:highlight w:val="none"/>
        </w:rPr>
        <w:br w:type="page"/>
      </w:r>
    </w:p>
    <w:p w14:paraId="2029ABC7">
      <w:pPr>
        <w:pStyle w:val="35"/>
        <w:numPr>
          <w:ilvl w:val="0"/>
          <w:numId w:val="2"/>
        </w:numPr>
        <w:ind w:left="630" w:leftChars="0" w:firstLineChars="0"/>
        <w:outlineLvl w:val="1"/>
        <w:rPr>
          <w:rFonts w:hint="eastAsia"/>
          <w:b/>
          <w:bCs/>
          <w:highlight w:val="none"/>
        </w:rPr>
      </w:pPr>
      <w:bookmarkStart w:id="3" w:name="_Toc131270562"/>
      <w:r>
        <w:rPr>
          <w:rFonts w:hint="eastAsia"/>
          <w:b/>
          <w:bCs/>
          <w:highlight w:val="none"/>
        </w:rPr>
        <w:t>法定代表人授权书</w:t>
      </w:r>
      <w:bookmarkEnd w:id="3"/>
    </w:p>
    <w:p w14:paraId="0AC85283">
      <w:pPr>
        <w:pStyle w:val="35"/>
        <w:ind w:firstLine="0" w:firstLineChars="0"/>
        <w:rPr>
          <w:rFonts w:hint="eastAsia"/>
          <w:i/>
          <w:iCs/>
          <w:sz w:val="21"/>
          <w:szCs w:val="21"/>
          <w:highlight w:val="none"/>
        </w:rPr>
      </w:pPr>
      <w:r>
        <w:rPr>
          <w:rFonts w:hint="eastAsia"/>
          <w:i/>
          <w:iCs/>
          <w:sz w:val="21"/>
          <w:szCs w:val="21"/>
          <w:highlight w:val="none"/>
        </w:rPr>
        <w:t>（对于银行、保险、电信、邮政、铁路等行业以及获得总公司响应授权的分公司，可以提供响应分支机构负责人授权书）</w:t>
      </w:r>
    </w:p>
    <w:p w14:paraId="2BF8A5C4">
      <w:pPr>
        <w:pStyle w:val="35"/>
        <w:ind w:firstLine="0" w:firstLineChars="0"/>
        <w:jc w:val="center"/>
        <w:rPr>
          <w:rFonts w:hint="eastAsia"/>
          <w:b/>
          <w:bCs/>
          <w:sz w:val="28"/>
          <w:szCs w:val="28"/>
          <w:highlight w:val="none"/>
        </w:rPr>
      </w:pPr>
      <w:r>
        <w:rPr>
          <w:rFonts w:hint="eastAsia"/>
          <w:b/>
          <w:bCs/>
          <w:sz w:val="28"/>
          <w:szCs w:val="28"/>
          <w:highlight w:val="none"/>
        </w:rPr>
        <w:t>法定代表人授权书</w:t>
      </w:r>
    </w:p>
    <w:p w14:paraId="25229FC3">
      <w:pPr>
        <w:pStyle w:val="9"/>
        <w:rPr>
          <w:rFonts w:hint="eastAsia"/>
          <w:sz w:val="24"/>
          <w:highlight w:val="none"/>
        </w:rPr>
      </w:pPr>
      <w:r>
        <w:rPr>
          <w:sz w:val="24"/>
          <w:highlight w:val="none"/>
        </w:rPr>
        <w:t>致：</w:t>
      </w:r>
      <w:r>
        <w:rPr>
          <w:rFonts w:hint="eastAsia"/>
          <w:sz w:val="24"/>
          <w:highlight w:val="none"/>
          <w:u w:val="single"/>
        </w:rPr>
        <w:t xml:space="preserve"> </w:t>
      </w:r>
      <w:r>
        <w:rPr>
          <w:sz w:val="24"/>
          <w:highlight w:val="none"/>
          <w:u w:val="single"/>
        </w:rPr>
        <w:t xml:space="preserve">     </w:t>
      </w:r>
      <w:r>
        <w:rPr>
          <w:rFonts w:hint="eastAsia"/>
          <w:sz w:val="24"/>
          <w:highlight w:val="none"/>
          <w:u w:val="single"/>
        </w:rPr>
        <w:t>（采购人名称）</w:t>
      </w:r>
    </w:p>
    <w:p w14:paraId="05F0EBCE">
      <w:pPr>
        <w:pStyle w:val="9"/>
        <w:tabs>
          <w:tab w:val="left" w:pos="2026"/>
          <w:tab w:val="left" w:pos="3100"/>
          <w:tab w:val="left" w:pos="8808"/>
        </w:tabs>
        <w:ind w:right="221" w:firstLine="384"/>
        <w:rPr>
          <w:rFonts w:hint="eastAsia"/>
          <w:sz w:val="24"/>
          <w:highlight w:val="none"/>
        </w:rPr>
      </w:pPr>
      <w:r>
        <w:rPr>
          <w:w w:val="105"/>
          <w:sz w:val="24"/>
          <w:highlight w:val="none"/>
        </w:rPr>
        <w:t>本授权书声明：</w:t>
      </w:r>
      <w:r>
        <w:rPr>
          <w:w w:val="105"/>
          <w:sz w:val="24"/>
          <w:highlight w:val="none"/>
          <w:u w:val="single"/>
        </w:rPr>
        <w:t xml:space="preserve"> </w:t>
      </w:r>
      <w:r>
        <w:rPr>
          <w:w w:val="105"/>
          <w:sz w:val="24"/>
          <w:highlight w:val="none"/>
          <w:u w:val="single"/>
        </w:rPr>
        <w:tab/>
      </w:r>
      <w:r>
        <w:rPr>
          <w:sz w:val="24"/>
          <w:highlight w:val="none"/>
        </w:rPr>
        <w:t>是注册于</w:t>
      </w:r>
      <w:r>
        <w:rPr>
          <w:spacing w:val="-17"/>
          <w:sz w:val="24"/>
          <w:highlight w:val="none"/>
        </w:rPr>
        <w:t xml:space="preserve"> </w:t>
      </w:r>
      <w:r>
        <w:rPr>
          <w:w w:val="110"/>
          <w:sz w:val="24"/>
          <w:highlight w:val="none"/>
          <w:u w:val="single"/>
        </w:rPr>
        <w:t xml:space="preserve">    </w:t>
      </w:r>
      <w:r>
        <w:rPr>
          <w:sz w:val="24"/>
          <w:highlight w:val="none"/>
          <w:u w:val="single"/>
        </w:rPr>
        <w:t>（国家或地区）</w:t>
      </w:r>
      <w:r>
        <w:rPr>
          <w:sz w:val="24"/>
          <w:highlight w:val="none"/>
        </w:rPr>
        <w:t>的</w:t>
      </w:r>
      <w:r>
        <w:rPr>
          <w:w w:val="110"/>
          <w:sz w:val="24"/>
          <w:highlight w:val="none"/>
          <w:u w:val="single"/>
        </w:rPr>
        <w:t xml:space="preserve">    </w:t>
      </w:r>
      <w:r>
        <w:rPr>
          <w:sz w:val="24"/>
          <w:highlight w:val="none"/>
          <w:u w:val="single"/>
        </w:rPr>
        <w:t>（</w:t>
      </w:r>
      <w:r>
        <w:rPr>
          <w:rFonts w:hint="eastAsia"/>
          <w:sz w:val="24"/>
          <w:highlight w:val="none"/>
          <w:u w:val="single"/>
        </w:rPr>
        <w:t>响应</w:t>
      </w:r>
      <w:r>
        <w:rPr>
          <w:sz w:val="24"/>
          <w:highlight w:val="none"/>
          <w:u w:val="single"/>
        </w:rPr>
        <w:t>人名称）</w:t>
      </w:r>
      <w:r>
        <w:rPr>
          <w:sz w:val="24"/>
          <w:highlight w:val="none"/>
        </w:rPr>
        <w:t>的法定代表人，现任</w:t>
      </w:r>
      <w:r>
        <w:rPr>
          <w:sz w:val="24"/>
          <w:highlight w:val="none"/>
          <w:u w:val="single"/>
        </w:rPr>
        <w:t xml:space="preserve"> </w:t>
      </w:r>
      <w:r>
        <w:rPr>
          <w:sz w:val="24"/>
          <w:highlight w:val="none"/>
          <w:u w:val="single"/>
        </w:rPr>
        <w:tab/>
      </w:r>
      <w:r>
        <w:rPr>
          <w:w w:val="110"/>
          <w:sz w:val="24"/>
          <w:highlight w:val="none"/>
        </w:rPr>
        <w:t>职务，有效证件号码：</w:t>
      </w:r>
      <w:r>
        <w:rPr>
          <w:w w:val="110"/>
          <w:sz w:val="24"/>
          <w:highlight w:val="none"/>
          <w:u w:val="single"/>
        </w:rPr>
        <w:t xml:space="preserve">        </w:t>
      </w:r>
      <w:r>
        <w:rPr>
          <w:sz w:val="24"/>
          <w:highlight w:val="none"/>
        </w:rPr>
        <w:t>。现授权</w:t>
      </w:r>
      <w:r>
        <w:rPr>
          <w:w w:val="110"/>
          <w:sz w:val="24"/>
          <w:highlight w:val="none"/>
          <w:u w:val="single"/>
        </w:rPr>
        <w:t xml:space="preserve">    </w:t>
      </w:r>
      <w:r>
        <w:rPr>
          <w:sz w:val="24"/>
          <w:highlight w:val="none"/>
          <w:u w:val="single"/>
        </w:rPr>
        <w:t>（姓名、职务）</w:t>
      </w:r>
      <w:r>
        <w:rPr>
          <w:spacing w:val="8"/>
          <w:sz w:val="24"/>
          <w:highlight w:val="none"/>
        </w:rPr>
        <w:t xml:space="preserve"> </w:t>
      </w:r>
      <w:r>
        <w:rPr>
          <w:sz w:val="24"/>
          <w:highlight w:val="none"/>
        </w:rPr>
        <w:t>作为我公司的全权代理人，就</w:t>
      </w:r>
      <w:r>
        <w:rPr>
          <w:w w:val="110"/>
          <w:sz w:val="24"/>
          <w:highlight w:val="none"/>
          <w:u w:val="single"/>
        </w:rPr>
        <w:t xml:space="preserve">    </w:t>
      </w:r>
      <w:r>
        <w:rPr>
          <w:rFonts w:hint="eastAsia"/>
          <w:sz w:val="24"/>
          <w:highlight w:val="none"/>
          <w:u w:val="single"/>
        </w:rPr>
        <w:t>（项目名称）</w:t>
      </w:r>
      <w:r>
        <w:rPr>
          <w:rFonts w:hint="eastAsia"/>
          <w:sz w:val="24"/>
          <w:highlight w:val="none"/>
        </w:rPr>
        <w:t>采购[项目编号为</w:t>
      </w:r>
      <w:r>
        <w:rPr>
          <w:sz w:val="24"/>
          <w:highlight w:val="none"/>
          <w:u w:val="single"/>
        </w:rPr>
        <w:t xml:space="preserve">          </w:t>
      </w:r>
      <w:r>
        <w:rPr>
          <w:rFonts w:hint="eastAsia"/>
          <w:sz w:val="24"/>
          <w:highlight w:val="none"/>
          <w:u w:val="single"/>
        </w:rPr>
        <w:t>]</w:t>
      </w:r>
      <w:r>
        <w:rPr>
          <w:rFonts w:hint="eastAsia"/>
          <w:sz w:val="24"/>
          <w:highlight w:val="none"/>
        </w:rPr>
        <w:t>的响应和合同执行，以我方的名义处理一切与之有关的事宜。</w:t>
      </w:r>
    </w:p>
    <w:p w14:paraId="05FECAB1">
      <w:pPr>
        <w:pStyle w:val="9"/>
        <w:tabs>
          <w:tab w:val="left" w:pos="2026"/>
          <w:tab w:val="left" w:pos="3101"/>
          <w:tab w:val="left" w:pos="8808"/>
        </w:tabs>
        <w:ind w:right="221" w:firstLine="384"/>
        <w:rPr>
          <w:rFonts w:hint="eastAsia"/>
          <w:sz w:val="24"/>
          <w:highlight w:val="none"/>
        </w:rPr>
      </w:pPr>
      <w:r>
        <w:rPr>
          <w:sz w:val="24"/>
          <w:highlight w:val="none"/>
        </w:rPr>
        <w:t>本授权书于</w:t>
      </w:r>
      <w:r>
        <w:rPr>
          <w:sz w:val="24"/>
          <w:highlight w:val="none"/>
          <w:u w:val="single"/>
        </w:rPr>
        <w:t xml:space="preserve"> </w:t>
      </w:r>
      <w:r>
        <w:rPr>
          <w:sz w:val="24"/>
          <w:highlight w:val="none"/>
          <w:u w:val="single"/>
        </w:rPr>
        <w:tab/>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日签字生效，特此声明。</w:t>
      </w:r>
    </w:p>
    <w:p w14:paraId="587765A8">
      <w:pPr>
        <w:pStyle w:val="35"/>
        <w:ind w:firstLine="0" w:firstLineChars="0"/>
        <w:rPr>
          <w:rFonts w:hint="eastAsia"/>
          <w:highlight w:val="none"/>
        </w:rPr>
      </w:pPr>
    </w:p>
    <w:p w14:paraId="543D22E8">
      <w:pPr>
        <w:jc w:val="right"/>
        <w:rPr>
          <w:rFonts w:hint="eastAsia"/>
          <w:sz w:val="24"/>
          <w:highlight w:val="none"/>
        </w:rPr>
      </w:pPr>
      <w:r>
        <w:rPr>
          <w:rFonts w:hint="eastAsia"/>
          <w:sz w:val="24"/>
          <w:highlight w:val="none"/>
        </w:rPr>
        <w:t>响应人名称（盖章）：</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6D30C45C">
      <w:pPr>
        <w:jc w:val="right"/>
        <w:rPr>
          <w:rFonts w:hint="eastAsia"/>
          <w:sz w:val="24"/>
          <w:highlight w:val="none"/>
        </w:rPr>
      </w:pPr>
      <w:r>
        <w:rPr>
          <w:rFonts w:hint="eastAsia"/>
          <w:sz w:val="24"/>
          <w:highlight w:val="none"/>
        </w:rPr>
        <w:t>地址：</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37FB895D">
      <w:pPr>
        <w:jc w:val="right"/>
        <w:rPr>
          <w:rFonts w:hint="eastAsia"/>
          <w:sz w:val="24"/>
          <w:highlight w:val="none"/>
        </w:rPr>
      </w:pPr>
      <w:r>
        <w:rPr>
          <w:rFonts w:hint="eastAsia"/>
          <w:sz w:val="24"/>
          <w:highlight w:val="none"/>
        </w:rPr>
        <w:t>法定代表人（签字或盖章）：</w:t>
      </w:r>
      <w:r>
        <w:rPr>
          <w:rFonts w:hint="eastAsia"/>
          <w:sz w:val="24"/>
          <w:highlight w:val="none"/>
          <w:u w:val="single"/>
        </w:rPr>
        <w:tab/>
      </w:r>
      <w:r>
        <w:rPr>
          <w:rFonts w:hint="eastAsia"/>
          <w:sz w:val="24"/>
          <w:highlight w:val="none"/>
          <w:u w:val="single"/>
        </w:rPr>
        <w:t xml:space="preserve">               </w:t>
      </w:r>
      <w:r>
        <w:rPr>
          <w:sz w:val="24"/>
          <w:highlight w:val="none"/>
        </w:rPr>
        <w:t>.</w:t>
      </w:r>
    </w:p>
    <w:p w14:paraId="1574DA82">
      <w:pPr>
        <w:jc w:val="right"/>
        <w:rPr>
          <w:rFonts w:hint="eastAsia"/>
          <w:sz w:val="24"/>
          <w:highlight w:val="none"/>
        </w:rPr>
      </w:pPr>
      <w:r>
        <w:rPr>
          <w:rFonts w:hint="eastAsia"/>
          <w:sz w:val="24"/>
          <w:highlight w:val="none"/>
        </w:rPr>
        <w:t>职务：</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14517328">
      <w:pPr>
        <w:jc w:val="right"/>
        <w:rPr>
          <w:rFonts w:hint="eastAsia"/>
          <w:sz w:val="24"/>
          <w:highlight w:val="none"/>
        </w:rPr>
      </w:pPr>
      <w:r>
        <w:rPr>
          <w:rFonts w:hint="eastAsia"/>
          <w:sz w:val="24"/>
          <w:highlight w:val="none"/>
        </w:rPr>
        <w:t>被授权人（签字或盖章）：</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23AE75BC">
      <w:pPr>
        <w:jc w:val="right"/>
        <w:rPr>
          <w:rFonts w:hint="eastAsia"/>
          <w:sz w:val="24"/>
          <w:highlight w:val="none"/>
        </w:rPr>
      </w:pPr>
      <w:r>
        <w:rPr>
          <w:rFonts w:hint="eastAsia"/>
          <w:sz w:val="24"/>
          <w:highlight w:val="none"/>
        </w:rPr>
        <w:t>职务：</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75858B64">
      <w:pPr>
        <w:jc w:val="right"/>
        <w:rPr>
          <w:rFonts w:hint="eastAsia"/>
          <w:sz w:val="24"/>
          <w:highlight w:val="none"/>
        </w:rPr>
      </w:pPr>
      <w:r>
        <w:rPr>
          <w:rFonts w:hint="eastAsia"/>
          <w:sz w:val="24"/>
          <w:highlight w:val="none"/>
        </w:rPr>
        <w:t>日期：</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rFonts w:hint="eastAsia"/>
          <w:sz w:val="24"/>
          <w:highlight w:val="none"/>
        </w:rPr>
        <w:t>年</w:t>
      </w:r>
      <w:r>
        <w:rPr>
          <w:sz w:val="24"/>
          <w:highlight w:val="none"/>
          <w:u w:val="single"/>
        </w:rPr>
        <w:t xml:space="preserve">    </w:t>
      </w:r>
      <w:r>
        <w:rPr>
          <w:rFonts w:hint="eastAsia"/>
          <w:sz w:val="24"/>
          <w:highlight w:val="none"/>
        </w:rPr>
        <w:t>月</w:t>
      </w:r>
      <w:r>
        <w:rPr>
          <w:rFonts w:hint="eastAsia"/>
          <w:sz w:val="24"/>
          <w:highlight w:val="none"/>
          <w:u w:val="single"/>
        </w:rPr>
        <w:t xml:space="preserve"> </w:t>
      </w:r>
      <w:r>
        <w:rPr>
          <w:sz w:val="24"/>
          <w:highlight w:val="none"/>
          <w:u w:val="single"/>
        </w:rPr>
        <w:t xml:space="preserve">   </w:t>
      </w:r>
      <w:r>
        <w:rPr>
          <w:rFonts w:hint="eastAsia"/>
          <w:sz w:val="24"/>
          <w:highlight w:val="none"/>
        </w:rPr>
        <w:t>日</w:t>
      </w:r>
    </w:p>
    <w:p w14:paraId="1D94FF27">
      <w:pPr>
        <w:rPr>
          <w:rFonts w:hint="eastAsia"/>
          <w:b/>
          <w:szCs w:val="21"/>
          <w:highlight w:val="none"/>
        </w:rPr>
      </w:pPr>
    </w:p>
    <w:tbl>
      <w:tblPr>
        <w:tblStyle w:val="20"/>
        <w:tblpPr w:leftFromText="180" w:rightFromText="180" w:vertAnchor="text" w:horzAnchor="margin" w:tblpXSpec="center" w:tblpY="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4"/>
      </w:tblGrid>
      <w:tr w14:paraId="0E9E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exact"/>
        </w:trPr>
        <w:tc>
          <w:tcPr>
            <w:tcW w:w="5000" w:type="pct"/>
            <w:noWrap w:val="0"/>
            <w:vAlign w:val="center"/>
          </w:tcPr>
          <w:p w14:paraId="0B7E4009">
            <w:pPr>
              <w:jc w:val="center"/>
              <w:rPr>
                <w:rFonts w:hint="eastAsia"/>
                <w:sz w:val="24"/>
                <w:highlight w:val="none"/>
              </w:rPr>
            </w:pPr>
            <w:r>
              <w:rPr>
                <w:rFonts w:hint="eastAsia"/>
                <w:sz w:val="24"/>
                <w:highlight w:val="none"/>
              </w:rPr>
              <w:t>被授权人身份证复印件</w:t>
            </w:r>
          </w:p>
          <w:p w14:paraId="1B3417F7">
            <w:pPr>
              <w:jc w:val="center"/>
              <w:rPr>
                <w:rFonts w:hint="eastAsia"/>
                <w:highlight w:val="none"/>
              </w:rPr>
            </w:pPr>
            <w:r>
              <w:rPr>
                <w:rFonts w:hint="eastAsia"/>
                <w:sz w:val="24"/>
                <w:highlight w:val="none"/>
              </w:rPr>
              <w:t>（正、反</w:t>
            </w:r>
            <w:r>
              <w:rPr>
                <w:sz w:val="24"/>
                <w:highlight w:val="none"/>
              </w:rPr>
              <w:t>两面</w:t>
            </w:r>
            <w:r>
              <w:rPr>
                <w:rFonts w:hint="eastAsia"/>
                <w:sz w:val="24"/>
                <w:highlight w:val="none"/>
              </w:rPr>
              <w:t>）</w:t>
            </w:r>
          </w:p>
        </w:tc>
      </w:tr>
    </w:tbl>
    <w:p w14:paraId="615A4209">
      <w:pPr>
        <w:rPr>
          <w:rFonts w:hint="eastAsia"/>
          <w:b/>
          <w:bCs/>
          <w:szCs w:val="21"/>
          <w:highlight w:val="none"/>
        </w:rPr>
      </w:pPr>
      <w:r>
        <w:rPr>
          <w:rFonts w:hint="eastAsia"/>
          <w:b/>
          <w:bCs/>
          <w:szCs w:val="21"/>
          <w:highlight w:val="none"/>
        </w:rPr>
        <w:t>说明：</w:t>
      </w:r>
    </w:p>
    <w:p w14:paraId="37333795">
      <w:pPr>
        <w:rPr>
          <w:rFonts w:hint="eastAsia"/>
          <w:b/>
          <w:bCs/>
          <w:szCs w:val="21"/>
          <w:highlight w:val="none"/>
        </w:rPr>
      </w:pPr>
      <w:r>
        <w:rPr>
          <w:rFonts w:hint="eastAsia"/>
          <w:b/>
          <w:bCs/>
          <w:szCs w:val="21"/>
          <w:highlight w:val="none"/>
        </w:rPr>
        <w:t>1.响应代表为法定代表人，则本表不需提供。</w:t>
      </w:r>
    </w:p>
    <w:p w14:paraId="59C70FAC">
      <w:pPr>
        <w:pStyle w:val="35"/>
        <w:tabs>
          <w:tab w:val="decimal" w:pos="315"/>
          <w:tab w:val="left" w:pos="630"/>
        </w:tabs>
        <w:ind w:firstLine="422"/>
        <w:rPr>
          <w:rFonts w:hint="eastAsia"/>
          <w:b/>
          <w:bCs/>
          <w:sz w:val="21"/>
          <w:szCs w:val="21"/>
          <w:highlight w:val="none"/>
        </w:rPr>
      </w:pPr>
      <w:r>
        <w:rPr>
          <w:b/>
          <w:bCs/>
          <w:sz w:val="21"/>
          <w:szCs w:val="21"/>
          <w:highlight w:val="none"/>
        </w:rPr>
        <w:t>2</w:t>
      </w:r>
      <w:r>
        <w:rPr>
          <w:rFonts w:hint="eastAsia"/>
          <w:b/>
          <w:bCs/>
          <w:sz w:val="21"/>
          <w:szCs w:val="21"/>
          <w:highlight w:val="none"/>
        </w:rPr>
        <w:t>.响应代表为法定代表人授权委托人的，须提供被授权人身份证复印件，否则作无效响应处理。</w:t>
      </w:r>
    </w:p>
    <w:p w14:paraId="5D781D9C">
      <w:pPr>
        <w:pStyle w:val="35"/>
        <w:tabs>
          <w:tab w:val="decimal" w:pos="315"/>
          <w:tab w:val="left" w:pos="630"/>
        </w:tabs>
        <w:ind w:firstLine="422"/>
        <w:rPr>
          <w:rFonts w:hint="eastAsia"/>
          <w:b/>
          <w:bCs/>
          <w:sz w:val="21"/>
          <w:szCs w:val="21"/>
          <w:highlight w:val="none"/>
        </w:rPr>
      </w:pPr>
    </w:p>
    <w:p w14:paraId="27D55E85">
      <w:pPr>
        <w:pStyle w:val="35"/>
        <w:tabs>
          <w:tab w:val="decimal" w:pos="315"/>
          <w:tab w:val="left" w:pos="630"/>
        </w:tabs>
        <w:ind w:firstLine="422"/>
        <w:rPr>
          <w:rFonts w:hint="eastAsia"/>
          <w:b/>
          <w:bCs/>
          <w:sz w:val="21"/>
          <w:szCs w:val="21"/>
          <w:highlight w:val="none"/>
        </w:rPr>
      </w:pPr>
    </w:p>
    <w:p w14:paraId="2EE67AD3">
      <w:pPr>
        <w:pStyle w:val="35"/>
        <w:tabs>
          <w:tab w:val="decimal" w:pos="315"/>
          <w:tab w:val="left" w:pos="630"/>
        </w:tabs>
        <w:ind w:firstLine="422"/>
        <w:rPr>
          <w:rFonts w:hint="eastAsia"/>
          <w:b/>
          <w:bCs/>
          <w:sz w:val="21"/>
          <w:szCs w:val="21"/>
          <w:highlight w:val="none"/>
        </w:rPr>
      </w:pPr>
    </w:p>
    <w:p w14:paraId="1F804BB2">
      <w:pPr>
        <w:pStyle w:val="35"/>
        <w:numPr>
          <w:ilvl w:val="0"/>
          <w:numId w:val="2"/>
        </w:numPr>
        <w:ind w:left="630" w:leftChars="0" w:firstLineChars="0"/>
        <w:outlineLvl w:val="1"/>
        <w:rPr>
          <w:rFonts w:hint="eastAsia"/>
          <w:b/>
          <w:bCs/>
          <w:highlight w:val="none"/>
        </w:rPr>
      </w:pPr>
      <w:bookmarkStart w:id="4" w:name="_Toc131270559"/>
      <w:r>
        <w:rPr>
          <w:rFonts w:hint="eastAsia"/>
          <w:b/>
          <w:bCs/>
          <w:highlight w:val="none"/>
        </w:rPr>
        <w:t>报价表</w:t>
      </w:r>
      <w:bookmarkEnd w:id="4"/>
    </w:p>
    <w:p w14:paraId="2FB61C9D">
      <w:pPr>
        <w:pStyle w:val="3"/>
        <w:bidi w:val="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1报价一览表</w:t>
      </w:r>
    </w:p>
    <w:tbl>
      <w:tblPr>
        <w:tblStyle w:val="20"/>
        <w:tblW w:w="5000" w:type="pct"/>
        <w:jc w:val="center"/>
        <w:tblLayout w:type="autofit"/>
        <w:tblCellMar>
          <w:top w:w="0" w:type="dxa"/>
          <w:left w:w="108" w:type="dxa"/>
          <w:bottom w:w="0" w:type="dxa"/>
          <w:right w:w="108" w:type="dxa"/>
        </w:tblCellMar>
      </w:tblPr>
      <w:tblGrid>
        <w:gridCol w:w="1174"/>
        <w:gridCol w:w="2152"/>
        <w:gridCol w:w="1324"/>
        <w:gridCol w:w="4724"/>
      </w:tblGrid>
      <w:tr w14:paraId="393B6C27">
        <w:tblPrEx>
          <w:tblCellMar>
            <w:top w:w="0" w:type="dxa"/>
            <w:left w:w="108" w:type="dxa"/>
            <w:bottom w:w="0" w:type="dxa"/>
            <w:right w:w="108" w:type="dxa"/>
          </w:tblCellMar>
        </w:tblPrEx>
        <w:trPr>
          <w:trHeight w:val="585" w:hRule="atLeast"/>
          <w:jc w:val="center"/>
        </w:trPr>
        <w:tc>
          <w:tcPr>
            <w:tcW w:w="626" w:type="pct"/>
            <w:tcBorders>
              <w:top w:val="single" w:color="auto" w:sz="4" w:space="0"/>
              <w:left w:val="single" w:color="auto" w:sz="4" w:space="0"/>
              <w:bottom w:val="single" w:color="auto" w:sz="4" w:space="0"/>
              <w:right w:val="single" w:color="auto" w:sz="4" w:space="0"/>
            </w:tcBorders>
            <w:vAlign w:val="center"/>
          </w:tcPr>
          <w:p w14:paraId="42102AD6">
            <w:pPr>
              <w:spacing w:line="360" w:lineRule="auto"/>
              <w:jc w:val="center"/>
              <w:rPr>
                <w:rFonts w:hint="default" w:asciiTheme="minorEastAsia" w:hAnsiTheme="minorEastAsia" w:eastAsiaTheme="minorEastAsia" w:cstheme="minorEastAsia"/>
                <w:b/>
                <w:bCs/>
                <w:color w:val="auto"/>
                <w:kern w:val="2"/>
                <w:highlight w:val="none"/>
                <w:lang w:val="en-US" w:eastAsia="zh-CN"/>
              </w:rPr>
            </w:pPr>
            <w:r>
              <w:rPr>
                <w:rFonts w:hint="eastAsia" w:asciiTheme="minorEastAsia" w:hAnsiTheme="minorEastAsia" w:eastAsiaTheme="minorEastAsia" w:cstheme="minorEastAsia"/>
                <w:b/>
                <w:bCs/>
                <w:color w:val="auto"/>
                <w:kern w:val="2"/>
                <w:highlight w:val="none"/>
                <w:lang w:val="en-US" w:eastAsia="zh-CN"/>
              </w:rPr>
              <w:t>项目编号</w:t>
            </w:r>
          </w:p>
        </w:tc>
        <w:tc>
          <w:tcPr>
            <w:tcW w:w="1148" w:type="pct"/>
            <w:tcBorders>
              <w:top w:val="single" w:color="auto" w:sz="4" w:space="0"/>
              <w:left w:val="nil"/>
              <w:bottom w:val="single" w:color="auto" w:sz="4" w:space="0"/>
              <w:right w:val="single" w:color="auto" w:sz="4" w:space="0"/>
            </w:tcBorders>
            <w:vAlign w:val="center"/>
          </w:tcPr>
          <w:p w14:paraId="56716CC5">
            <w:pPr>
              <w:spacing w:line="360" w:lineRule="auto"/>
              <w:jc w:val="center"/>
              <w:rPr>
                <w:rFonts w:hint="eastAsia" w:asciiTheme="minorEastAsia" w:hAnsiTheme="minorEastAsia" w:eastAsiaTheme="minorEastAsia" w:cstheme="minorEastAsia"/>
                <w:b/>
                <w:bCs/>
                <w:color w:val="auto"/>
                <w:kern w:val="2"/>
                <w:highlight w:val="none"/>
                <w:lang w:eastAsia="zh-CN"/>
              </w:rPr>
            </w:pPr>
            <w:r>
              <w:rPr>
                <w:rFonts w:hint="eastAsia" w:ascii="宋体" w:hAnsi="宋体" w:eastAsia="宋体" w:cs="宋体"/>
                <w:b w:val="0"/>
                <w:bCs w:val="0"/>
                <w:color w:val="auto"/>
                <w:highlight w:val="none"/>
                <w:lang w:eastAsia="zh-CN"/>
              </w:rPr>
              <w:t>202</w:t>
            </w:r>
            <w:r>
              <w:rPr>
                <w:rFonts w:hint="eastAsia" w:ascii="宋体" w:hAnsi="宋体" w:eastAsia="宋体" w:cs="宋体"/>
                <w:b w:val="0"/>
                <w:bCs w:val="0"/>
                <w:color w:val="auto"/>
                <w:highlight w:val="none"/>
                <w:lang w:val="en-US" w:eastAsia="zh-CN"/>
              </w:rPr>
              <w:t>6</w:t>
            </w:r>
            <w:r>
              <w:rPr>
                <w:rFonts w:hint="eastAsia" w:ascii="宋体" w:hAnsi="宋体" w:eastAsia="宋体" w:cs="宋体"/>
                <w:b w:val="0"/>
                <w:bCs w:val="0"/>
                <w:color w:val="auto"/>
                <w:highlight w:val="none"/>
                <w:lang w:eastAsia="zh-CN"/>
              </w:rPr>
              <w:t>ZYY-HW-CG00</w:t>
            </w:r>
            <w:r>
              <w:rPr>
                <w:rFonts w:hint="eastAsia" w:ascii="宋体" w:hAnsi="宋体" w:eastAsia="宋体" w:cs="宋体"/>
                <w:b w:val="0"/>
                <w:bCs w:val="0"/>
                <w:color w:val="auto"/>
                <w:highlight w:val="none"/>
                <w:lang w:val="en-US" w:eastAsia="zh-CN"/>
              </w:rPr>
              <w:t>8</w:t>
            </w:r>
          </w:p>
        </w:tc>
        <w:tc>
          <w:tcPr>
            <w:tcW w:w="706" w:type="pct"/>
            <w:tcBorders>
              <w:top w:val="single" w:color="auto" w:sz="4" w:space="0"/>
              <w:left w:val="nil"/>
              <w:bottom w:val="single" w:color="auto" w:sz="4" w:space="0"/>
              <w:right w:val="single" w:color="auto" w:sz="4" w:space="0"/>
            </w:tcBorders>
            <w:vAlign w:val="center"/>
          </w:tcPr>
          <w:p w14:paraId="0B188E8D">
            <w:pPr>
              <w:spacing w:line="360" w:lineRule="auto"/>
              <w:jc w:val="center"/>
              <w:rPr>
                <w:rFonts w:hint="default"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b/>
                <w:bCs/>
                <w:color w:val="auto"/>
                <w:kern w:val="2"/>
                <w:highlight w:val="none"/>
                <w:lang w:val="en-US" w:eastAsia="zh-CN"/>
              </w:rPr>
              <w:t>项目名称</w:t>
            </w:r>
          </w:p>
        </w:tc>
        <w:tc>
          <w:tcPr>
            <w:tcW w:w="2518" w:type="pct"/>
            <w:tcBorders>
              <w:top w:val="single" w:color="auto" w:sz="4" w:space="0"/>
              <w:left w:val="nil"/>
              <w:bottom w:val="single" w:color="auto" w:sz="4" w:space="0"/>
              <w:right w:val="single" w:color="auto" w:sz="4" w:space="0"/>
            </w:tcBorders>
            <w:vAlign w:val="center"/>
          </w:tcPr>
          <w:p w14:paraId="62554FC7">
            <w:pPr>
              <w:spacing w:line="360" w:lineRule="auto"/>
              <w:jc w:val="center"/>
              <w:rPr>
                <w:rFonts w:hint="eastAsia" w:asciiTheme="minorEastAsia" w:hAnsiTheme="minorEastAsia" w:eastAsiaTheme="minorEastAsia" w:cstheme="minorEastAsia"/>
                <w:b/>
                <w:bCs/>
                <w:color w:val="auto"/>
                <w:kern w:val="2"/>
                <w:highlight w:val="none"/>
                <w:lang w:eastAsia="zh-CN"/>
              </w:rPr>
            </w:pPr>
            <w:r>
              <w:rPr>
                <w:rFonts w:hint="eastAsia" w:ascii="宋体" w:hAnsi="宋体" w:cs="宋体"/>
                <w:color w:val="auto"/>
                <w:highlight w:val="none"/>
                <w:lang w:eastAsia="zh-CN"/>
              </w:rPr>
              <w:t>中山市中医院软式内镜清洗消毒系统（清洗消毒槽）采购项目</w:t>
            </w:r>
          </w:p>
        </w:tc>
      </w:tr>
      <w:tr w14:paraId="3E4F1A95">
        <w:tblPrEx>
          <w:tblCellMar>
            <w:top w:w="0" w:type="dxa"/>
            <w:left w:w="108" w:type="dxa"/>
            <w:bottom w:w="0" w:type="dxa"/>
            <w:right w:w="108" w:type="dxa"/>
          </w:tblCellMar>
        </w:tblPrEx>
        <w:trPr>
          <w:trHeight w:val="585" w:hRule="atLeast"/>
          <w:jc w:val="center"/>
        </w:trPr>
        <w:tc>
          <w:tcPr>
            <w:tcW w:w="626" w:type="pct"/>
            <w:tcBorders>
              <w:top w:val="single" w:color="auto" w:sz="4" w:space="0"/>
              <w:left w:val="single" w:color="auto" w:sz="4" w:space="0"/>
              <w:bottom w:val="single" w:color="auto" w:sz="4" w:space="0"/>
              <w:right w:val="single" w:color="auto" w:sz="4" w:space="0"/>
            </w:tcBorders>
            <w:vAlign w:val="center"/>
          </w:tcPr>
          <w:p w14:paraId="35E798DB">
            <w:pPr>
              <w:spacing w:line="360" w:lineRule="auto"/>
              <w:jc w:val="center"/>
              <w:rPr>
                <w:rFonts w:hint="default" w:asciiTheme="minorEastAsia" w:hAnsiTheme="minorEastAsia" w:eastAsiaTheme="minorEastAsia" w:cstheme="minorEastAsia"/>
                <w:b/>
                <w:bCs/>
                <w:color w:val="auto"/>
                <w:kern w:val="2"/>
                <w:highlight w:val="none"/>
                <w:lang w:val="en-US" w:eastAsia="zh-CN"/>
              </w:rPr>
            </w:pPr>
            <w:r>
              <w:rPr>
                <w:rFonts w:hint="eastAsia" w:asciiTheme="minorEastAsia" w:hAnsiTheme="minorEastAsia" w:eastAsiaTheme="minorEastAsia" w:cstheme="minorEastAsia"/>
                <w:b/>
                <w:bCs/>
                <w:color w:val="auto"/>
                <w:kern w:val="2"/>
                <w:highlight w:val="none"/>
                <w:lang w:val="en-US" w:eastAsia="zh-CN"/>
              </w:rPr>
              <w:t>数量</w:t>
            </w:r>
          </w:p>
        </w:tc>
        <w:tc>
          <w:tcPr>
            <w:tcW w:w="4373" w:type="pct"/>
            <w:gridSpan w:val="3"/>
            <w:tcBorders>
              <w:top w:val="single" w:color="auto" w:sz="4" w:space="0"/>
              <w:left w:val="nil"/>
              <w:bottom w:val="single" w:color="auto" w:sz="4" w:space="0"/>
              <w:right w:val="single" w:color="auto" w:sz="4" w:space="0"/>
            </w:tcBorders>
            <w:vAlign w:val="center"/>
          </w:tcPr>
          <w:p w14:paraId="61C6EC42">
            <w:pPr>
              <w:spacing w:line="360" w:lineRule="auto"/>
              <w:jc w:val="center"/>
              <w:rPr>
                <w:rFonts w:hint="eastAsia" w:asciiTheme="minorEastAsia" w:hAnsiTheme="minorEastAsia" w:eastAsiaTheme="minorEastAsia" w:cstheme="minorEastAsia"/>
                <w:b w:val="0"/>
                <w:bCs w:val="0"/>
                <w:color w:val="auto"/>
                <w:kern w:val="2"/>
                <w:highlight w:val="none"/>
                <w:lang w:eastAsia="zh-CN"/>
              </w:rPr>
            </w:pPr>
          </w:p>
        </w:tc>
      </w:tr>
      <w:tr w14:paraId="14CB0697">
        <w:tblPrEx>
          <w:tblCellMar>
            <w:top w:w="0" w:type="dxa"/>
            <w:left w:w="108" w:type="dxa"/>
            <w:bottom w:w="0" w:type="dxa"/>
            <w:right w:w="108" w:type="dxa"/>
          </w:tblCellMar>
        </w:tblPrEx>
        <w:trPr>
          <w:trHeight w:val="810" w:hRule="atLeast"/>
          <w:jc w:val="center"/>
        </w:trPr>
        <w:tc>
          <w:tcPr>
            <w:tcW w:w="626" w:type="pct"/>
            <w:vMerge w:val="restart"/>
            <w:tcBorders>
              <w:top w:val="nil"/>
              <w:left w:val="single" w:color="auto" w:sz="4" w:space="0"/>
              <w:bottom w:val="single" w:color="auto" w:sz="4" w:space="0"/>
              <w:right w:val="single" w:color="auto" w:sz="4" w:space="0"/>
            </w:tcBorders>
            <w:vAlign w:val="center"/>
          </w:tcPr>
          <w:p w14:paraId="2857EC3F">
            <w:pPr>
              <w:spacing w:line="360" w:lineRule="auto"/>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总报价</w:t>
            </w:r>
          </w:p>
        </w:tc>
        <w:tc>
          <w:tcPr>
            <w:tcW w:w="4373" w:type="pct"/>
            <w:gridSpan w:val="3"/>
            <w:tcBorders>
              <w:top w:val="single" w:color="auto" w:sz="4" w:space="0"/>
              <w:left w:val="nil"/>
              <w:bottom w:val="nil"/>
              <w:right w:val="single" w:color="auto" w:sz="4" w:space="0"/>
            </w:tcBorders>
            <w:vAlign w:val="center"/>
          </w:tcPr>
          <w:p w14:paraId="61E06985">
            <w:pPr>
              <w:spacing w:line="360" w:lineRule="auto"/>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 xml:space="preserve">（大写金额）人民币 </w:t>
            </w:r>
            <w:r>
              <w:rPr>
                <w:rFonts w:hint="eastAsia" w:asciiTheme="minorEastAsia" w:hAnsiTheme="minorEastAsia" w:eastAsiaTheme="minorEastAsia" w:cstheme="minorEastAsia"/>
                <w:color w:val="auto"/>
                <w:kern w:val="2"/>
                <w:highlight w:val="none"/>
                <w:u w:val="single"/>
              </w:rPr>
              <w:t xml:space="preserve">                             </w:t>
            </w:r>
            <w:r>
              <w:rPr>
                <w:rFonts w:hint="eastAsia" w:asciiTheme="minorEastAsia" w:hAnsiTheme="minorEastAsia" w:eastAsiaTheme="minorEastAsia" w:cstheme="minorEastAsia"/>
                <w:color w:val="auto"/>
                <w:kern w:val="2"/>
                <w:highlight w:val="none"/>
              </w:rPr>
              <w:t>元整</w:t>
            </w:r>
          </w:p>
        </w:tc>
      </w:tr>
      <w:tr w14:paraId="536F3D2C">
        <w:tblPrEx>
          <w:tblCellMar>
            <w:top w:w="0" w:type="dxa"/>
            <w:left w:w="108" w:type="dxa"/>
            <w:bottom w:w="0" w:type="dxa"/>
            <w:right w:w="108" w:type="dxa"/>
          </w:tblCellMar>
        </w:tblPrEx>
        <w:trPr>
          <w:trHeight w:val="929" w:hRule="atLeast"/>
          <w:jc w:val="center"/>
        </w:trPr>
        <w:tc>
          <w:tcPr>
            <w:tcW w:w="626" w:type="pct"/>
            <w:vMerge w:val="continue"/>
            <w:tcBorders>
              <w:top w:val="nil"/>
              <w:left w:val="single" w:color="auto" w:sz="4" w:space="0"/>
              <w:bottom w:val="single" w:color="auto" w:sz="4" w:space="0"/>
              <w:right w:val="single" w:color="auto" w:sz="4" w:space="0"/>
            </w:tcBorders>
            <w:vAlign w:val="center"/>
          </w:tcPr>
          <w:p w14:paraId="07A21099">
            <w:pPr>
              <w:spacing w:line="360" w:lineRule="auto"/>
              <w:rPr>
                <w:rFonts w:hint="eastAsia" w:asciiTheme="minorEastAsia" w:hAnsiTheme="minorEastAsia" w:eastAsiaTheme="minorEastAsia" w:cstheme="minorEastAsia"/>
                <w:b/>
                <w:bCs/>
                <w:color w:val="auto"/>
                <w:kern w:val="2"/>
                <w:highlight w:val="none"/>
              </w:rPr>
            </w:pPr>
          </w:p>
        </w:tc>
        <w:tc>
          <w:tcPr>
            <w:tcW w:w="4373" w:type="pct"/>
            <w:gridSpan w:val="3"/>
            <w:tcBorders>
              <w:top w:val="nil"/>
              <w:left w:val="nil"/>
              <w:bottom w:val="single" w:color="auto" w:sz="4" w:space="0"/>
              <w:right w:val="single" w:color="auto" w:sz="4" w:space="0"/>
            </w:tcBorders>
            <w:vAlign w:val="center"/>
          </w:tcPr>
          <w:p w14:paraId="5B7A0A84">
            <w:pPr>
              <w:spacing w:line="360" w:lineRule="auto"/>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（小写金额）（￥</w:t>
            </w:r>
            <w:r>
              <w:rPr>
                <w:rFonts w:hint="eastAsia" w:asciiTheme="minorEastAsia" w:hAnsiTheme="minorEastAsia" w:eastAsiaTheme="minorEastAsia" w:cstheme="minorEastAsia"/>
                <w:color w:val="auto"/>
                <w:kern w:val="2"/>
                <w:highlight w:val="none"/>
                <w:u w:val="single"/>
              </w:rPr>
              <w:t xml:space="preserve">                    </w:t>
            </w:r>
            <w:r>
              <w:rPr>
                <w:rFonts w:hint="eastAsia" w:asciiTheme="minorEastAsia" w:hAnsiTheme="minorEastAsia" w:eastAsiaTheme="minorEastAsia" w:cstheme="minorEastAsia"/>
                <w:color w:val="auto"/>
                <w:kern w:val="2"/>
                <w:highlight w:val="none"/>
              </w:rPr>
              <w:t xml:space="preserve"> 元）</w:t>
            </w:r>
          </w:p>
        </w:tc>
      </w:tr>
      <w:tr w14:paraId="7AB37E12">
        <w:tblPrEx>
          <w:tblCellMar>
            <w:top w:w="0" w:type="dxa"/>
            <w:left w:w="108" w:type="dxa"/>
            <w:bottom w:w="0" w:type="dxa"/>
            <w:right w:w="108" w:type="dxa"/>
          </w:tblCellMar>
        </w:tblPrEx>
        <w:trPr>
          <w:trHeight w:val="585" w:hRule="atLeast"/>
          <w:jc w:val="center"/>
        </w:trPr>
        <w:tc>
          <w:tcPr>
            <w:tcW w:w="626" w:type="pct"/>
            <w:tcBorders>
              <w:top w:val="nil"/>
              <w:left w:val="single" w:color="auto" w:sz="4" w:space="0"/>
              <w:bottom w:val="single" w:color="auto" w:sz="4" w:space="0"/>
              <w:right w:val="single" w:color="auto" w:sz="4" w:space="0"/>
            </w:tcBorders>
            <w:vAlign w:val="center"/>
          </w:tcPr>
          <w:p w14:paraId="18DE73A3">
            <w:pPr>
              <w:spacing w:line="360" w:lineRule="auto"/>
              <w:jc w:val="center"/>
              <w:rPr>
                <w:rFonts w:hint="eastAsia" w:asciiTheme="minorEastAsia" w:hAnsiTheme="minorEastAsia" w:eastAsiaTheme="minorEastAsia" w:cstheme="minorEastAsia"/>
                <w:b/>
                <w:bCs/>
                <w:color w:val="auto"/>
                <w:kern w:val="2"/>
                <w:highlight w:val="none"/>
                <w:lang w:eastAsia="zh-CN"/>
              </w:rPr>
            </w:pPr>
            <w:r>
              <w:rPr>
                <w:rFonts w:hint="eastAsia" w:asciiTheme="minorEastAsia" w:hAnsiTheme="minorEastAsia" w:eastAsiaTheme="minorEastAsia" w:cstheme="minorEastAsia"/>
                <w:b/>
                <w:bCs/>
                <w:color w:val="auto"/>
                <w:kern w:val="2"/>
                <w:highlight w:val="none"/>
                <w:lang w:val="en-US" w:eastAsia="zh-CN"/>
              </w:rPr>
              <w:t>交付期</w:t>
            </w:r>
          </w:p>
        </w:tc>
        <w:tc>
          <w:tcPr>
            <w:tcW w:w="4373" w:type="pct"/>
            <w:gridSpan w:val="3"/>
            <w:tcBorders>
              <w:top w:val="single" w:color="auto" w:sz="4" w:space="0"/>
              <w:left w:val="nil"/>
              <w:bottom w:val="single" w:color="auto" w:sz="4" w:space="0"/>
              <w:right w:val="single" w:color="auto" w:sz="4" w:space="0"/>
            </w:tcBorders>
            <w:vAlign w:val="center"/>
          </w:tcPr>
          <w:p w14:paraId="5417A326">
            <w:pPr>
              <w:spacing w:line="360" w:lineRule="auto"/>
              <w:jc w:val="left"/>
              <w:rPr>
                <w:rFonts w:hint="eastAsia" w:asciiTheme="minorEastAsia" w:hAnsiTheme="minorEastAsia" w:eastAsiaTheme="minorEastAsia" w:cstheme="minorEastAsia"/>
                <w:color w:val="auto"/>
                <w:kern w:val="2"/>
                <w:highlight w:val="none"/>
              </w:rPr>
            </w:pPr>
            <w:r>
              <w:rPr>
                <w:rFonts w:hint="eastAsia" w:ascii="宋体" w:hAnsi="宋体" w:cs="宋体"/>
                <w:b w:val="0"/>
                <w:bCs/>
                <w:color w:val="auto"/>
                <w:szCs w:val="21"/>
                <w:highlight w:val="none"/>
                <w:lang w:val="en-US" w:eastAsia="zh-CN"/>
              </w:rPr>
              <w:t>自合同签订之日起</w:t>
            </w:r>
            <w:r>
              <w:rPr>
                <w:rFonts w:hint="eastAsia" w:ascii="宋体" w:hAnsi="宋体" w:cs="宋体"/>
                <w:b w:val="0"/>
                <w:bCs/>
                <w:color w:val="auto"/>
                <w:szCs w:val="21"/>
                <w:highlight w:val="none"/>
                <w:u w:val="single"/>
                <w:lang w:val="en-US" w:eastAsia="zh-CN"/>
              </w:rPr>
              <w:t xml:space="preserve">       </w:t>
            </w:r>
            <w:r>
              <w:rPr>
                <w:rFonts w:hint="eastAsia" w:ascii="宋体" w:hAnsi="宋体" w:cs="宋体"/>
                <w:b w:val="0"/>
                <w:bCs/>
                <w:color w:val="auto"/>
                <w:szCs w:val="21"/>
                <w:highlight w:val="none"/>
                <w:lang w:val="en-US" w:eastAsia="zh-CN"/>
              </w:rPr>
              <w:t>天内完成供货、安装并验收合格且交付采购人使用。</w:t>
            </w:r>
            <w:r>
              <w:rPr>
                <w:rFonts w:hint="eastAsia" w:asciiTheme="minorEastAsia" w:hAnsiTheme="minorEastAsia" w:eastAsiaTheme="minorEastAsia" w:cstheme="minorEastAsia"/>
                <w:color w:val="auto"/>
                <w:kern w:val="2"/>
                <w:highlight w:val="none"/>
              </w:rPr>
              <w:t>　</w:t>
            </w:r>
          </w:p>
        </w:tc>
      </w:tr>
      <w:tr w14:paraId="79E34974">
        <w:tblPrEx>
          <w:tblCellMar>
            <w:top w:w="0" w:type="dxa"/>
            <w:left w:w="108" w:type="dxa"/>
            <w:bottom w:w="0" w:type="dxa"/>
            <w:right w:w="108" w:type="dxa"/>
          </w:tblCellMar>
        </w:tblPrEx>
        <w:trPr>
          <w:trHeight w:val="585"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58BEB523">
            <w:pPr>
              <w:spacing w:line="360" w:lineRule="auto"/>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备注：详细内容见《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明细报价表》。</w:t>
            </w:r>
          </w:p>
        </w:tc>
      </w:tr>
    </w:tbl>
    <w:p w14:paraId="4E9A900E">
      <w:pPr>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注：</w:t>
      </w:r>
      <w:r>
        <w:rPr>
          <w:rFonts w:hint="eastAsia" w:asciiTheme="minorEastAsia" w:hAnsiTheme="minorEastAsia" w:eastAsiaTheme="minorEastAsia" w:cstheme="minorEastAsia"/>
          <w:bCs/>
          <w:color w:val="auto"/>
          <w:highlight w:val="none"/>
          <w:lang w:val="en-US" w:eastAsia="zh-CN"/>
        </w:rPr>
        <w:t>1</w:t>
      </w: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Cs/>
          <w:color w:val="auto"/>
          <w:highlight w:val="none"/>
          <w:lang w:eastAsia="zh-CN"/>
        </w:rPr>
        <w:t>响应</w:t>
      </w:r>
      <w:r>
        <w:rPr>
          <w:rFonts w:hint="eastAsia" w:asciiTheme="minorEastAsia" w:hAnsiTheme="minorEastAsia" w:eastAsiaTheme="minorEastAsia" w:cstheme="minorEastAsia"/>
          <w:bCs/>
          <w:color w:val="auto"/>
          <w:highlight w:val="none"/>
        </w:rPr>
        <w:t>人必须以人民币报价。</w:t>
      </w:r>
      <w:r>
        <w:rPr>
          <w:rFonts w:hint="eastAsia" w:asciiTheme="minorEastAsia" w:hAnsiTheme="minorEastAsia" w:eastAsiaTheme="minorEastAsia" w:cstheme="minorEastAsia"/>
          <w:bCs/>
          <w:color w:val="auto"/>
          <w:highlight w:val="none"/>
          <w:lang w:eastAsia="zh-CN"/>
        </w:rPr>
        <w:t>响应</w:t>
      </w:r>
      <w:r>
        <w:rPr>
          <w:rFonts w:hint="eastAsia" w:asciiTheme="minorEastAsia" w:hAnsiTheme="minorEastAsia" w:eastAsiaTheme="minorEastAsia" w:cstheme="minorEastAsia"/>
          <w:bCs/>
          <w:color w:val="auto"/>
          <w:highlight w:val="none"/>
        </w:rPr>
        <w:t>文件中的大写金额和小写金额不一致的，以大写金额为准；总价金额与单价金额和数量乘积不一致的，以单价金额和数量乘积为准，但单价金额小数点有明显错误的除外；</w:t>
      </w:r>
      <w:r>
        <w:rPr>
          <w:rFonts w:hint="eastAsia" w:asciiTheme="minorEastAsia" w:hAnsiTheme="minorEastAsia" w:eastAsiaTheme="minorEastAsia" w:cstheme="minorEastAsia"/>
          <w:bCs/>
          <w:color w:val="auto"/>
          <w:highlight w:val="none"/>
          <w:lang w:eastAsia="zh-CN"/>
        </w:rPr>
        <w:t>采购包</w:t>
      </w:r>
      <w:r>
        <w:rPr>
          <w:rFonts w:hint="eastAsia" w:asciiTheme="minorEastAsia" w:hAnsiTheme="minorEastAsia" w:eastAsiaTheme="minorEastAsia" w:cstheme="minorEastAsia"/>
          <w:bCs/>
          <w:color w:val="auto"/>
          <w:highlight w:val="none"/>
        </w:rPr>
        <w:t>与采购标的不一致的，以采购标的为准；对不同文字文本</w:t>
      </w:r>
      <w:r>
        <w:rPr>
          <w:rFonts w:hint="eastAsia" w:asciiTheme="minorEastAsia" w:hAnsiTheme="minorEastAsia" w:eastAsiaTheme="minorEastAsia" w:cstheme="minorEastAsia"/>
          <w:bCs/>
          <w:color w:val="auto"/>
          <w:highlight w:val="none"/>
          <w:lang w:eastAsia="zh-CN"/>
        </w:rPr>
        <w:t>响应</w:t>
      </w:r>
      <w:r>
        <w:rPr>
          <w:rFonts w:hint="eastAsia" w:asciiTheme="minorEastAsia" w:hAnsiTheme="minorEastAsia" w:eastAsiaTheme="minorEastAsia" w:cstheme="minorEastAsia"/>
          <w:bCs/>
          <w:color w:val="auto"/>
          <w:highlight w:val="none"/>
        </w:rPr>
        <w:t>文件的解释发生异议的，以中文文本为准</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lang w:val="en-US" w:eastAsia="zh-CN"/>
        </w:rPr>
        <w:t>2</w:t>
      </w:r>
      <w:r>
        <w:rPr>
          <w:rFonts w:hint="eastAsia" w:asciiTheme="minorEastAsia" w:hAnsiTheme="minorEastAsia" w:eastAsiaTheme="minorEastAsia" w:cstheme="minorEastAsia"/>
          <w:bCs/>
          <w:color w:val="auto"/>
          <w:highlight w:val="none"/>
        </w:rPr>
        <w:t>.总报价为</w:t>
      </w:r>
      <w:r>
        <w:rPr>
          <w:rFonts w:hint="eastAsia" w:asciiTheme="minorEastAsia" w:hAnsiTheme="minorEastAsia" w:eastAsiaTheme="minorEastAsia" w:cstheme="minorEastAsia"/>
          <w:bCs/>
          <w:color w:val="auto"/>
          <w:highlight w:val="none"/>
          <w:lang w:val="en-US" w:eastAsia="zh-CN"/>
        </w:rPr>
        <w:t>响应</w:t>
      </w:r>
      <w:r>
        <w:rPr>
          <w:rFonts w:hint="eastAsia" w:asciiTheme="minorEastAsia" w:hAnsiTheme="minorEastAsia" w:eastAsiaTheme="minorEastAsia" w:cstheme="minorEastAsia"/>
          <w:bCs/>
          <w:color w:val="auto"/>
          <w:highlight w:val="none"/>
        </w:rPr>
        <w:t>人最终报价，包含一切税费及相关费用。与详细报价表中的总报价一致；</w:t>
      </w:r>
      <w:r>
        <w:rPr>
          <w:rFonts w:hint="eastAsia" w:asciiTheme="minorEastAsia" w:hAnsiTheme="minorEastAsia" w:eastAsiaTheme="minorEastAsia" w:cstheme="minorEastAsia"/>
          <w:bCs/>
          <w:color w:val="auto"/>
          <w:highlight w:val="none"/>
          <w:lang w:val="en-US" w:eastAsia="zh-CN"/>
        </w:rPr>
        <w:t>3</w:t>
      </w:r>
      <w:r>
        <w:rPr>
          <w:rFonts w:hint="eastAsia" w:asciiTheme="minorEastAsia" w:hAnsiTheme="minorEastAsia" w:eastAsiaTheme="minorEastAsia" w:cstheme="minorEastAsia"/>
          <w:bCs/>
          <w:color w:val="auto"/>
          <w:highlight w:val="none"/>
        </w:rPr>
        <w:t>.上述日期均以日历日为单位，包括法定节假日；</w:t>
      </w:r>
      <w:r>
        <w:rPr>
          <w:rFonts w:hint="eastAsia" w:asciiTheme="minorEastAsia" w:hAnsiTheme="minorEastAsia" w:eastAsiaTheme="minorEastAsia" w:cstheme="minorEastAsia"/>
          <w:bCs/>
          <w:color w:val="auto"/>
          <w:highlight w:val="none"/>
          <w:lang w:val="en-US" w:eastAsia="zh-CN"/>
        </w:rPr>
        <w:t>4</w:t>
      </w:r>
      <w:r>
        <w:rPr>
          <w:rFonts w:hint="eastAsia" w:asciiTheme="minorEastAsia" w:hAnsiTheme="minorEastAsia" w:eastAsiaTheme="minorEastAsia" w:cstheme="minorEastAsia"/>
          <w:bCs/>
          <w:color w:val="auto"/>
          <w:highlight w:val="none"/>
        </w:rPr>
        <w:t>.只接受一个最有竞争力的报价，对含糊不清或不固定的报价将视为无效报价。</w:t>
      </w:r>
    </w:p>
    <w:p w14:paraId="23D1F797">
      <w:pPr>
        <w:spacing w:line="360" w:lineRule="auto"/>
        <w:rPr>
          <w:rFonts w:hint="eastAsia" w:asciiTheme="minorEastAsia" w:hAnsiTheme="minorEastAsia" w:eastAsiaTheme="minorEastAsia" w:cstheme="minorEastAsia"/>
          <w:color w:val="auto"/>
          <w:highlight w:val="none"/>
        </w:rPr>
      </w:pPr>
    </w:p>
    <w:p w14:paraId="1081EB83">
      <w:pPr>
        <w:spacing w:line="360" w:lineRule="auto"/>
        <w:rPr>
          <w:rFonts w:hint="eastAsia" w:asciiTheme="minorEastAsia" w:hAnsiTheme="minorEastAsia" w:eastAsiaTheme="minorEastAsia" w:cstheme="minorEastAsia"/>
          <w:color w:val="auto"/>
          <w:highlight w:val="none"/>
        </w:rPr>
      </w:pPr>
    </w:p>
    <w:p w14:paraId="17B9263C">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 xml:space="preserve">法定代表人（或授权代表）：（签字） </w:t>
      </w:r>
    </w:p>
    <w:p w14:paraId="1921CF56">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lang w:eastAsia="zh-CN"/>
        </w:rPr>
        <w:t>响应</w:t>
      </w:r>
      <w:r>
        <w:rPr>
          <w:rFonts w:hint="eastAsia" w:asciiTheme="minorEastAsia" w:hAnsiTheme="minorEastAsia" w:eastAsiaTheme="minorEastAsia" w:cstheme="minorEastAsia"/>
          <w:b/>
          <w:bCs/>
          <w:color w:val="auto"/>
          <w:highlight w:val="none"/>
        </w:rPr>
        <w:t xml:space="preserve">人名称：（盖章） </w:t>
      </w:r>
    </w:p>
    <w:p w14:paraId="16DE0E14">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日期：  年   月   日</w:t>
      </w:r>
    </w:p>
    <w:p w14:paraId="1F61AB21">
      <w:pPr>
        <w:pStyle w:val="3"/>
        <w:bidi w:val="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lang w:val="en-US" w:eastAsia="zh-CN"/>
        </w:rPr>
        <w:t>2报价明细表</w:t>
      </w:r>
    </w:p>
    <w:p w14:paraId="51F1E624">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项目编号：</w:t>
      </w:r>
      <w:r>
        <w:rPr>
          <w:rFonts w:hint="eastAsia" w:ascii="宋体" w:hAnsi="宋体" w:eastAsia="宋体" w:cs="宋体"/>
          <w:b/>
          <w:bCs/>
          <w:color w:val="auto"/>
          <w:highlight w:val="none"/>
          <w:lang w:eastAsia="zh-CN"/>
        </w:rPr>
        <w:t>202</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lang w:eastAsia="zh-CN"/>
        </w:rPr>
        <w:t>ZYY-HW-CG00</w:t>
      </w:r>
      <w:r>
        <w:rPr>
          <w:rFonts w:hint="eastAsia" w:ascii="宋体" w:hAnsi="宋体" w:eastAsia="宋体" w:cs="宋体"/>
          <w:b/>
          <w:bCs/>
          <w:color w:val="auto"/>
          <w:highlight w:val="none"/>
          <w:lang w:val="en-US" w:eastAsia="zh-CN"/>
        </w:rPr>
        <w:t>8</w:t>
      </w:r>
    </w:p>
    <w:p w14:paraId="76FAFE49">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项目名称：</w:t>
      </w:r>
      <w:r>
        <w:rPr>
          <w:rFonts w:hint="eastAsia" w:ascii="宋体" w:hAnsi="宋体" w:cs="宋体"/>
          <w:b/>
          <w:bCs/>
          <w:color w:val="auto"/>
          <w:highlight w:val="none"/>
          <w:lang w:eastAsia="zh-CN"/>
        </w:rPr>
        <w:t>中山市中医院软式内镜清洗消毒系统（清洗消毒槽）采购项目</w:t>
      </w:r>
    </w:p>
    <w:p w14:paraId="7D608E49">
      <w:pPr>
        <w:adjustRightInd w:val="0"/>
        <w:snapToGrid w:val="0"/>
        <w:spacing w:line="360" w:lineRule="auto"/>
        <w:ind w:firstLine="210" w:firstLineChars="1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u w:val="single"/>
        </w:rPr>
        <w:t xml:space="preserve">     </w:t>
      </w:r>
    </w:p>
    <w:tbl>
      <w:tblPr>
        <w:tblStyle w:val="20"/>
        <w:tblW w:w="5000" w:type="pct"/>
        <w:tblInd w:w="0" w:type="dxa"/>
        <w:tblLayout w:type="autofit"/>
        <w:tblCellMar>
          <w:top w:w="15" w:type="dxa"/>
          <w:left w:w="15" w:type="dxa"/>
          <w:bottom w:w="15" w:type="dxa"/>
          <w:right w:w="15" w:type="dxa"/>
        </w:tblCellMar>
      </w:tblPr>
      <w:tblGrid>
        <w:gridCol w:w="812"/>
        <w:gridCol w:w="1261"/>
        <w:gridCol w:w="1286"/>
        <w:gridCol w:w="1038"/>
        <w:gridCol w:w="950"/>
        <w:gridCol w:w="1268"/>
        <w:gridCol w:w="1301"/>
        <w:gridCol w:w="1272"/>
      </w:tblGrid>
      <w:tr w14:paraId="26A35AB9">
        <w:tblPrEx>
          <w:tblCellMar>
            <w:top w:w="15" w:type="dxa"/>
            <w:left w:w="15" w:type="dxa"/>
            <w:bottom w:w="15" w:type="dxa"/>
            <w:right w:w="15" w:type="dxa"/>
          </w:tblCellMar>
        </w:tblPrEx>
        <w:trPr>
          <w:trHeight w:val="316" w:hRule="atLeast"/>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798AE0D3">
            <w:pPr>
              <w:jc w:val="both"/>
              <w:textAlignment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lang w:bidi="ar"/>
              </w:rPr>
              <w:t>一、标的明细详列</w:t>
            </w:r>
          </w:p>
        </w:tc>
      </w:tr>
      <w:tr w14:paraId="1A77A8D6">
        <w:tblPrEx>
          <w:tblCellMar>
            <w:top w:w="15" w:type="dxa"/>
            <w:left w:w="15" w:type="dxa"/>
            <w:bottom w:w="15" w:type="dxa"/>
            <w:right w:w="15" w:type="dxa"/>
          </w:tblCellMar>
        </w:tblPrEx>
        <w:trPr>
          <w:trHeight w:val="1140" w:hRule="atLeast"/>
        </w:trPr>
        <w:tc>
          <w:tcPr>
            <w:tcW w:w="442" w:type="pct"/>
            <w:tcBorders>
              <w:top w:val="single" w:color="000000" w:sz="4" w:space="0"/>
              <w:left w:val="single" w:color="000000" w:sz="4" w:space="0"/>
              <w:bottom w:val="single" w:color="000000" w:sz="4" w:space="0"/>
              <w:right w:val="single" w:color="000000" w:sz="4" w:space="0"/>
            </w:tcBorders>
            <w:vAlign w:val="center"/>
          </w:tcPr>
          <w:p w14:paraId="2FC4426C">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序号</w:t>
            </w:r>
          </w:p>
        </w:tc>
        <w:tc>
          <w:tcPr>
            <w:tcW w:w="686" w:type="pct"/>
            <w:tcBorders>
              <w:top w:val="single" w:color="000000" w:sz="4" w:space="0"/>
              <w:left w:val="single" w:color="000000" w:sz="4" w:space="0"/>
              <w:bottom w:val="single" w:color="000000" w:sz="4" w:space="0"/>
              <w:right w:val="single" w:color="000000" w:sz="4" w:space="0"/>
            </w:tcBorders>
            <w:vAlign w:val="center"/>
          </w:tcPr>
          <w:p w14:paraId="2EC203E7">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分项名称</w:t>
            </w:r>
          </w:p>
        </w:tc>
        <w:tc>
          <w:tcPr>
            <w:tcW w:w="699" w:type="pct"/>
            <w:tcBorders>
              <w:top w:val="single" w:color="000000" w:sz="4" w:space="0"/>
              <w:left w:val="single" w:color="000000" w:sz="4" w:space="0"/>
              <w:bottom w:val="single" w:color="000000" w:sz="4" w:space="0"/>
              <w:right w:val="single" w:color="000000" w:sz="4" w:space="0"/>
            </w:tcBorders>
            <w:vAlign w:val="center"/>
          </w:tcPr>
          <w:p w14:paraId="6AC065D8">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具体内容</w:t>
            </w:r>
          </w:p>
        </w:tc>
        <w:tc>
          <w:tcPr>
            <w:tcW w:w="565" w:type="pct"/>
            <w:tcBorders>
              <w:top w:val="single" w:color="000000" w:sz="4" w:space="0"/>
              <w:left w:val="single" w:color="000000" w:sz="4" w:space="0"/>
              <w:bottom w:val="single" w:color="000000" w:sz="4" w:space="0"/>
              <w:right w:val="single" w:color="000000" w:sz="4" w:space="0"/>
            </w:tcBorders>
            <w:vAlign w:val="center"/>
          </w:tcPr>
          <w:p w14:paraId="2AC7EE0E">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单位</w:t>
            </w:r>
          </w:p>
        </w:tc>
        <w:tc>
          <w:tcPr>
            <w:tcW w:w="517" w:type="pct"/>
            <w:tcBorders>
              <w:top w:val="single" w:color="000000" w:sz="4" w:space="0"/>
              <w:left w:val="single" w:color="000000" w:sz="4" w:space="0"/>
              <w:bottom w:val="single" w:color="000000" w:sz="4" w:space="0"/>
              <w:right w:val="single" w:color="000000" w:sz="4" w:space="0"/>
            </w:tcBorders>
            <w:vAlign w:val="center"/>
          </w:tcPr>
          <w:p w14:paraId="00490C9E">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数量</w:t>
            </w:r>
          </w:p>
        </w:tc>
        <w:tc>
          <w:tcPr>
            <w:tcW w:w="688" w:type="pct"/>
            <w:tcBorders>
              <w:top w:val="single" w:color="000000" w:sz="4" w:space="0"/>
              <w:left w:val="single" w:color="000000" w:sz="4" w:space="0"/>
              <w:bottom w:val="single" w:color="000000" w:sz="4" w:space="0"/>
              <w:right w:val="single" w:color="000000" w:sz="4" w:space="0"/>
            </w:tcBorders>
            <w:vAlign w:val="center"/>
          </w:tcPr>
          <w:p w14:paraId="122C7D10">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单价</w:t>
            </w:r>
          </w:p>
        </w:tc>
        <w:tc>
          <w:tcPr>
            <w:tcW w:w="708" w:type="pct"/>
            <w:tcBorders>
              <w:top w:val="single" w:color="000000" w:sz="4" w:space="0"/>
              <w:left w:val="single" w:color="000000" w:sz="4" w:space="0"/>
              <w:bottom w:val="single" w:color="000000" w:sz="4" w:space="0"/>
              <w:right w:val="single" w:color="000000" w:sz="4" w:space="0"/>
            </w:tcBorders>
            <w:vAlign w:val="center"/>
          </w:tcPr>
          <w:p w14:paraId="43345AD5">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合计（元）</w:t>
            </w:r>
          </w:p>
        </w:tc>
        <w:tc>
          <w:tcPr>
            <w:tcW w:w="690" w:type="pct"/>
            <w:tcBorders>
              <w:top w:val="single" w:color="000000" w:sz="4" w:space="0"/>
              <w:left w:val="single" w:color="000000" w:sz="4" w:space="0"/>
              <w:bottom w:val="single" w:color="000000" w:sz="4" w:space="0"/>
              <w:right w:val="single" w:color="000000" w:sz="4" w:space="0"/>
            </w:tcBorders>
            <w:vAlign w:val="center"/>
          </w:tcPr>
          <w:p w14:paraId="2AE7F5E6">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备注</w:t>
            </w:r>
          </w:p>
        </w:tc>
      </w:tr>
      <w:tr w14:paraId="64351FD6">
        <w:tblPrEx>
          <w:tblCellMar>
            <w:top w:w="15" w:type="dxa"/>
            <w:left w:w="15" w:type="dxa"/>
            <w:bottom w:w="15" w:type="dxa"/>
            <w:right w:w="15" w:type="dxa"/>
          </w:tblCellMar>
        </w:tblPrEx>
        <w:trPr>
          <w:trHeight w:val="286" w:hRule="atLeast"/>
        </w:trPr>
        <w:tc>
          <w:tcPr>
            <w:tcW w:w="442" w:type="pct"/>
            <w:tcBorders>
              <w:top w:val="single" w:color="000000" w:sz="4" w:space="0"/>
              <w:left w:val="single" w:color="000000" w:sz="4" w:space="0"/>
              <w:bottom w:val="single" w:color="000000" w:sz="4" w:space="0"/>
              <w:right w:val="single" w:color="000000" w:sz="4" w:space="0"/>
            </w:tcBorders>
            <w:vAlign w:val="center"/>
          </w:tcPr>
          <w:p w14:paraId="5039FF16">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1</w:t>
            </w:r>
          </w:p>
        </w:tc>
        <w:tc>
          <w:tcPr>
            <w:tcW w:w="686" w:type="pct"/>
            <w:tcBorders>
              <w:top w:val="single" w:color="000000" w:sz="4" w:space="0"/>
              <w:left w:val="single" w:color="000000" w:sz="4" w:space="0"/>
              <w:bottom w:val="single" w:color="000000" w:sz="4" w:space="0"/>
              <w:right w:val="single" w:color="000000" w:sz="4" w:space="0"/>
            </w:tcBorders>
            <w:vAlign w:val="center"/>
          </w:tcPr>
          <w:p w14:paraId="433F43C2">
            <w:pPr>
              <w:jc w:val="both"/>
              <w:rPr>
                <w:rFonts w:hint="eastAsia" w:asciiTheme="minorEastAsia" w:hAnsiTheme="minorEastAsia" w:eastAsiaTheme="minorEastAsia" w:cstheme="minorEastAsia"/>
                <w:color w:val="auto"/>
                <w:kern w:val="2"/>
                <w:highlight w:val="none"/>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713F792D">
            <w:pPr>
              <w:jc w:val="both"/>
              <w:rPr>
                <w:rFonts w:hint="eastAsia" w:asciiTheme="minorEastAsia" w:hAnsiTheme="minorEastAsia" w:eastAsiaTheme="minorEastAsia" w:cstheme="minorEastAsia"/>
                <w:color w:val="auto"/>
                <w:kern w:val="2"/>
                <w:highlight w:val="none"/>
              </w:rPr>
            </w:pPr>
          </w:p>
        </w:tc>
        <w:tc>
          <w:tcPr>
            <w:tcW w:w="565" w:type="pct"/>
            <w:tcBorders>
              <w:top w:val="single" w:color="000000" w:sz="4" w:space="0"/>
              <w:left w:val="single" w:color="000000" w:sz="4" w:space="0"/>
              <w:bottom w:val="single" w:color="000000" w:sz="4" w:space="0"/>
              <w:right w:val="single" w:color="000000" w:sz="4" w:space="0"/>
            </w:tcBorders>
            <w:vAlign w:val="center"/>
          </w:tcPr>
          <w:p w14:paraId="522B2C34">
            <w:pPr>
              <w:jc w:val="center"/>
              <w:rPr>
                <w:rFonts w:hint="eastAsia" w:asciiTheme="minorEastAsia" w:hAnsiTheme="minorEastAsia" w:eastAsiaTheme="minorEastAsia" w:cstheme="minorEastAsia"/>
                <w:color w:val="auto"/>
                <w:kern w:val="2"/>
                <w:highlight w:val="none"/>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00BF47F5">
            <w:pPr>
              <w:jc w:val="center"/>
              <w:rPr>
                <w:rFonts w:hint="eastAsia" w:asciiTheme="minorEastAsia" w:hAnsiTheme="minorEastAsia" w:eastAsiaTheme="minorEastAsia" w:cstheme="minorEastAsia"/>
                <w:color w:val="auto"/>
                <w:kern w:val="2"/>
                <w:highlight w:val="none"/>
              </w:rPr>
            </w:pPr>
          </w:p>
        </w:tc>
        <w:tc>
          <w:tcPr>
            <w:tcW w:w="688" w:type="pct"/>
            <w:tcBorders>
              <w:top w:val="single" w:color="000000" w:sz="4" w:space="0"/>
              <w:left w:val="single" w:color="000000" w:sz="4" w:space="0"/>
              <w:bottom w:val="single" w:color="000000" w:sz="4" w:space="0"/>
              <w:right w:val="single" w:color="000000" w:sz="4" w:space="0"/>
            </w:tcBorders>
            <w:vAlign w:val="center"/>
          </w:tcPr>
          <w:p w14:paraId="24361315">
            <w:pPr>
              <w:jc w:val="both"/>
              <w:rPr>
                <w:rFonts w:hint="eastAsia" w:asciiTheme="minorEastAsia" w:hAnsiTheme="minorEastAsia" w:eastAsiaTheme="minorEastAsia" w:cstheme="minorEastAsia"/>
                <w:color w:val="auto"/>
                <w:kern w:val="2"/>
                <w:highlight w:val="none"/>
              </w:rPr>
            </w:pPr>
          </w:p>
        </w:tc>
        <w:tc>
          <w:tcPr>
            <w:tcW w:w="708" w:type="pct"/>
            <w:tcBorders>
              <w:top w:val="single" w:color="000000" w:sz="4" w:space="0"/>
              <w:left w:val="single" w:color="000000" w:sz="4" w:space="0"/>
              <w:bottom w:val="single" w:color="000000" w:sz="4" w:space="0"/>
              <w:right w:val="single" w:color="000000" w:sz="4" w:space="0"/>
            </w:tcBorders>
            <w:vAlign w:val="center"/>
          </w:tcPr>
          <w:p w14:paraId="52F7D121">
            <w:pPr>
              <w:jc w:val="both"/>
              <w:rPr>
                <w:rFonts w:hint="eastAsia" w:asciiTheme="minorEastAsia" w:hAnsiTheme="minorEastAsia" w:eastAsiaTheme="minorEastAsia" w:cstheme="minorEastAsia"/>
                <w:color w:val="auto"/>
                <w:kern w:val="2"/>
                <w:highlight w:val="none"/>
              </w:rPr>
            </w:pPr>
          </w:p>
        </w:tc>
        <w:tc>
          <w:tcPr>
            <w:tcW w:w="690" w:type="pct"/>
            <w:tcBorders>
              <w:top w:val="single" w:color="000000" w:sz="4" w:space="0"/>
              <w:left w:val="single" w:color="000000" w:sz="4" w:space="0"/>
              <w:bottom w:val="single" w:color="000000" w:sz="4" w:space="0"/>
              <w:right w:val="single" w:color="000000" w:sz="4" w:space="0"/>
            </w:tcBorders>
            <w:vAlign w:val="center"/>
          </w:tcPr>
          <w:p w14:paraId="6149C64A">
            <w:pPr>
              <w:jc w:val="both"/>
              <w:rPr>
                <w:rFonts w:hint="eastAsia" w:asciiTheme="minorEastAsia" w:hAnsiTheme="minorEastAsia" w:eastAsiaTheme="minorEastAsia" w:cstheme="minorEastAsia"/>
                <w:color w:val="auto"/>
                <w:kern w:val="2"/>
                <w:highlight w:val="none"/>
              </w:rPr>
            </w:pPr>
          </w:p>
        </w:tc>
      </w:tr>
      <w:tr w14:paraId="6E6A48F2">
        <w:tblPrEx>
          <w:tblCellMar>
            <w:top w:w="15" w:type="dxa"/>
            <w:left w:w="15" w:type="dxa"/>
            <w:bottom w:w="15" w:type="dxa"/>
            <w:right w:w="15" w:type="dxa"/>
          </w:tblCellMar>
        </w:tblPrEx>
        <w:trPr>
          <w:trHeight w:val="286" w:hRule="atLeast"/>
        </w:trPr>
        <w:tc>
          <w:tcPr>
            <w:tcW w:w="442" w:type="pct"/>
            <w:tcBorders>
              <w:top w:val="single" w:color="000000" w:sz="4" w:space="0"/>
              <w:left w:val="single" w:color="000000" w:sz="4" w:space="0"/>
              <w:bottom w:val="single" w:color="000000" w:sz="4" w:space="0"/>
              <w:right w:val="single" w:color="000000" w:sz="4" w:space="0"/>
            </w:tcBorders>
            <w:vAlign w:val="center"/>
          </w:tcPr>
          <w:p w14:paraId="443DF17F">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2</w:t>
            </w:r>
          </w:p>
        </w:tc>
        <w:tc>
          <w:tcPr>
            <w:tcW w:w="686" w:type="pct"/>
            <w:tcBorders>
              <w:top w:val="single" w:color="000000" w:sz="4" w:space="0"/>
              <w:left w:val="single" w:color="000000" w:sz="4" w:space="0"/>
              <w:bottom w:val="single" w:color="000000" w:sz="4" w:space="0"/>
              <w:right w:val="single" w:color="000000" w:sz="4" w:space="0"/>
            </w:tcBorders>
            <w:vAlign w:val="center"/>
          </w:tcPr>
          <w:p w14:paraId="4619E84F">
            <w:pPr>
              <w:jc w:val="both"/>
              <w:rPr>
                <w:rFonts w:hint="eastAsia" w:asciiTheme="minorEastAsia" w:hAnsiTheme="minorEastAsia" w:eastAsiaTheme="minorEastAsia" w:cstheme="minorEastAsia"/>
                <w:color w:val="auto"/>
                <w:kern w:val="2"/>
                <w:highlight w:val="none"/>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0EEA1631">
            <w:pPr>
              <w:jc w:val="both"/>
              <w:rPr>
                <w:rFonts w:hint="eastAsia" w:asciiTheme="minorEastAsia" w:hAnsiTheme="minorEastAsia" w:eastAsiaTheme="minorEastAsia" w:cstheme="minorEastAsia"/>
                <w:color w:val="auto"/>
                <w:kern w:val="2"/>
                <w:highlight w:val="none"/>
              </w:rPr>
            </w:pPr>
          </w:p>
        </w:tc>
        <w:tc>
          <w:tcPr>
            <w:tcW w:w="565" w:type="pct"/>
            <w:tcBorders>
              <w:top w:val="single" w:color="000000" w:sz="4" w:space="0"/>
              <w:left w:val="single" w:color="000000" w:sz="4" w:space="0"/>
              <w:bottom w:val="single" w:color="000000" w:sz="4" w:space="0"/>
              <w:right w:val="single" w:color="000000" w:sz="4" w:space="0"/>
            </w:tcBorders>
            <w:vAlign w:val="center"/>
          </w:tcPr>
          <w:p w14:paraId="2EDF7913">
            <w:pPr>
              <w:jc w:val="center"/>
              <w:rPr>
                <w:rFonts w:hint="eastAsia" w:asciiTheme="minorEastAsia" w:hAnsiTheme="minorEastAsia" w:eastAsiaTheme="minorEastAsia" w:cstheme="minorEastAsia"/>
                <w:color w:val="auto"/>
                <w:kern w:val="2"/>
                <w:highlight w:val="none"/>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4743D2F2">
            <w:pPr>
              <w:jc w:val="center"/>
              <w:rPr>
                <w:rFonts w:hint="eastAsia" w:asciiTheme="minorEastAsia" w:hAnsiTheme="minorEastAsia" w:eastAsiaTheme="minorEastAsia" w:cstheme="minorEastAsia"/>
                <w:color w:val="auto"/>
                <w:kern w:val="2"/>
                <w:highlight w:val="none"/>
              </w:rPr>
            </w:pPr>
          </w:p>
        </w:tc>
        <w:tc>
          <w:tcPr>
            <w:tcW w:w="688" w:type="pct"/>
            <w:tcBorders>
              <w:top w:val="single" w:color="000000" w:sz="4" w:space="0"/>
              <w:left w:val="single" w:color="000000" w:sz="4" w:space="0"/>
              <w:bottom w:val="single" w:color="000000" w:sz="4" w:space="0"/>
              <w:right w:val="single" w:color="000000" w:sz="4" w:space="0"/>
            </w:tcBorders>
            <w:vAlign w:val="center"/>
          </w:tcPr>
          <w:p w14:paraId="3A855215">
            <w:pPr>
              <w:jc w:val="both"/>
              <w:rPr>
                <w:rFonts w:hint="eastAsia" w:asciiTheme="minorEastAsia" w:hAnsiTheme="minorEastAsia" w:eastAsiaTheme="minorEastAsia" w:cstheme="minorEastAsia"/>
                <w:color w:val="auto"/>
                <w:kern w:val="2"/>
                <w:highlight w:val="none"/>
              </w:rPr>
            </w:pPr>
          </w:p>
        </w:tc>
        <w:tc>
          <w:tcPr>
            <w:tcW w:w="708" w:type="pct"/>
            <w:tcBorders>
              <w:top w:val="single" w:color="000000" w:sz="4" w:space="0"/>
              <w:left w:val="single" w:color="000000" w:sz="4" w:space="0"/>
              <w:bottom w:val="single" w:color="000000" w:sz="4" w:space="0"/>
              <w:right w:val="single" w:color="000000" w:sz="4" w:space="0"/>
            </w:tcBorders>
            <w:vAlign w:val="center"/>
          </w:tcPr>
          <w:p w14:paraId="3916BF7E">
            <w:pPr>
              <w:jc w:val="both"/>
              <w:rPr>
                <w:rFonts w:hint="eastAsia" w:asciiTheme="minorEastAsia" w:hAnsiTheme="minorEastAsia" w:eastAsiaTheme="minorEastAsia" w:cstheme="minorEastAsia"/>
                <w:color w:val="auto"/>
                <w:kern w:val="2"/>
                <w:highlight w:val="none"/>
              </w:rPr>
            </w:pPr>
          </w:p>
        </w:tc>
        <w:tc>
          <w:tcPr>
            <w:tcW w:w="690" w:type="pct"/>
            <w:tcBorders>
              <w:top w:val="single" w:color="000000" w:sz="4" w:space="0"/>
              <w:left w:val="single" w:color="000000" w:sz="4" w:space="0"/>
              <w:bottom w:val="single" w:color="000000" w:sz="4" w:space="0"/>
              <w:right w:val="single" w:color="000000" w:sz="4" w:space="0"/>
            </w:tcBorders>
            <w:vAlign w:val="center"/>
          </w:tcPr>
          <w:p w14:paraId="7BE660CB">
            <w:pPr>
              <w:jc w:val="both"/>
              <w:rPr>
                <w:rFonts w:hint="eastAsia" w:asciiTheme="minorEastAsia" w:hAnsiTheme="minorEastAsia" w:eastAsiaTheme="minorEastAsia" w:cstheme="minorEastAsia"/>
                <w:color w:val="auto"/>
                <w:kern w:val="2"/>
                <w:highlight w:val="none"/>
              </w:rPr>
            </w:pPr>
          </w:p>
        </w:tc>
      </w:tr>
      <w:tr w14:paraId="03A0477C">
        <w:tblPrEx>
          <w:tblCellMar>
            <w:top w:w="15" w:type="dxa"/>
            <w:left w:w="15" w:type="dxa"/>
            <w:bottom w:w="15" w:type="dxa"/>
            <w:right w:w="15" w:type="dxa"/>
          </w:tblCellMar>
        </w:tblPrEx>
        <w:trPr>
          <w:trHeight w:val="286" w:hRule="atLeast"/>
        </w:trPr>
        <w:tc>
          <w:tcPr>
            <w:tcW w:w="442" w:type="pct"/>
            <w:tcBorders>
              <w:top w:val="single" w:color="000000" w:sz="4" w:space="0"/>
              <w:left w:val="single" w:color="000000" w:sz="4" w:space="0"/>
              <w:bottom w:val="single" w:color="000000" w:sz="4" w:space="0"/>
              <w:right w:val="single" w:color="000000" w:sz="4" w:space="0"/>
            </w:tcBorders>
            <w:vAlign w:val="center"/>
          </w:tcPr>
          <w:p w14:paraId="71F62337">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3</w:t>
            </w:r>
          </w:p>
        </w:tc>
        <w:tc>
          <w:tcPr>
            <w:tcW w:w="686" w:type="pct"/>
            <w:tcBorders>
              <w:top w:val="single" w:color="000000" w:sz="4" w:space="0"/>
              <w:left w:val="single" w:color="000000" w:sz="4" w:space="0"/>
              <w:bottom w:val="single" w:color="000000" w:sz="4" w:space="0"/>
              <w:right w:val="single" w:color="000000" w:sz="4" w:space="0"/>
            </w:tcBorders>
            <w:vAlign w:val="center"/>
          </w:tcPr>
          <w:p w14:paraId="185F5153">
            <w:pPr>
              <w:jc w:val="both"/>
              <w:rPr>
                <w:rFonts w:hint="eastAsia" w:asciiTheme="minorEastAsia" w:hAnsiTheme="minorEastAsia" w:eastAsiaTheme="minorEastAsia" w:cstheme="minorEastAsia"/>
                <w:color w:val="auto"/>
                <w:kern w:val="2"/>
                <w:highlight w:val="none"/>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0BFC3A3F">
            <w:pPr>
              <w:jc w:val="both"/>
              <w:rPr>
                <w:rFonts w:hint="eastAsia" w:asciiTheme="minorEastAsia" w:hAnsiTheme="minorEastAsia" w:eastAsiaTheme="minorEastAsia" w:cstheme="minorEastAsia"/>
                <w:color w:val="auto"/>
                <w:kern w:val="2"/>
                <w:highlight w:val="none"/>
              </w:rPr>
            </w:pPr>
          </w:p>
        </w:tc>
        <w:tc>
          <w:tcPr>
            <w:tcW w:w="565" w:type="pct"/>
            <w:tcBorders>
              <w:top w:val="single" w:color="000000" w:sz="4" w:space="0"/>
              <w:left w:val="single" w:color="000000" w:sz="4" w:space="0"/>
              <w:bottom w:val="single" w:color="000000" w:sz="4" w:space="0"/>
              <w:right w:val="single" w:color="000000" w:sz="4" w:space="0"/>
            </w:tcBorders>
            <w:vAlign w:val="center"/>
          </w:tcPr>
          <w:p w14:paraId="0DF789BE">
            <w:pPr>
              <w:jc w:val="center"/>
              <w:rPr>
                <w:rFonts w:hint="eastAsia" w:asciiTheme="minorEastAsia" w:hAnsiTheme="minorEastAsia" w:eastAsiaTheme="minorEastAsia" w:cstheme="minorEastAsia"/>
                <w:color w:val="auto"/>
                <w:kern w:val="2"/>
                <w:highlight w:val="none"/>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41F3B241">
            <w:pPr>
              <w:jc w:val="center"/>
              <w:rPr>
                <w:rFonts w:hint="eastAsia" w:asciiTheme="minorEastAsia" w:hAnsiTheme="minorEastAsia" w:eastAsiaTheme="minorEastAsia" w:cstheme="minorEastAsia"/>
                <w:color w:val="auto"/>
                <w:kern w:val="2"/>
                <w:highlight w:val="none"/>
              </w:rPr>
            </w:pPr>
          </w:p>
        </w:tc>
        <w:tc>
          <w:tcPr>
            <w:tcW w:w="688" w:type="pct"/>
            <w:tcBorders>
              <w:top w:val="single" w:color="000000" w:sz="4" w:space="0"/>
              <w:left w:val="single" w:color="000000" w:sz="4" w:space="0"/>
              <w:bottom w:val="single" w:color="000000" w:sz="4" w:space="0"/>
              <w:right w:val="single" w:color="000000" w:sz="4" w:space="0"/>
            </w:tcBorders>
            <w:vAlign w:val="center"/>
          </w:tcPr>
          <w:p w14:paraId="461A296F">
            <w:pPr>
              <w:jc w:val="both"/>
              <w:rPr>
                <w:rFonts w:hint="eastAsia" w:asciiTheme="minorEastAsia" w:hAnsiTheme="minorEastAsia" w:eastAsiaTheme="minorEastAsia" w:cstheme="minorEastAsia"/>
                <w:color w:val="auto"/>
                <w:kern w:val="2"/>
                <w:highlight w:val="none"/>
              </w:rPr>
            </w:pPr>
          </w:p>
        </w:tc>
        <w:tc>
          <w:tcPr>
            <w:tcW w:w="708" w:type="pct"/>
            <w:tcBorders>
              <w:top w:val="single" w:color="000000" w:sz="4" w:space="0"/>
              <w:left w:val="single" w:color="000000" w:sz="4" w:space="0"/>
              <w:bottom w:val="single" w:color="000000" w:sz="4" w:space="0"/>
              <w:right w:val="single" w:color="000000" w:sz="4" w:space="0"/>
            </w:tcBorders>
            <w:vAlign w:val="center"/>
          </w:tcPr>
          <w:p w14:paraId="64EB4824">
            <w:pPr>
              <w:jc w:val="both"/>
              <w:rPr>
                <w:rFonts w:hint="eastAsia" w:asciiTheme="minorEastAsia" w:hAnsiTheme="minorEastAsia" w:eastAsiaTheme="minorEastAsia" w:cstheme="minorEastAsia"/>
                <w:color w:val="auto"/>
                <w:kern w:val="2"/>
                <w:highlight w:val="none"/>
              </w:rPr>
            </w:pPr>
          </w:p>
        </w:tc>
        <w:tc>
          <w:tcPr>
            <w:tcW w:w="690" w:type="pct"/>
            <w:tcBorders>
              <w:top w:val="single" w:color="000000" w:sz="4" w:space="0"/>
              <w:left w:val="single" w:color="000000" w:sz="4" w:space="0"/>
              <w:bottom w:val="single" w:color="000000" w:sz="4" w:space="0"/>
              <w:right w:val="single" w:color="000000" w:sz="4" w:space="0"/>
            </w:tcBorders>
            <w:vAlign w:val="center"/>
          </w:tcPr>
          <w:p w14:paraId="275235F4">
            <w:pPr>
              <w:jc w:val="both"/>
              <w:rPr>
                <w:rFonts w:hint="eastAsia" w:asciiTheme="minorEastAsia" w:hAnsiTheme="minorEastAsia" w:eastAsiaTheme="minorEastAsia" w:cstheme="minorEastAsia"/>
                <w:color w:val="auto"/>
                <w:kern w:val="2"/>
                <w:highlight w:val="none"/>
              </w:rPr>
            </w:pPr>
          </w:p>
        </w:tc>
      </w:tr>
      <w:tr w14:paraId="38A0F93E">
        <w:trPr>
          <w:trHeight w:val="286" w:hRule="atLeast"/>
        </w:trPr>
        <w:tc>
          <w:tcPr>
            <w:tcW w:w="442" w:type="pct"/>
            <w:tcBorders>
              <w:top w:val="single" w:color="000000" w:sz="4" w:space="0"/>
              <w:left w:val="single" w:color="000000" w:sz="4" w:space="0"/>
              <w:bottom w:val="single" w:color="000000" w:sz="4" w:space="0"/>
              <w:right w:val="single" w:color="000000" w:sz="4" w:space="0"/>
            </w:tcBorders>
            <w:vAlign w:val="center"/>
          </w:tcPr>
          <w:p w14:paraId="3891F43B">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 …</w:t>
            </w:r>
          </w:p>
        </w:tc>
        <w:tc>
          <w:tcPr>
            <w:tcW w:w="686" w:type="pct"/>
            <w:tcBorders>
              <w:top w:val="single" w:color="000000" w:sz="4" w:space="0"/>
              <w:left w:val="single" w:color="000000" w:sz="4" w:space="0"/>
              <w:bottom w:val="single" w:color="000000" w:sz="4" w:space="0"/>
              <w:right w:val="single" w:color="000000" w:sz="4" w:space="0"/>
            </w:tcBorders>
            <w:vAlign w:val="center"/>
          </w:tcPr>
          <w:p w14:paraId="7555B022">
            <w:pPr>
              <w:jc w:val="both"/>
              <w:rPr>
                <w:rFonts w:hint="eastAsia" w:asciiTheme="minorEastAsia" w:hAnsiTheme="minorEastAsia" w:eastAsiaTheme="minorEastAsia" w:cstheme="minorEastAsia"/>
                <w:color w:val="auto"/>
                <w:kern w:val="2"/>
                <w:highlight w:val="none"/>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1D273BDC">
            <w:pPr>
              <w:jc w:val="both"/>
              <w:rPr>
                <w:rFonts w:hint="eastAsia" w:asciiTheme="minorEastAsia" w:hAnsiTheme="minorEastAsia" w:eastAsiaTheme="minorEastAsia" w:cstheme="minorEastAsia"/>
                <w:color w:val="auto"/>
                <w:kern w:val="2"/>
                <w:highlight w:val="none"/>
              </w:rPr>
            </w:pPr>
          </w:p>
        </w:tc>
        <w:tc>
          <w:tcPr>
            <w:tcW w:w="565" w:type="pct"/>
            <w:tcBorders>
              <w:top w:val="single" w:color="000000" w:sz="4" w:space="0"/>
              <w:left w:val="single" w:color="000000" w:sz="4" w:space="0"/>
              <w:bottom w:val="single" w:color="000000" w:sz="4" w:space="0"/>
              <w:right w:val="single" w:color="000000" w:sz="4" w:space="0"/>
            </w:tcBorders>
            <w:vAlign w:val="center"/>
          </w:tcPr>
          <w:p w14:paraId="5B1870D9">
            <w:pPr>
              <w:jc w:val="center"/>
              <w:rPr>
                <w:rFonts w:hint="eastAsia" w:asciiTheme="minorEastAsia" w:hAnsiTheme="minorEastAsia" w:eastAsiaTheme="minorEastAsia" w:cstheme="minorEastAsia"/>
                <w:color w:val="auto"/>
                <w:kern w:val="2"/>
                <w:highlight w:val="none"/>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5F722A29">
            <w:pPr>
              <w:jc w:val="center"/>
              <w:rPr>
                <w:rFonts w:hint="eastAsia" w:asciiTheme="minorEastAsia" w:hAnsiTheme="minorEastAsia" w:eastAsiaTheme="minorEastAsia" w:cstheme="minorEastAsia"/>
                <w:color w:val="auto"/>
                <w:kern w:val="2"/>
                <w:highlight w:val="none"/>
              </w:rPr>
            </w:pPr>
          </w:p>
        </w:tc>
        <w:tc>
          <w:tcPr>
            <w:tcW w:w="688" w:type="pct"/>
            <w:tcBorders>
              <w:top w:val="single" w:color="000000" w:sz="4" w:space="0"/>
              <w:left w:val="single" w:color="000000" w:sz="4" w:space="0"/>
              <w:bottom w:val="single" w:color="000000" w:sz="4" w:space="0"/>
              <w:right w:val="single" w:color="000000" w:sz="4" w:space="0"/>
            </w:tcBorders>
            <w:vAlign w:val="center"/>
          </w:tcPr>
          <w:p w14:paraId="755420B9">
            <w:pPr>
              <w:jc w:val="both"/>
              <w:rPr>
                <w:rFonts w:hint="eastAsia" w:asciiTheme="minorEastAsia" w:hAnsiTheme="minorEastAsia" w:eastAsiaTheme="minorEastAsia" w:cstheme="minorEastAsia"/>
                <w:color w:val="auto"/>
                <w:kern w:val="2"/>
                <w:highlight w:val="none"/>
              </w:rPr>
            </w:pPr>
          </w:p>
        </w:tc>
        <w:tc>
          <w:tcPr>
            <w:tcW w:w="708" w:type="pct"/>
            <w:tcBorders>
              <w:top w:val="single" w:color="000000" w:sz="4" w:space="0"/>
              <w:left w:val="single" w:color="000000" w:sz="4" w:space="0"/>
              <w:bottom w:val="single" w:color="000000" w:sz="4" w:space="0"/>
              <w:right w:val="single" w:color="000000" w:sz="4" w:space="0"/>
            </w:tcBorders>
            <w:vAlign w:val="center"/>
          </w:tcPr>
          <w:p w14:paraId="7B0A8E42">
            <w:pPr>
              <w:jc w:val="both"/>
              <w:rPr>
                <w:rFonts w:hint="eastAsia" w:asciiTheme="minorEastAsia" w:hAnsiTheme="minorEastAsia" w:eastAsiaTheme="minorEastAsia" w:cstheme="minorEastAsia"/>
                <w:color w:val="auto"/>
                <w:kern w:val="2"/>
                <w:highlight w:val="none"/>
              </w:rPr>
            </w:pPr>
          </w:p>
        </w:tc>
        <w:tc>
          <w:tcPr>
            <w:tcW w:w="690" w:type="pct"/>
            <w:tcBorders>
              <w:top w:val="single" w:color="000000" w:sz="4" w:space="0"/>
              <w:left w:val="single" w:color="000000" w:sz="4" w:space="0"/>
              <w:bottom w:val="single" w:color="000000" w:sz="4" w:space="0"/>
              <w:right w:val="single" w:color="000000" w:sz="4" w:space="0"/>
            </w:tcBorders>
            <w:vAlign w:val="center"/>
          </w:tcPr>
          <w:p w14:paraId="030A1B9A">
            <w:pPr>
              <w:jc w:val="both"/>
              <w:rPr>
                <w:rFonts w:hint="eastAsia" w:asciiTheme="minorEastAsia" w:hAnsiTheme="minorEastAsia" w:eastAsiaTheme="minorEastAsia" w:cstheme="minorEastAsia"/>
                <w:color w:val="auto"/>
                <w:kern w:val="2"/>
                <w:highlight w:val="none"/>
              </w:rPr>
            </w:pPr>
          </w:p>
        </w:tc>
      </w:tr>
      <w:tr w14:paraId="1EB05E9D">
        <w:tblPrEx>
          <w:tblCellMar>
            <w:top w:w="15" w:type="dxa"/>
            <w:left w:w="15" w:type="dxa"/>
            <w:bottom w:w="15" w:type="dxa"/>
            <w:right w:w="15" w:type="dxa"/>
          </w:tblCellMar>
        </w:tblPrEx>
        <w:trPr>
          <w:trHeight w:val="585" w:hRule="atLeast"/>
        </w:trPr>
        <w:tc>
          <w:tcPr>
            <w:tcW w:w="1828" w:type="pct"/>
            <w:gridSpan w:val="3"/>
            <w:tcBorders>
              <w:top w:val="single" w:color="000000" w:sz="4" w:space="0"/>
              <w:left w:val="single" w:color="000000" w:sz="4" w:space="0"/>
              <w:bottom w:val="single" w:color="000000" w:sz="4" w:space="0"/>
              <w:right w:val="single" w:color="000000" w:sz="4" w:space="0"/>
            </w:tcBorders>
            <w:vAlign w:val="center"/>
          </w:tcPr>
          <w:p w14:paraId="3A5F280F">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合     计</w:t>
            </w:r>
          </w:p>
        </w:tc>
        <w:tc>
          <w:tcPr>
            <w:tcW w:w="1772" w:type="pct"/>
            <w:gridSpan w:val="3"/>
            <w:tcBorders>
              <w:top w:val="single" w:color="000000" w:sz="4" w:space="0"/>
              <w:left w:val="single" w:color="000000" w:sz="4" w:space="0"/>
              <w:bottom w:val="single" w:color="000000" w:sz="4" w:space="0"/>
              <w:right w:val="single" w:color="000000" w:sz="4" w:space="0"/>
            </w:tcBorders>
            <w:vAlign w:val="center"/>
          </w:tcPr>
          <w:p w14:paraId="490B8D49">
            <w:pPr>
              <w:jc w:val="both"/>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数量合计：</w:t>
            </w:r>
          </w:p>
        </w:tc>
        <w:tc>
          <w:tcPr>
            <w:tcW w:w="1398" w:type="pct"/>
            <w:gridSpan w:val="2"/>
            <w:tcBorders>
              <w:top w:val="single" w:color="000000" w:sz="4" w:space="0"/>
              <w:left w:val="single" w:color="000000" w:sz="4" w:space="0"/>
              <w:bottom w:val="single" w:color="000000" w:sz="4" w:space="0"/>
              <w:right w:val="single" w:color="000000" w:sz="4" w:space="0"/>
            </w:tcBorders>
            <w:vAlign w:val="center"/>
          </w:tcPr>
          <w:p w14:paraId="31C677CF">
            <w:pPr>
              <w:jc w:val="both"/>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报价合计：            元</w:t>
            </w:r>
          </w:p>
        </w:tc>
      </w:tr>
      <w:tr w14:paraId="7598312B">
        <w:tblPrEx>
          <w:tblCellMar>
            <w:top w:w="15" w:type="dxa"/>
            <w:left w:w="15" w:type="dxa"/>
            <w:bottom w:w="15" w:type="dxa"/>
            <w:right w:w="15" w:type="dxa"/>
          </w:tblCellMar>
        </w:tblPrEx>
        <w:trPr>
          <w:trHeight w:val="316" w:hRule="atLeast"/>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64CE9257">
            <w:pPr>
              <w:jc w:val="both"/>
              <w:textAlignment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lang w:bidi="ar"/>
              </w:rPr>
              <w:t>二、其他费用</w:t>
            </w:r>
          </w:p>
        </w:tc>
      </w:tr>
      <w:tr w14:paraId="5D35CF13">
        <w:tblPrEx>
          <w:tblCellMar>
            <w:top w:w="15" w:type="dxa"/>
            <w:left w:w="15" w:type="dxa"/>
            <w:bottom w:w="15" w:type="dxa"/>
            <w:right w:w="15" w:type="dxa"/>
          </w:tblCellMar>
        </w:tblPrEx>
        <w:trPr>
          <w:trHeight w:val="570" w:hRule="atLeast"/>
        </w:trPr>
        <w:tc>
          <w:tcPr>
            <w:tcW w:w="442" w:type="pct"/>
            <w:tcBorders>
              <w:top w:val="single" w:color="000000" w:sz="4" w:space="0"/>
              <w:left w:val="single" w:color="000000" w:sz="4" w:space="0"/>
              <w:bottom w:val="single" w:color="000000" w:sz="4" w:space="0"/>
              <w:right w:val="single" w:color="000000" w:sz="4" w:space="0"/>
            </w:tcBorders>
            <w:vAlign w:val="center"/>
          </w:tcPr>
          <w:p w14:paraId="40C85DD0">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序号</w:t>
            </w:r>
          </w:p>
        </w:tc>
        <w:tc>
          <w:tcPr>
            <w:tcW w:w="686" w:type="pct"/>
            <w:tcBorders>
              <w:top w:val="single" w:color="000000" w:sz="4" w:space="0"/>
              <w:left w:val="single" w:color="000000" w:sz="4" w:space="0"/>
              <w:bottom w:val="single" w:color="000000" w:sz="4" w:space="0"/>
              <w:right w:val="single" w:color="000000" w:sz="4" w:space="0"/>
            </w:tcBorders>
            <w:vAlign w:val="center"/>
          </w:tcPr>
          <w:p w14:paraId="7353C2F4">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分项名称</w:t>
            </w:r>
          </w:p>
        </w:tc>
        <w:tc>
          <w:tcPr>
            <w:tcW w:w="699" w:type="pct"/>
            <w:tcBorders>
              <w:top w:val="single" w:color="000000" w:sz="4" w:space="0"/>
              <w:left w:val="single" w:color="000000" w:sz="4" w:space="0"/>
              <w:bottom w:val="single" w:color="000000" w:sz="4" w:space="0"/>
              <w:right w:val="single" w:color="000000" w:sz="4" w:space="0"/>
            </w:tcBorders>
            <w:vAlign w:val="center"/>
          </w:tcPr>
          <w:p w14:paraId="18B1E5BA">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具体内容</w:t>
            </w:r>
          </w:p>
        </w:tc>
        <w:tc>
          <w:tcPr>
            <w:tcW w:w="565" w:type="pct"/>
            <w:tcBorders>
              <w:top w:val="single" w:color="000000" w:sz="4" w:space="0"/>
              <w:left w:val="single" w:color="000000" w:sz="4" w:space="0"/>
              <w:bottom w:val="single" w:color="000000" w:sz="4" w:space="0"/>
              <w:right w:val="single" w:color="000000" w:sz="4" w:space="0"/>
            </w:tcBorders>
            <w:vAlign w:val="center"/>
          </w:tcPr>
          <w:p w14:paraId="1181144E">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单位</w:t>
            </w:r>
          </w:p>
        </w:tc>
        <w:tc>
          <w:tcPr>
            <w:tcW w:w="517" w:type="pct"/>
            <w:tcBorders>
              <w:top w:val="single" w:color="000000" w:sz="4" w:space="0"/>
              <w:left w:val="single" w:color="000000" w:sz="4" w:space="0"/>
              <w:bottom w:val="single" w:color="000000" w:sz="4" w:space="0"/>
              <w:right w:val="single" w:color="000000" w:sz="4" w:space="0"/>
            </w:tcBorders>
            <w:vAlign w:val="center"/>
          </w:tcPr>
          <w:p w14:paraId="69E8987B">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数量</w:t>
            </w:r>
          </w:p>
        </w:tc>
        <w:tc>
          <w:tcPr>
            <w:tcW w:w="688" w:type="pct"/>
            <w:tcBorders>
              <w:top w:val="single" w:color="000000" w:sz="4" w:space="0"/>
              <w:left w:val="single" w:color="000000" w:sz="4" w:space="0"/>
              <w:bottom w:val="single" w:color="000000" w:sz="4" w:space="0"/>
              <w:right w:val="single" w:color="000000" w:sz="4" w:space="0"/>
            </w:tcBorders>
            <w:vAlign w:val="center"/>
          </w:tcPr>
          <w:p w14:paraId="242588BF">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单价</w:t>
            </w:r>
          </w:p>
        </w:tc>
        <w:tc>
          <w:tcPr>
            <w:tcW w:w="708" w:type="pct"/>
            <w:tcBorders>
              <w:top w:val="single" w:color="000000" w:sz="4" w:space="0"/>
              <w:left w:val="single" w:color="000000" w:sz="4" w:space="0"/>
              <w:bottom w:val="single" w:color="000000" w:sz="4" w:space="0"/>
              <w:right w:val="single" w:color="000000" w:sz="4" w:space="0"/>
            </w:tcBorders>
            <w:vAlign w:val="center"/>
          </w:tcPr>
          <w:p w14:paraId="3049462D">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合计（元）</w:t>
            </w:r>
          </w:p>
        </w:tc>
        <w:tc>
          <w:tcPr>
            <w:tcW w:w="690" w:type="pct"/>
            <w:tcBorders>
              <w:top w:val="single" w:color="000000" w:sz="4" w:space="0"/>
              <w:left w:val="single" w:color="000000" w:sz="4" w:space="0"/>
              <w:bottom w:val="single" w:color="000000" w:sz="4" w:space="0"/>
              <w:right w:val="single" w:color="000000" w:sz="4" w:space="0"/>
            </w:tcBorders>
            <w:vAlign w:val="center"/>
          </w:tcPr>
          <w:p w14:paraId="6F2BA81E">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说    明</w:t>
            </w:r>
          </w:p>
        </w:tc>
      </w:tr>
      <w:tr w14:paraId="1106C0FD">
        <w:tblPrEx>
          <w:tblCellMar>
            <w:top w:w="15" w:type="dxa"/>
            <w:left w:w="15" w:type="dxa"/>
            <w:bottom w:w="15" w:type="dxa"/>
            <w:right w:w="15" w:type="dxa"/>
          </w:tblCellMar>
        </w:tblPrEx>
        <w:trPr>
          <w:trHeight w:val="286" w:hRule="atLeast"/>
        </w:trPr>
        <w:tc>
          <w:tcPr>
            <w:tcW w:w="442" w:type="pct"/>
            <w:tcBorders>
              <w:top w:val="single" w:color="000000" w:sz="4" w:space="0"/>
              <w:left w:val="single" w:color="000000" w:sz="4" w:space="0"/>
              <w:bottom w:val="single" w:color="000000" w:sz="4" w:space="0"/>
              <w:right w:val="single" w:color="000000" w:sz="4" w:space="0"/>
            </w:tcBorders>
            <w:vAlign w:val="center"/>
          </w:tcPr>
          <w:p w14:paraId="3DF87CBC">
            <w:pPr>
              <w:jc w:val="center"/>
              <w:textAlignment w:val="center"/>
              <w:rPr>
                <w:rFonts w:hint="eastAsia" w:asciiTheme="minorEastAsia" w:hAnsiTheme="minorEastAsia" w:eastAsiaTheme="minorEastAsia" w:cstheme="minorEastAsia"/>
                <w:color w:val="auto"/>
                <w:kern w:val="2"/>
                <w:highlight w:val="none"/>
                <w:lang w:eastAsia="zh-CN"/>
              </w:rPr>
            </w:pPr>
            <w:r>
              <w:rPr>
                <w:rFonts w:hint="eastAsia" w:asciiTheme="minorEastAsia" w:hAnsiTheme="minorEastAsia" w:eastAsiaTheme="minorEastAsia" w:cstheme="minorEastAsia"/>
                <w:color w:val="auto"/>
                <w:kern w:val="2"/>
                <w:highlight w:val="none"/>
                <w:lang w:val="en-US" w:eastAsia="zh-CN" w:bidi="ar"/>
              </w:rPr>
              <w:t>1</w:t>
            </w:r>
          </w:p>
        </w:tc>
        <w:tc>
          <w:tcPr>
            <w:tcW w:w="686" w:type="pct"/>
            <w:tcBorders>
              <w:top w:val="single" w:color="000000" w:sz="4" w:space="0"/>
              <w:left w:val="single" w:color="000000" w:sz="4" w:space="0"/>
              <w:bottom w:val="single" w:color="000000" w:sz="4" w:space="0"/>
              <w:right w:val="single" w:color="000000" w:sz="4" w:space="0"/>
            </w:tcBorders>
            <w:vAlign w:val="center"/>
          </w:tcPr>
          <w:p w14:paraId="52E81E6E">
            <w:pPr>
              <w:jc w:val="both"/>
              <w:rPr>
                <w:rFonts w:hint="eastAsia" w:asciiTheme="minorEastAsia" w:hAnsiTheme="minorEastAsia" w:eastAsiaTheme="minorEastAsia" w:cstheme="minorEastAsia"/>
                <w:color w:val="auto"/>
                <w:kern w:val="2"/>
                <w:highlight w:val="none"/>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07932AE2">
            <w:pPr>
              <w:jc w:val="both"/>
              <w:rPr>
                <w:rFonts w:hint="eastAsia" w:asciiTheme="minorEastAsia" w:hAnsiTheme="minorEastAsia" w:eastAsiaTheme="minorEastAsia" w:cstheme="minorEastAsia"/>
                <w:color w:val="auto"/>
                <w:kern w:val="2"/>
                <w:highlight w:val="none"/>
              </w:rPr>
            </w:pPr>
          </w:p>
        </w:tc>
        <w:tc>
          <w:tcPr>
            <w:tcW w:w="565" w:type="pct"/>
            <w:tcBorders>
              <w:top w:val="single" w:color="000000" w:sz="4" w:space="0"/>
              <w:left w:val="single" w:color="000000" w:sz="4" w:space="0"/>
              <w:bottom w:val="single" w:color="000000" w:sz="4" w:space="0"/>
              <w:right w:val="single" w:color="000000" w:sz="4" w:space="0"/>
            </w:tcBorders>
            <w:vAlign w:val="center"/>
          </w:tcPr>
          <w:p w14:paraId="64ED2EC3">
            <w:pPr>
              <w:jc w:val="center"/>
              <w:rPr>
                <w:rFonts w:hint="eastAsia" w:asciiTheme="minorEastAsia" w:hAnsiTheme="minorEastAsia" w:eastAsiaTheme="minorEastAsia" w:cstheme="minorEastAsia"/>
                <w:color w:val="auto"/>
                <w:kern w:val="2"/>
                <w:highlight w:val="none"/>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1232A356">
            <w:pPr>
              <w:jc w:val="center"/>
              <w:rPr>
                <w:rFonts w:hint="eastAsia" w:asciiTheme="minorEastAsia" w:hAnsiTheme="minorEastAsia" w:eastAsiaTheme="minorEastAsia" w:cstheme="minorEastAsia"/>
                <w:color w:val="auto"/>
                <w:kern w:val="2"/>
                <w:highlight w:val="none"/>
              </w:rPr>
            </w:pPr>
          </w:p>
        </w:tc>
        <w:tc>
          <w:tcPr>
            <w:tcW w:w="688" w:type="pct"/>
            <w:tcBorders>
              <w:top w:val="single" w:color="000000" w:sz="4" w:space="0"/>
              <w:left w:val="single" w:color="000000" w:sz="4" w:space="0"/>
              <w:bottom w:val="single" w:color="000000" w:sz="4" w:space="0"/>
              <w:right w:val="single" w:color="000000" w:sz="4" w:space="0"/>
            </w:tcBorders>
            <w:vAlign w:val="center"/>
          </w:tcPr>
          <w:p w14:paraId="0A5DDCEF">
            <w:pPr>
              <w:jc w:val="both"/>
              <w:rPr>
                <w:rFonts w:hint="eastAsia" w:asciiTheme="minorEastAsia" w:hAnsiTheme="minorEastAsia" w:eastAsiaTheme="minorEastAsia" w:cstheme="minorEastAsia"/>
                <w:color w:val="auto"/>
                <w:kern w:val="2"/>
                <w:highlight w:val="none"/>
              </w:rPr>
            </w:pPr>
          </w:p>
        </w:tc>
        <w:tc>
          <w:tcPr>
            <w:tcW w:w="708" w:type="pct"/>
            <w:tcBorders>
              <w:top w:val="single" w:color="000000" w:sz="4" w:space="0"/>
              <w:left w:val="single" w:color="000000" w:sz="4" w:space="0"/>
              <w:bottom w:val="single" w:color="000000" w:sz="4" w:space="0"/>
              <w:right w:val="single" w:color="000000" w:sz="4" w:space="0"/>
            </w:tcBorders>
            <w:vAlign w:val="center"/>
          </w:tcPr>
          <w:p w14:paraId="76EA704E">
            <w:pPr>
              <w:jc w:val="both"/>
              <w:rPr>
                <w:rFonts w:hint="eastAsia" w:asciiTheme="minorEastAsia" w:hAnsiTheme="minorEastAsia" w:eastAsiaTheme="minorEastAsia" w:cstheme="minorEastAsia"/>
                <w:color w:val="auto"/>
                <w:kern w:val="2"/>
                <w:highlight w:val="none"/>
              </w:rPr>
            </w:pPr>
          </w:p>
        </w:tc>
        <w:tc>
          <w:tcPr>
            <w:tcW w:w="690" w:type="pct"/>
            <w:tcBorders>
              <w:top w:val="single" w:color="000000" w:sz="4" w:space="0"/>
              <w:left w:val="single" w:color="000000" w:sz="4" w:space="0"/>
              <w:bottom w:val="single" w:color="000000" w:sz="4" w:space="0"/>
              <w:right w:val="single" w:color="000000" w:sz="4" w:space="0"/>
            </w:tcBorders>
            <w:vAlign w:val="center"/>
          </w:tcPr>
          <w:p w14:paraId="456F3BEA">
            <w:pPr>
              <w:jc w:val="both"/>
              <w:rPr>
                <w:rFonts w:hint="eastAsia" w:asciiTheme="minorEastAsia" w:hAnsiTheme="minorEastAsia" w:eastAsiaTheme="minorEastAsia" w:cstheme="minorEastAsia"/>
                <w:color w:val="auto"/>
                <w:kern w:val="2"/>
                <w:highlight w:val="none"/>
              </w:rPr>
            </w:pPr>
          </w:p>
        </w:tc>
      </w:tr>
      <w:tr w14:paraId="223FBE99">
        <w:tblPrEx>
          <w:tblCellMar>
            <w:top w:w="15" w:type="dxa"/>
            <w:left w:w="15" w:type="dxa"/>
            <w:bottom w:w="15" w:type="dxa"/>
            <w:right w:w="15" w:type="dxa"/>
          </w:tblCellMar>
        </w:tblPrEx>
        <w:trPr>
          <w:trHeight w:val="286" w:hRule="atLeast"/>
        </w:trPr>
        <w:tc>
          <w:tcPr>
            <w:tcW w:w="442" w:type="pct"/>
            <w:tcBorders>
              <w:top w:val="single" w:color="000000" w:sz="4" w:space="0"/>
              <w:left w:val="single" w:color="000000" w:sz="4" w:space="0"/>
              <w:bottom w:val="single" w:color="000000" w:sz="4" w:space="0"/>
              <w:right w:val="single" w:color="000000" w:sz="4" w:space="0"/>
            </w:tcBorders>
            <w:vAlign w:val="center"/>
          </w:tcPr>
          <w:p w14:paraId="711CCCA9">
            <w:pPr>
              <w:jc w:val="center"/>
              <w:textAlignment w:val="center"/>
              <w:rPr>
                <w:rFonts w:hint="eastAsia" w:asciiTheme="minorEastAsia" w:hAnsiTheme="minorEastAsia" w:eastAsiaTheme="minorEastAsia" w:cstheme="minorEastAsia"/>
                <w:color w:val="auto"/>
                <w:kern w:val="2"/>
                <w:highlight w:val="none"/>
                <w:lang w:eastAsia="zh-CN"/>
              </w:rPr>
            </w:pPr>
            <w:r>
              <w:rPr>
                <w:rFonts w:hint="eastAsia" w:asciiTheme="minorEastAsia" w:hAnsiTheme="minorEastAsia" w:eastAsiaTheme="minorEastAsia" w:cstheme="minorEastAsia"/>
                <w:color w:val="auto"/>
                <w:kern w:val="2"/>
                <w:highlight w:val="none"/>
                <w:lang w:val="en-US" w:eastAsia="zh-CN" w:bidi="ar"/>
              </w:rPr>
              <w:t>2</w:t>
            </w:r>
          </w:p>
        </w:tc>
        <w:tc>
          <w:tcPr>
            <w:tcW w:w="686" w:type="pct"/>
            <w:tcBorders>
              <w:top w:val="single" w:color="000000" w:sz="4" w:space="0"/>
              <w:left w:val="single" w:color="000000" w:sz="4" w:space="0"/>
              <w:bottom w:val="single" w:color="000000" w:sz="4" w:space="0"/>
              <w:right w:val="single" w:color="000000" w:sz="4" w:space="0"/>
            </w:tcBorders>
            <w:vAlign w:val="center"/>
          </w:tcPr>
          <w:p w14:paraId="516B528F">
            <w:pPr>
              <w:jc w:val="both"/>
              <w:rPr>
                <w:rFonts w:hint="eastAsia" w:asciiTheme="minorEastAsia" w:hAnsiTheme="minorEastAsia" w:eastAsiaTheme="minorEastAsia" w:cstheme="minorEastAsia"/>
                <w:color w:val="auto"/>
                <w:kern w:val="2"/>
                <w:highlight w:val="none"/>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5BE0FBD8">
            <w:pPr>
              <w:jc w:val="both"/>
              <w:rPr>
                <w:rFonts w:hint="eastAsia" w:asciiTheme="minorEastAsia" w:hAnsiTheme="minorEastAsia" w:eastAsiaTheme="minorEastAsia" w:cstheme="minorEastAsia"/>
                <w:color w:val="auto"/>
                <w:kern w:val="2"/>
                <w:highlight w:val="none"/>
              </w:rPr>
            </w:pPr>
          </w:p>
        </w:tc>
        <w:tc>
          <w:tcPr>
            <w:tcW w:w="565" w:type="pct"/>
            <w:tcBorders>
              <w:top w:val="single" w:color="000000" w:sz="4" w:space="0"/>
              <w:left w:val="single" w:color="000000" w:sz="4" w:space="0"/>
              <w:bottom w:val="single" w:color="000000" w:sz="4" w:space="0"/>
              <w:right w:val="single" w:color="000000" w:sz="4" w:space="0"/>
            </w:tcBorders>
            <w:vAlign w:val="center"/>
          </w:tcPr>
          <w:p w14:paraId="06E6CFD9">
            <w:pPr>
              <w:jc w:val="center"/>
              <w:rPr>
                <w:rFonts w:hint="eastAsia" w:asciiTheme="minorEastAsia" w:hAnsiTheme="minorEastAsia" w:eastAsiaTheme="minorEastAsia" w:cstheme="minorEastAsia"/>
                <w:color w:val="auto"/>
                <w:kern w:val="2"/>
                <w:highlight w:val="none"/>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286ADC9D">
            <w:pPr>
              <w:jc w:val="center"/>
              <w:rPr>
                <w:rFonts w:hint="eastAsia" w:asciiTheme="minorEastAsia" w:hAnsiTheme="minorEastAsia" w:eastAsiaTheme="minorEastAsia" w:cstheme="minorEastAsia"/>
                <w:color w:val="auto"/>
                <w:kern w:val="2"/>
                <w:highlight w:val="none"/>
              </w:rPr>
            </w:pPr>
          </w:p>
        </w:tc>
        <w:tc>
          <w:tcPr>
            <w:tcW w:w="688" w:type="pct"/>
            <w:tcBorders>
              <w:top w:val="single" w:color="000000" w:sz="4" w:space="0"/>
              <w:left w:val="single" w:color="000000" w:sz="4" w:space="0"/>
              <w:bottom w:val="single" w:color="000000" w:sz="4" w:space="0"/>
              <w:right w:val="single" w:color="000000" w:sz="4" w:space="0"/>
            </w:tcBorders>
            <w:vAlign w:val="center"/>
          </w:tcPr>
          <w:p w14:paraId="527D9F29">
            <w:pPr>
              <w:jc w:val="both"/>
              <w:rPr>
                <w:rFonts w:hint="eastAsia" w:asciiTheme="minorEastAsia" w:hAnsiTheme="minorEastAsia" w:eastAsiaTheme="minorEastAsia" w:cstheme="minorEastAsia"/>
                <w:color w:val="auto"/>
                <w:kern w:val="2"/>
                <w:highlight w:val="none"/>
              </w:rPr>
            </w:pPr>
          </w:p>
        </w:tc>
        <w:tc>
          <w:tcPr>
            <w:tcW w:w="708" w:type="pct"/>
            <w:tcBorders>
              <w:top w:val="single" w:color="000000" w:sz="4" w:space="0"/>
              <w:left w:val="single" w:color="000000" w:sz="4" w:space="0"/>
              <w:bottom w:val="single" w:color="000000" w:sz="4" w:space="0"/>
              <w:right w:val="single" w:color="000000" w:sz="4" w:space="0"/>
            </w:tcBorders>
            <w:vAlign w:val="center"/>
          </w:tcPr>
          <w:p w14:paraId="23C3D5E4">
            <w:pPr>
              <w:jc w:val="both"/>
              <w:rPr>
                <w:rFonts w:hint="eastAsia" w:asciiTheme="minorEastAsia" w:hAnsiTheme="minorEastAsia" w:eastAsiaTheme="minorEastAsia" w:cstheme="minorEastAsia"/>
                <w:color w:val="auto"/>
                <w:kern w:val="2"/>
                <w:highlight w:val="none"/>
              </w:rPr>
            </w:pPr>
          </w:p>
        </w:tc>
        <w:tc>
          <w:tcPr>
            <w:tcW w:w="690" w:type="pct"/>
            <w:tcBorders>
              <w:top w:val="single" w:color="000000" w:sz="4" w:space="0"/>
              <w:left w:val="single" w:color="000000" w:sz="4" w:space="0"/>
              <w:bottom w:val="single" w:color="000000" w:sz="4" w:space="0"/>
              <w:right w:val="single" w:color="000000" w:sz="4" w:space="0"/>
            </w:tcBorders>
            <w:vAlign w:val="center"/>
          </w:tcPr>
          <w:p w14:paraId="3857EE57">
            <w:pPr>
              <w:jc w:val="both"/>
              <w:rPr>
                <w:rFonts w:hint="eastAsia" w:asciiTheme="minorEastAsia" w:hAnsiTheme="minorEastAsia" w:eastAsiaTheme="minorEastAsia" w:cstheme="minorEastAsia"/>
                <w:color w:val="auto"/>
                <w:kern w:val="2"/>
                <w:highlight w:val="none"/>
              </w:rPr>
            </w:pPr>
          </w:p>
        </w:tc>
      </w:tr>
      <w:tr w14:paraId="31019435">
        <w:tblPrEx>
          <w:tblCellMar>
            <w:top w:w="15" w:type="dxa"/>
            <w:left w:w="15" w:type="dxa"/>
            <w:bottom w:w="15" w:type="dxa"/>
            <w:right w:w="15" w:type="dxa"/>
          </w:tblCellMar>
        </w:tblPrEx>
        <w:trPr>
          <w:trHeight w:val="585" w:hRule="atLeast"/>
        </w:trPr>
        <w:tc>
          <w:tcPr>
            <w:tcW w:w="1828" w:type="pct"/>
            <w:gridSpan w:val="3"/>
            <w:vMerge w:val="restart"/>
            <w:tcBorders>
              <w:top w:val="single" w:color="000000" w:sz="4" w:space="0"/>
              <w:left w:val="single" w:color="000000" w:sz="4" w:space="0"/>
              <w:right w:val="single" w:color="000000" w:sz="4" w:space="0"/>
            </w:tcBorders>
            <w:vAlign w:val="center"/>
          </w:tcPr>
          <w:p w14:paraId="25C476E5">
            <w:pPr>
              <w:jc w:val="center"/>
              <w:textAlignment w:val="center"/>
              <w:rPr>
                <w:rFonts w:hint="eastAsia" w:asciiTheme="minorEastAsia" w:hAnsiTheme="minorEastAsia" w:eastAsiaTheme="minorEastAsia" w:cstheme="minorEastAsia"/>
                <w:color w:val="auto"/>
                <w:kern w:val="2"/>
                <w:highlight w:val="none"/>
                <w:lang w:bidi="ar"/>
              </w:rPr>
            </w:pPr>
            <w:r>
              <w:rPr>
                <w:rFonts w:hint="eastAsia" w:asciiTheme="minorEastAsia" w:hAnsiTheme="minorEastAsia" w:eastAsiaTheme="minorEastAsia" w:cstheme="minorEastAsia"/>
                <w:color w:val="auto"/>
                <w:kern w:val="2"/>
                <w:highlight w:val="none"/>
                <w:lang w:val="en-US" w:eastAsia="zh-CN"/>
              </w:rPr>
              <w:t>合计</w:t>
            </w:r>
            <w:r>
              <w:rPr>
                <w:rFonts w:hint="eastAsia" w:asciiTheme="minorEastAsia" w:hAnsiTheme="minorEastAsia" w:eastAsiaTheme="minorEastAsia" w:cstheme="minorEastAsia"/>
                <w:color w:val="auto"/>
                <w:kern w:val="2"/>
                <w:highlight w:val="none"/>
              </w:rPr>
              <w:t>总报价</w:t>
            </w:r>
          </w:p>
          <w:p w14:paraId="476126E2">
            <w:pPr>
              <w:jc w:val="center"/>
              <w:textAlignment w:val="center"/>
              <w:rPr>
                <w:rFonts w:hint="eastAsia" w:asciiTheme="minorEastAsia" w:hAnsiTheme="minorEastAsia" w:eastAsiaTheme="minorEastAsia" w:cstheme="minorEastAsia"/>
                <w:color w:val="auto"/>
                <w:kern w:val="2"/>
                <w:highlight w:val="none"/>
                <w:lang w:bidi="ar"/>
              </w:rPr>
            </w:pPr>
          </w:p>
        </w:tc>
        <w:tc>
          <w:tcPr>
            <w:tcW w:w="3171" w:type="pct"/>
            <w:gridSpan w:val="5"/>
            <w:tcBorders>
              <w:top w:val="single" w:color="000000" w:sz="4" w:space="0"/>
              <w:left w:val="single" w:color="000000" w:sz="4" w:space="0"/>
              <w:bottom w:val="single" w:color="000000" w:sz="4" w:space="0"/>
              <w:right w:val="single" w:color="000000" w:sz="4" w:space="0"/>
            </w:tcBorders>
            <w:vAlign w:val="center"/>
          </w:tcPr>
          <w:p w14:paraId="73FA5A30">
            <w:pPr>
              <w:spacing w:line="360" w:lineRule="auto"/>
              <w:rPr>
                <w:rFonts w:hint="eastAsia" w:asciiTheme="minorEastAsia" w:hAnsiTheme="minorEastAsia" w:eastAsiaTheme="minorEastAsia" w:cstheme="minorEastAsia"/>
                <w:color w:val="auto"/>
                <w:kern w:val="2"/>
                <w:highlight w:val="none"/>
                <w:lang w:bidi="ar"/>
              </w:rPr>
            </w:pPr>
            <w:r>
              <w:rPr>
                <w:rFonts w:hint="eastAsia" w:asciiTheme="minorEastAsia" w:hAnsiTheme="minorEastAsia" w:eastAsiaTheme="minorEastAsia" w:cstheme="minorEastAsia"/>
                <w:color w:val="auto"/>
                <w:kern w:val="2"/>
                <w:highlight w:val="none"/>
              </w:rPr>
              <w:t>（大写金额）人民币                      元整</w:t>
            </w:r>
          </w:p>
        </w:tc>
      </w:tr>
      <w:tr w14:paraId="29E2F295">
        <w:tblPrEx>
          <w:tblCellMar>
            <w:top w:w="15" w:type="dxa"/>
            <w:left w:w="15" w:type="dxa"/>
            <w:bottom w:w="15" w:type="dxa"/>
            <w:right w:w="15" w:type="dxa"/>
          </w:tblCellMar>
        </w:tblPrEx>
        <w:trPr>
          <w:trHeight w:val="585" w:hRule="atLeast"/>
        </w:trPr>
        <w:tc>
          <w:tcPr>
            <w:tcW w:w="1828" w:type="pct"/>
            <w:gridSpan w:val="3"/>
            <w:vMerge w:val="continue"/>
            <w:tcBorders>
              <w:left w:val="single" w:color="000000" w:sz="4" w:space="0"/>
              <w:bottom w:val="single" w:color="000000" w:sz="4" w:space="0"/>
              <w:right w:val="single" w:color="000000" w:sz="4" w:space="0"/>
            </w:tcBorders>
            <w:vAlign w:val="center"/>
          </w:tcPr>
          <w:p w14:paraId="3D2654D6">
            <w:pPr>
              <w:jc w:val="center"/>
              <w:textAlignment w:val="center"/>
              <w:rPr>
                <w:rFonts w:hint="eastAsia" w:asciiTheme="minorEastAsia" w:hAnsiTheme="minorEastAsia" w:eastAsiaTheme="minorEastAsia" w:cstheme="minorEastAsia"/>
                <w:color w:val="auto"/>
                <w:kern w:val="2"/>
                <w:highlight w:val="none"/>
                <w:lang w:bidi="ar"/>
              </w:rPr>
            </w:pPr>
          </w:p>
        </w:tc>
        <w:tc>
          <w:tcPr>
            <w:tcW w:w="3171" w:type="pct"/>
            <w:gridSpan w:val="5"/>
            <w:tcBorders>
              <w:top w:val="single" w:color="000000" w:sz="4" w:space="0"/>
              <w:left w:val="single" w:color="000000" w:sz="4" w:space="0"/>
              <w:bottom w:val="single" w:color="000000" w:sz="4" w:space="0"/>
              <w:right w:val="single" w:color="000000" w:sz="4" w:space="0"/>
            </w:tcBorders>
            <w:vAlign w:val="center"/>
          </w:tcPr>
          <w:p w14:paraId="2D627863">
            <w:pPr>
              <w:spacing w:line="360" w:lineRule="auto"/>
              <w:rPr>
                <w:rFonts w:hint="eastAsia" w:asciiTheme="minorEastAsia" w:hAnsiTheme="minorEastAsia" w:eastAsiaTheme="minorEastAsia" w:cstheme="minorEastAsia"/>
                <w:color w:val="auto"/>
                <w:kern w:val="2"/>
                <w:highlight w:val="none"/>
                <w:lang w:bidi="ar"/>
              </w:rPr>
            </w:pPr>
            <w:r>
              <w:rPr>
                <w:rFonts w:hint="eastAsia" w:asciiTheme="minorEastAsia" w:hAnsiTheme="minorEastAsia" w:eastAsiaTheme="minorEastAsia" w:cstheme="minorEastAsia"/>
                <w:color w:val="auto"/>
                <w:kern w:val="2"/>
                <w:highlight w:val="none"/>
              </w:rPr>
              <w:t>（小写金额）（￥                     元）</w:t>
            </w:r>
          </w:p>
        </w:tc>
      </w:tr>
    </w:tbl>
    <w:p w14:paraId="0C9513EC">
      <w:pPr>
        <w:adjustRightInd w:val="0"/>
        <w:snapToGrid w:val="0"/>
        <w:spacing w:line="360" w:lineRule="auto"/>
        <w:ind w:firstLine="210" w:firstLineChars="100"/>
        <w:rPr>
          <w:rFonts w:hint="eastAsia" w:asciiTheme="minorEastAsia" w:hAnsiTheme="minorEastAsia" w:eastAsiaTheme="minorEastAsia" w:cstheme="minorEastAsia"/>
          <w:color w:val="auto"/>
          <w:highlight w:val="none"/>
        </w:rPr>
      </w:pPr>
    </w:p>
    <w:p w14:paraId="0A08448D">
      <w:pPr>
        <w:spacing w:line="360" w:lineRule="auto"/>
        <w:ind w:firstLine="411" w:firstLineChars="196"/>
        <w:rPr>
          <w:rFonts w:hint="eastAsia" w:asciiTheme="minorEastAsia" w:hAnsiTheme="minorEastAsia" w:eastAsiaTheme="minorEastAsia" w:cstheme="minorEastAsia"/>
          <w:b/>
          <w:color w:val="auto"/>
          <w:highlight w:val="none"/>
          <w:lang w:val="en-GB"/>
        </w:rPr>
      </w:pPr>
      <w:r>
        <w:rPr>
          <w:rFonts w:hint="eastAsia" w:asciiTheme="minorEastAsia" w:hAnsiTheme="minorEastAsia" w:eastAsiaTheme="minorEastAsia" w:cstheme="minorEastAsia"/>
          <w:b/>
          <w:color w:val="auto"/>
          <w:highlight w:val="none"/>
        </w:rPr>
        <w:t>注：</w:t>
      </w:r>
      <w:r>
        <w:rPr>
          <w:rFonts w:hint="eastAsia" w:asciiTheme="minorEastAsia" w:hAnsiTheme="minorEastAsia" w:eastAsiaTheme="minorEastAsia" w:cstheme="minorEastAsia"/>
          <w:b/>
          <w:color w:val="auto"/>
          <w:highlight w:val="none"/>
          <w:lang w:val="en-GB"/>
        </w:rPr>
        <w:t>以上内容必须与技术方案中所介绍的内容、《报价一览表》一致。</w:t>
      </w:r>
    </w:p>
    <w:p w14:paraId="6978BB24">
      <w:pPr>
        <w:spacing w:line="360" w:lineRule="auto"/>
        <w:ind w:firstLine="420" w:firstLineChars="200"/>
        <w:rPr>
          <w:rFonts w:hint="eastAsia" w:asciiTheme="minorEastAsia" w:hAnsiTheme="minorEastAsia" w:eastAsiaTheme="minorEastAsia" w:cstheme="minorEastAsia"/>
          <w:color w:val="auto"/>
          <w:highlight w:val="none"/>
        </w:rPr>
      </w:pPr>
    </w:p>
    <w:p w14:paraId="46346152">
      <w:pPr>
        <w:spacing w:line="360" w:lineRule="auto"/>
        <w:ind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法定代表人（或授权代表）：（签字） </w:t>
      </w:r>
    </w:p>
    <w:p w14:paraId="7F3F2100">
      <w:pPr>
        <w:spacing w:line="360" w:lineRule="auto"/>
        <w:ind w:left="420" w:left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响应</w:t>
      </w:r>
      <w:r>
        <w:rPr>
          <w:rFonts w:hint="eastAsia" w:asciiTheme="minorEastAsia" w:hAnsiTheme="minorEastAsia" w:eastAsiaTheme="minorEastAsia" w:cstheme="minorEastAsia"/>
          <w:b/>
          <w:bCs/>
          <w:color w:val="auto"/>
          <w:sz w:val="24"/>
          <w:szCs w:val="24"/>
          <w:highlight w:val="none"/>
        </w:rPr>
        <w:t>人名称：（盖章）                                                                         日期：  年   月   日</w:t>
      </w:r>
    </w:p>
    <w:p w14:paraId="6B857B3B">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7431B94C">
      <w:pPr>
        <w:pStyle w:val="3"/>
        <w:bidi w:val="0"/>
        <w:rPr>
          <w:rFonts w:hint="default" w:asciiTheme="minorEastAsia" w:hAnsiTheme="minorEastAsia" w:eastAsiaTheme="minorEastAsia" w:cstheme="minorEastAsia"/>
          <w:b/>
          <w:color w:val="auto"/>
          <w:highlight w:val="none"/>
          <w:lang w:val="en-US"/>
        </w:rPr>
      </w:pPr>
      <w:r>
        <w:rPr>
          <w:rFonts w:hint="eastAsia" w:asciiTheme="minorEastAsia" w:hAnsiTheme="minorEastAsia" w:eastAsiaTheme="minorEastAsia" w:cstheme="minorEastAsia"/>
          <w:color w:val="auto"/>
          <w:sz w:val="24"/>
          <w:szCs w:val="24"/>
          <w:highlight w:val="none"/>
          <w:lang w:val="en-US" w:eastAsia="zh-CN"/>
        </w:rPr>
        <w:t>3耗材、试剂、易损件等质保期内供应价报价（如适用）</w:t>
      </w:r>
    </w:p>
    <w:p w14:paraId="6D793679">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项目编号：</w:t>
      </w:r>
      <w:r>
        <w:rPr>
          <w:rFonts w:hint="eastAsia" w:ascii="宋体" w:hAnsi="宋体" w:eastAsia="宋体" w:cs="宋体"/>
          <w:b/>
          <w:bCs/>
          <w:color w:val="auto"/>
          <w:highlight w:val="none"/>
          <w:lang w:eastAsia="zh-CN"/>
        </w:rPr>
        <w:t>202</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lang w:eastAsia="zh-CN"/>
        </w:rPr>
        <w:t>ZYY-HW-CG00</w:t>
      </w:r>
      <w:r>
        <w:rPr>
          <w:rFonts w:hint="eastAsia" w:ascii="宋体" w:hAnsi="宋体" w:eastAsia="宋体" w:cs="宋体"/>
          <w:b/>
          <w:bCs/>
          <w:color w:val="auto"/>
          <w:highlight w:val="none"/>
          <w:lang w:val="en-US" w:eastAsia="zh-CN"/>
        </w:rPr>
        <w:t>8</w:t>
      </w:r>
    </w:p>
    <w:p w14:paraId="0962AC45">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项目名称：</w:t>
      </w:r>
      <w:r>
        <w:rPr>
          <w:rFonts w:hint="eastAsia" w:ascii="宋体" w:hAnsi="宋体" w:cs="宋体"/>
          <w:b/>
          <w:bCs/>
          <w:color w:val="auto"/>
          <w:highlight w:val="none"/>
          <w:lang w:eastAsia="zh-CN"/>
        </w:rPr>
        <w:t>中山市中医院软式内镜清洗消毒系统（清洗消毒槽）采购项目</w:t>
      </w:r>
    </w:p>
    <w:p w14:paraId="05D14C84">
      <w:pPr>
        <w:adjustRightInd w:val="0"/>
        <w:snapToGrid w:val="0"/>
        <w:spacing w:line="360" w:lineRule="auto"/>
        <w:ind w:firstLine="210" w:firstLineChars="1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u w:val="single"/>
        </w:rPr>
        <w:t xml:space="preserve">     </w:t>
      </w:r>
    </w:p>
    <w:tbl>
      <w:tblPr>
        <w:tblStyle w:val="20"/>
        <w:tblW w:w="4997" w:type="pct"/>
        <w:tblInd w:w="0" w:type="dxa"/>
        <w:tblLayout w:type="autofit"/>
        <w:tblCellMar>
          <w:top w:w="15" w:type="dxa"/>
          <w:left w:w="15" w:type="dxa"/>
          <w:bottom w:w="15" w:type="dxa"/>
          <w:right w:w="15" w:type="dxa"/>
        </w:tblCellMar>
      </w:tblPr>
      <w:tblGrid>
        <w:gridCol w:w="1069"/>
        <w:gridCol w:w="1665"/>
        <w:gridCol w:w="1709"/>
        <w:gridCol w:w="1372"/>
        <w:gridCol w:w="1679"/>
        <w:gridCol w:w="1688"/>
      </w:tblGrid>
      <w:tr w14:paraId="59E3FFF2">
        <w:tblPrEx>
          <w:tblCellMar>
            <w:top w:w="15" w:type="dxa"/>
            <w:left w:w="15" w:type="dxa"/>
            <w:bottom w:w="15" w:type="dxa"/>
            <w:right w:w="15" w:type="dxa"/>
          </w:tblCellMar>
        </w:tblPrEx>
        <w:trPr>
          <w:trHeight w:val="1140" w:hRule="atLeast"/>
        </w:trPr>
        <w:tc>
          <w:tcPr>
            <w:tcW w:w="582" w:type="pct"/>
            <w:tcBorders>
              <w:top w:val="single" w:color="000000" w:sz="4" w:space="0"/>
              <w:left w:val="single" w:color="000000" w:sz="4" w:space="0"/>
              <w:bottom w:val="single" w:color="000000" w:sz="4" w:space="0"/>
              <w:right w:val="single" w:color="000000" w:sz="4" w:space="0"/>
            </w:tcBorders>
            <w:vAlign w:val="center"/>
          </w:tcPr>
          <w:p w14:paraId="1D3D8B86">
            <w:pPr>
              <w:jc w:val="center"/>
              <w:textAlignment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lang w:bidi="ar"/>
              </w:rPr>
              <w:t>序号</w:t>
            </w:r>
          </w:p>
        </w:tc>
        <w:tc>
          <w:tcPr>
            <w:tcW w:w="906" w:type="pct"/>
            <w:tcBorders>
              <w:top w:val="single" w:color="000000" w:sz="4" w:space="0"/>
              <w:left w:val="single" w:color="000000" w:sz="4" w:space="0"/>
              <w:bottom w:val="single" w:color="000000" w:sz="4" w:space="0"/>
              <w:right w:val="single" w:color="000000" w:sz="4" w:space="0"/>
            </w:tcBorders>
            <w:vAlign w:val="center"/>
          </w:tcPr>
          <w:p w14:paraId="6D5007BD">
            <w:pPr>
              <w:jc w:val="center"/>
              <w:textAlignment w:val="center"/>
              <w:rPr>
                <w:rFonts w:hint="default" w:asciiTheme="minorEastAsia" w:hAnsiTheme="minorEastAsia" w:eastAsiaTheme="minorEastAsia" w:cstheme="minorEastAsia"/>
                <w:b/>
                <w:bCs/>
                <w:color w:val="auto"/>
                <w:kern w:val="2"/>
                <w:highlight w:val="none"/>
                <w:lang w:val="en-US" w:eastAsia="zh-CN"/>
              </w:rPr>
            </w:pPr>
            <w:r>
              <w:rPr>
                <w:rFonts w:hint="eastAsia" w:asciiTheme="minorEastAsia" w:hAnsiTheme="minorEastAsia" w:eastAsiaTheme="minorEastAsia" w:cstheme="minorEastAsia"/>
                <w:b/>
                <w:bCs/>
                <w:color w:val="auto"/>
                <w:kern w:val="2"/>
                <w:highlight w:val="none"/>
                <w:lang w:val="en-US" w:eastAsia="zh-CN" w:bidi="ar"/>
              </w:rPr>
              <w:t>名称</w:t>
            </w:r>
          </w:p>
        </w:tc>
        <w:tc>
          <w:tcPr>
            <w:tcW w:w="930" w:type="pct"/>
            <w:tcBorders>
              <w:top w:val="single" w:color="000000" w:sz="4" w:space="0"/>
              <w:left w:val="single" w:color="000000" w:sz="4" w:space="0"/>
              <w:bottom w:val="single" w:color="000000" w:sz="4" w:space="0"/>
              <w:right w:val="single" w:color="000000" w:sz="4" w:space="0"/>
            </w:tcBorders>
            <w:vAlign w:val="center"/>
          </w:tcPr>
          <w:p w14:paraId="230980FF">
            <w:pPr>
              <w:jc w:val="center"/>
              <w:textAlignment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lang w:bidi="ar"/>
              </w:rPr>
              <w:t>具体内容</w:t>
            </w:r>
          </w:p>
        </w:tc>
        <w:tc>
          <w:tcPr>
            <w:tcW w:w="747" w:type="pct"/>
            <w:tcBorders>
              <w:top w:val="single" w:color="000000" w:sz="4" w:space="0"/>
              <w:left w:val="single" w:color="000000" w:sz="4" w:space="0"/>
              <w:bottom w:val="single" w:color="000000" w:sz="4" w:space="0"/>
              <w:right w:val="single" w:color="000000" w:sz="4" w:space="0"/>
            </w:tcBorders>
            <w:vAlign w:val="center"/>
          </w:tcPr>
          <w:p w14:paraId="304BE860">
            <w:pPr>
              <w:jc w:val="center"/>
              <w:textAlignment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lang w:bidi="ar"/>
              </w:rPr>
              <w:t>单位</w:t>
            </w:r>
          </w:p>
        </w:tc>
        <w:tc>
          <w:tcPr>
            <w:tcW w:w="914" w:type="pct"/>
            <w:tcBorders>
              <w:top w:val="single" w:color="000000" w:sz="4" w:space="0"/>
              <w:left w:val="single" w:color="000000" w:sz="4" w:space="0"/>
              <w:bottom w:val="single" w:color="000000" w:sz="4" w:space="0"/>
              <w:right w:val="single" w:color="000000" w:sz="4" w:space="0"/>
            </w:tcBorders>
            <w:vAlign w:val="center"/>
          </w:tcPr>
          <w:p w14:paraId="2D327969">
            <w:pPr>
              <w:jc w:val="center"/>
              <w:textAlignment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lang w:val="en-US" w:eastAsia="zh-CN" w:bidi="ar"/>
              </w:rPr>
              <w:t>供应</w:t>
            </w:r>
            <w:r>
              <w:rPr>
                <w:rFonts w:hint="eastAsia" w:asciiTheme="minorEastAsia" w:hAnsiTheme="minorEastAsia" w:eastAsiaTheme="minorEastAsia" w:cstheme="minorEastAsia"/>
                <w:b/>
                <w:bCs/>
                <w:color w:val="auto"/>
                <w:kern w:val="2"/>
                <w:highlight w:val="none"/>
                <w:lang w:bidi="ar"/>
              </w:rPr>
              <w:t>单价</w:t>
            </w:r>
          </w:p>
        </w:tc>
        <w:tc>
          <w:tcPr>
            <w:tcW w:w="919" w:type="pct"/>
            <w:tcBorders>
              <w:top w:val="single" w:color="000000" w:sz="4" w:space="0"/>
              <w:left w:val="single" w:color="000000" w:sz="4" w:space="0"/>
              <w:bottom w:val="single" w:color="000000" w:sz="4" w:space="0"/>
              <w:right w:val="single" w:color="000000" w:sz="4" w:space="0"/>
            </w:tcBorders>
            <w:vAlign w:val="center"/>
          </w:tcPr>
          <w:p w14:paraId="6FD8CE2D">
            <w:pPr>
              <w:jc w:val="center"/>
              <w:textAlignment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lang w:bidi="ar"/>
              </w:rPr>
              <w:t>备注</w:t>
            </w:r>
          </w:p>
        </w:tc>
      </w:tr>
      <w:tr w14:paraId="54B86863">
        <w:tblPrEx>
          <w:tblCellMar>
            <w:top w:w="15" w:type="dxa"/>
            <w:left w:w="15" w:type="dxa"/>
            <w:bottom w:w="15" w:type="dxa"/>
            <w:right w:w="15" w:type="dxa"/>
          </w:tblCellMar>
        </w:tblPrEx>
        <w:trPr>
          <w:trHeight w:val="286" w:hRule="atLeast"/>
        </w:trPr>
        <w:tc>
          <w:tcPr>
            <w:tcW w:w="582" w:type="pct"/>
            <w:tcBorders>
              <w:top w:val="single" w:color="000000" w:sz="4" w:space="0"/>
              <w:left w:val="single" w:color="000000" w:sz="4" w:space="0"/>
              <w:bottom w:val="single" w:color="000000" w:sz="4" w:space="0"/>
              <w:right w:val="single" w:color="000000" w:sz="4" w:space="0"/>
            </w:tcBorders>
            <w:vAlign w:val="center"/>
          </w:tcPr>
          <w:p w14:paraId="1F28B39D">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1</w:t>
            </w:r>
          </w:p>
        </w:tc>
        <w:tc>
          <w:tcPr>
            <w:tcW w:w="906" w:type="pct"/>
            <w:tcBorders>
              <w:top w:val="single" w:color="000000" w:sz="4" w:space="0"/>
              <w:left w:val="single" w:color="000000" w:sz="4" w:space="0"/>
              <w:bottom w:val="single" w:color="000000" w:sz="4" w:space="0"/>
              <w:right w:val="single" w:color="000000" w:sz="4" w:space="0"/>
            </w:tcBorders>
            <w:vAlign w:val="center"/>
          </w:tcPr>
          <w:p w14:paraId="40054DDF">
            <w:pPr>
              <w:jc w:val="both"/>
              <w:rPr>
                <w:rFonts w:hint="eastAsia" w:asciiTheme="minorEastAsia" w:hAnsiTheme="minorEastAsia" w:eastAsiaTheme="minorEastAsia" w:cstheme="minorEastAsia"/>
                <w:color w:val="auto"/>
                <w:kern w:val="2"/>
                <w:highlight w:val="none"/>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691A64D5">
            <w:pPr>
              <w:jc w:val="both"/>
              <w:rPr>
                <w:rFonts w:hint="eastAsia" w:asciiTheme="minorEastAsia" w:hAnsiTheme="minorEastAsia" w:eastAsiaTheme="minorEastAsia" w:cstheme="minorEastAsia"/>
                <w:color w:val="auto"/>
                <w:kern w:val="2"/>
                <w:highlight w:val="none"/>
              </w:rPr>
            </w:pPr>
          </w:p>
        </w:tc>
        <w:tc>
          <w:tcPr>
            <w:tcW w:w="747" w:type="pct"/>
            <w:tcBorders>
              <w:top w:val="single" w:color="000000" w:sz="4" w:space="0"/>
              <w:left w:val="single" w:color="000000" w:sz="4" w:space="0"/>
              <w:bottom w:val="single" w:color="000000" w:sz="4" w:space="0"/>
              <w:right w:val="single" w:color="000000" w:sz="4" w:space="0"/>
            </w:tcBorders>
            <w:vAlign w:val="center"/>
          </w:tcPr>
          <w:p w14:paraId="0C035512">
            <w:pPr>
              <w:jc w:val="center"/>
              <w:rPr>
                <w:rFonts w:hint="eastAsia" w:asciiTheme="minorEastAsia" w:hAnsiTheme="minorEastAsia" w:eastAsiaTheme="minorEastAsia" w:cstheme="minorEastAsia"/>
                <w:color w:val="auto"/>
                <w:kern w:val="2"/>
                <w:highlight w:val="none"/>
              </w:rPr>
            </w:pPr>
          </w:p>
        </w:tc>
        <w:tc>
          <w:tcPr>
            <w:tcW w:w="914" w:type="pct"/>
            <w:tcBorders>
              <w:top w:val="single" w:color="000000" w:sz="4" w:space="0"/>
              <w:left w:val="single" w:color="000000" w:sz="4" w:space="0"/>
              <w:bottom w:val="single" w:color="000000" w:sz="4" w:space="0"/>
              <w:right w:val="single" w:color="000000" w:sz="4" w:space="0"/>
            </w:tcBorders>
            <w:vAlign w:val="center"/>
          </w:tcPr>
          <w:p w14:paraId="1380B779">
            <w:pPr>
              <w:jc w:val="both"/>
              <w:rPr>
                <w:rFonts w:hint="eastAsia" w:asciiTheme="minorEastAsia" w:hAnsiTheme="minorEastAsia" w:eastAsiaTheme="minorEastAsia" w:cstheme="minorEastAsia"/>
                <w:color w:val="auto"/>
                <w:kern w:val="2"/>
                <w:highlight w:val="none"/>
              </w:rPr>
            </w:pPr>
          </w:p>
        </w:tc>
        <w:tc>
          <w:tcPr>
            <w:tcW w:w="919" w:type="pct"/>
            <w:tcBorders>
              <w:top w:val="single" w:color="000000" w:sz="4" w:space="0"/>
              <w:left w:val="single" w:color="000000" w:sz="4" w:space="0"/>
              <w:bottom w:val="single" w:color="000000" w:sz="4" w:space="0"/>
              <w:right w:val="single" w:color="000000" w:sz="4" w:space="0"/>
            </w:tcBorders>
            <w:vAlign w:val="center"/>
          </w:tcPr>
          <w:p w14:paraId="17E806DE">
            <w:pPr>
              <w:jc w:val="both"/>
              <w:rPr>
                <w:rFonts w:hint="eastAsia" w:asciiTheme="minorEastAsia" w:hAnsiTheme="minorEastAsia" w:eastAsiaTheme="minorEastAsia" w:cstheme="minorEastAsia"/>
                <w:color w:val="auto"/>
                <w:kern w:val="2"/>
                <w:highlight w:val="none"/>
              </w:rPr>
            </w:pPr>
            <w:r>
              <w:rPr>
                <w:rFonts w:hint="eastAsia" w:ascii="宋体" w:hAnsi="宋体" w:eastAsia="宋体" w:cs="宋体"/>
                <w:bCs/>
                <w:color w:val="auto"/>
                <w:szCs w:val="21"/>
                <w:highlight w:val="none"/>
                <w:lang w:val="en-US" w:eastAsia="zh-CN"/>
              </w:rPr>
              <w:t>质保期内按此价格执行</w:t>
            </w:r>
          </w:p>
        </w:tc>
      </w:tr>
      <w:tr w14:paraId="61C21DB7">
        <w:tblPrEx>
          <w:tblCellMar>
            <w:top w:w="15" w:type="dxa"/>
            <w:left w:w="15" w:type="dxa"/>
            <w:bottom w:w="15" w:type="dxa"/>
            <w:right w:w="15" w:type="dxa"/>
          </w:tblCellMar>
        </w:tblPrEx>
        <w:trPr>
          <w:trHeight w:val="286" w:hRule="atLeast"/>
        </w:trPr>
        <w:tc>
          <w:tcPr>
            <w:tcW w:w="582" w:type="pct"/>
            <w:tcBorders>
              <w:top w:val="single" w:color="000000" w:sz="4" w:space="0"/>
              <w:left w:val="single" w:color="000000" w:sz="4" w:space="0"/>
              <w:bottom w:val="single" w:color="000000" w:sz="4" w:space="0"/>
              <w:right w:val="single" w:color="000000" w:sz="4" w:space="0"/>
            </w:tcBorders>
            <w:vAlign w:val="center"/>
          </w:tcPr>
          <w:p w14:paraId="03045887">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2</w:t>
            </w:r>
          </w:p>
        </w:tc>
        <w:tc>
          <w:tcPr>
            <w:tcW w:w="906" w:type="pct"/>
            <w:tcBorders>
              <w:top w:val="single" w:color="000000" w:sz="4" w:space="0"/>
              <w:left w:val="single" w:color="000000" w:sz="4" w:space="0"/>
              <w:bottom w:val="single" w:color="000000" w:sz="4" w:space="0"/>
              <w:right w:val="single" w:color="000000" w:sz="4" w:space="0"/>
            </w:tcBorders>
            <w:vAlign w:val="center"/>
          </w:tcPr>
          <w:p w14:paraId="21A2BEDC">
            <w:pPr>
              <w:jc w:val="both"/>
              <w:rPr>
                <w:rFonts w:hint="eastAsia" w:asciiTheme="minorEastAsia" w:hAnsiTheme="minorEastAsia" w:eastAsiaTheme="minorEastAsia" w:cstheme="minorEastAsia"/>
                <w:color w:val="auto"/>
                <w:kern w:val="2"/>
                <w:highlight w:val="none"/>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21C7AA3F">
            <w:pPr>
              <w:jc w:val="both"/>
              <w:rPr>
                <w:rFonts w:hint="eastAsia" w:asciiTheme="minorEastAsia" w:hAnsiTheme="minorEastAsia" w:eastAsiaTheme="minorEastAsia" w:cstheme="minorEastAsia"/>
                <w:color w:val="auto"/>
                <w:kern w:val="2"/>
                <w:highlight w:val="none"/>
              </w:rPr>
            </w:pPr>
          </w:p>
        </w:tc>
        <w:tc>
          <w:tcPr>
            <w:tcW w:w="747" w:type="pct"/>
            <w:tcBorders>
              <w:top w:val="single" w:color="000000" w:sz="4" w:space="0"/>
              <w:left w:val="single" w:color="000000" w:sz="4" w:space="0"/>
              <w:bottom w:val="single" w:color="000000" w:sz="4" w:space="0"/>
              <w:right w:val="single" w:color="000000" w:sz="4" w:space="0"/>
            </w:tcBorders>
            <w:vAlign w:val="center"/>
          </w:tcPr>
          <w:p w14:paraId="013E30CB">
            <w:pPr>
              <w:jc w:val="center"/>
              <w:rPr>
                <w:rFonts w:hint="eastAsia" w:asciiTheme="minorEastAsia" w:hAnsiTheme="minorEastAsia" w:eastAsiaTheme="minorEastAsia" w:cstheme="minorEastAsia"/>
                <w:color w:val="auto"/>
                <w:kern w:val="2"/>
                <w:highlight w:val="none"/>
              </w:rPr>
            </w:pPr>
          </w:p>
        </w:tc>
        <w:tc>
          <w:tcPr>
            <w:tcW w:w="914" w:type="pct"/>
            <w:tcBorders>
              <w:top w:val="single" w:color="000000" w:sz="4" w:space="0"/>
              <w:left w:val="single" w:color="000000" w:sz="4" w:space="0"/>
              <w:bottom w:val="single" w:color="000000" w:sz="4" w:space="0"/>
              <w:right w:val="single" w:color="000000" w:sz="4" w:space="0"/>
            </w:tcBorders>
            <w:vAlign w:val="center"/>
          </w:tcPr>
          <w:p w14:paraId="1F04FAB7">
            <w:pPr>
              <w:jc w:val="both"/>
              <w:rPr>
                <w:rFonts w:hint="eastAsia" w:asciiTheme="minorEastAsia" w:hAnsiTheme="minorEastAsia" w:eastAsiaTheme="minorEastAsia" w:cstheme="minorEastAsia"/>
                <w:color w:val="auto"/>
                <w:kern w:val="2"/>
                <w:highlight w:val="none"/>
              </w:rPr>
            </w:pPr>
          </w:p>
        </w:tc>
        <w:tc>
          <w:tcPr>
            <w:tcW w:w="919" w:type="pct"/>
            <w:tcBorders>
              <w:top w:val="single" w:color="000000" w:sz="4" w:space="0"/>
              <w:left w:val="single" w:color="000000" w:sz="4" w:space="0"/>
              <w:bottom w:val="single" w:color="000000" w:sz="4" w:space="0"/>
              <w:right w:val="single" w:color="000000" w:sz="4" w:space="0"/>
            </w:tcBorders>
            <w:vAlign w:val="center"/>
          </w:tcPr>
          <w:p w14:paraId="5D0DCF75">
            <w:pPr>
              <w:jc w:val="both"/>
              <w:rPr>
                <w:rFonts w:hint="eastAsia" w:asciiTheme="minorEastAsia" w:hAnsiTheme="minorEastAsia" w:eastAsiaTheme="minorEastAsia" w:cstheme="minorEastAsia"/>
                <w:color w:val="auto"/>
                <w:kern w:val="2"/>
                <w:highlight w:val="none"/>
              </w:rPr>
            </w:pPr>
            <w:r>
              <w:rPr>
                <w:rFonts w:hint="eastAsia" w:ascii="宋体" w:hAnsi="宋体" w:eastAsia="宋体" w:cs="宋体"/>
                <w:bCs/>
                <w:color w:val="auto"/>
                <w:szCs w:val="21"/>
                <w:highlight w:val="none"/>
                <w:lang w:val="en-US" w:eastAsia="zh-CN"/>
              </w:rPr>
              <w:t>质保期内按此价格执行</w:t>
            </w:r>
          </w:p>
        </w:tc>
      </w:tr>
      <w:tr w14:paraId="663A9BA3">
        <w:tblPrEx>
          <w:tblCellMar>
            <w:top w:w="15" w:type="dxa"/>
            <w:left w:w="15" w:type="dxa"/>
            <w:bottom w:w="15" w:type="dxa"/>
            <w:right w:w="15" w:type="dxa"/>
          </w:tblCellMar>
        </w:tblPrEx>
        <w:trPr>
          <w:trHeight w:val="286" w:hRule="atLeast"/>
        </w:trPr>
        <w:tc>
          <w:tcPr>
            <w:tcW w:w="582" w:type="pct"/>
            <w:tcBorders>
              <w:top w:val="single" w:color="000000" w:sz="4" w:space="0"/>
              <w:left w:val="single" w:color="000000" w:sz="4" w:space="0"/>
              <w:bottom w:val="single" w:color="000000" w:sz="4" w:space="0"/>
              <w:right w:val="single" w:color="000000" w:sz="4" w:space="0"/>
            </w:tcBorders>
            <w:vAlign w:val="center"/>
          </w:tcPr>
          <w:p w14:paraId="4763AFBB">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3</w:t>
            </w:r>
          </w:p>
        </w:tc>
        <w:tc>
          <w:tcPr>
            <w:tcW w:w="906" w:type="pct"/>
            <w:tcBorders>
              <w:top w:val="single" w:color="000000" w:sz="4" w:space="0"/>
              <w:left w:val="single" w:color="000000" w:sz="4" w:space="0"/>
              <w:bottom w:val="single" w:color="000000" w:sz="4" w:space="0"/>
              <w:right w:val="single" w:color="000000" w:sz="4" w:space="0"/>
            </w:tcBorders>
            <w:vAlign w:val="center"/>
          </w:tcPr>
          <w:p w14:paraId="0857AB06">
            <w:pPr>
              <w:jc w:val="both"/>
              <w:rPr>
                <w:rFonts w:hint="eastAsia" w:asciiTheme="minorEastAsia" w:hAnsiTheme="minorEastAsia" w:eastAsiaTheme="minorEastAsia" w:cstheme="minorEastAsia"/>
                <w:color w:val="auto"/>
                <w:kern w:val="2"/>
                <w:highlight w:val="none"/>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23E343F7">
            <w:pPr>
              <w:jc w:val="both"/>
              <w:rPr>
                <w:rFonts w:hint="eastAsia" w:asciiTheme="minorEastAsia" w:hAnsiTheme="minorEastAsia" w:eastAsiaTheme="minorEastAsia" w:cstheme="minorEastAsia"/>
                <w:color w:val="auto"/>
                <w:kern w:val="2"/>
                <w:highlight w:val="none"/>
              </w:rPr>
            </w:pPr>
          </w:p>
        </w:tc>
        <w:tc>
          <w:tcPr>
            <w:tcW w:w="747" w:type="pct"/>
            <w:tcBorders>
              <w:top w:val="single" w:color="000000" w:sz="4" w:space="0"/>
              <w:left w:val="single" w:color="000000" w:sz="4" w:space="0"/>
              <w:bottom w:val="single" w:color="000000" w:sz="4" w:space="0"/>
              <w:right w:val="single" w:color="000000" w:sz="4" w:space="0"/>
            </w:tcBorders>
            <w:vAlign w:val="center"/>
          </w:tcPr>
          <w:p w14:paraId="7E4E00A9">
            <w:pPr>
              <w:jc w:val="center"/>
              <w:rPr>
                <w:rFonts w:hint="eastAsia" w:asciiTheme="minorEastAsia" w:hAnsiTheme="minorEastAsia" w:eastAsiaTheme="minorEastAsia" w:cstheme="minorEastAsia"/>
                <w:color w:val="auto"/>
                <w:kern w:val="2"/>
                <w:highlight w:val="none"/>
              </w:rPr>
            </w:pPr>
          </w:p>
        </w:tc>
        <w:tc>
          <w:tcPr>
            <w:tcW w:w="914" w:type="pct"/>
            <w:tcBorders>
              <w:top w:val="single" w:color="000000" w:sz="4" w:space="0"/>
              <w:left w:val="single" w:color="000000" w:sz="4" w:space="0"/>
              <w:bottom w:val="single" w:color="000000" w:sz="4" w:space="0"/>
              <w:right w:val="single" w:color="000000" w:sz="4" w:space="0"/>
            </w:tcBorders>
            <w:vAlign w:val="center"/>
          </w:tcPr>
          <w:p w14:paraId="7E8E3C75">
            <w:pPr>
              <w:jc w:val="both"/>
              <w:rPr>
                <w:rFonts w:hint="eastAsia" w:asciiTheme="minorEastAsia" w:hAnsiTheme="minorEastAsia" w:eastAsiaTheme="minorEastAsia" w:cstheme="minorEastAsia"/>
                <w:color w:val="auto"/>
                <w:kern w:val="2"/>
                <w:highlight w:val="none"/>
              </w:rPr>
            </w:pPr>
          </w:p>
        </w:tc>
        <w:tc>
          <w:tcPr>
            <w:tcW w:w="919" w:type="pct"/>
            <w:tcBorders>
              <w:top w:val="single" w:color="000000" w:sz="4" w:space="0"/>
              <w:left w:val="single" w:color="000000" w:sz="4" w:space="0"/>
              <w:bottom w:val="single" w:color="000000" w:sz="4" w:space="0"/>
              <w:right w:val="single" w:color="000000" w:sz="4" w:space="0"/>
            </w:tcBorders>
            <w:vAlign w:val="center"/>
          </w:tcPr>
          <w:p w14:paraId="1157359F">
            <w:pPr>
              <w:jc w:val="both"/>
              <w:rPr>
                <w:rFonts w:hint="eastAsia" w:asciiTheme="minorEastAsia" w:hAnsiTheme="minorEastAsia" w:eastAsiaTheme="minorEastAsia" w:cstheme="minorEastAsia"/>
                <w:color w:val="auto"/>
                <w:kern w:val="2"/>
                <w:highlight w:val="none"/>
              </w:rPr>
            </w:pPr>
            <w:r>
              <w:rPr>
                <w:rFonts w:hint="eastAsia" w:ascii="宋体" w:hAnsi="宋体" w:eastAsia="宋体" w:cs="宋体"/>
                <w:bCs/>
                <w:color w:val="auto"/>
                <w:szCs w:val="21"/>
                <w:highlight w:val="none"/>
                <w:lang w:val="en-US" w:eastAsia="zh-CN"/>
              </w:rPr>
              <w:t>质保期内按此价格执行</w:t>
            </w:r>
          </w:p>
        </w:tc>
      </w:tr>
      <w:tr w14:paraId="42BCA595">
        <w:tblPrEx>
          <w:tblCellMar>
            <w:top w:w="15" w:type="dxa"/>
            <w:left w:w="15" w:type="dxa"/>
            <w:bottom w:w="15" w:type="dxa"/>
            <w:right w:w="15" w:type="dxa"/>
          </w:tblCellMar>
        </w:tblPrEx>
        <w:trPr>
          <w:trHeight w:val="286" w:hRule="atLeast"/>
        </w:trPr>
        <w:tc>
          <w:tcPr>
            <w:tcW w:w="582" w:type="pct"/>
            <w:tcBorders>
              <w:top w:val="single" w:color="000000" w:sz="4" w:space="0"/>
              <w:left w:val="single" w:color="000000" w:sz="4" w:space="0"/>
              <w:bottom w:val="single" w:color="000000" w:sz="4" w:space="0"/>
              <w:right w:val="single" w:color="000000" w:sz="4" w:space="0"/>
            </w:tcBorders>
            <w:vAlign w:val="center"/>
          </w:tcPr>
          <w:p w14:paraId="5A26C060">
            <w:pPr>
              <w:jc w:val="center"/>
              <w:textAlignment w:val="center"/>
              <w:rPr>
                <w:rFonts w:hint="default" w:asciiTheme="minorEastAsia" w:hAnsiTheme="minorEastAsia" w:eastAsiaTheme="minorEastAsia" w:cstheme="minorEastAsia"/>
                <w:color w:val="auto"/>
                <w:kern w:val="2"/>
                <w:highlight w:val="none"/>
                <w:lang w:val="en-US" w:eastAsia="zh-CN" w:bidi="ar"/>
              </w:rPr>
            </w:pPr>
            <w:r>
              <w:rPr>
                <w:rFonts w:hint="eastAsia" w:asciiTheme="minorEastAsia" w:hAnsiTheme="minorEastAsia" w:eastAsiaTheme="minorEastAsia" w:cstheme="minorEastAsia"/>
                <w:color w:val="auto"/>
                <w:kern w:val="2"/>
                <w:highlight w:val="none"/>
                <w:lang w:val="en-US" w:eastAsia="zh-CN" w:bidi="ar"/>
              </w:rPr>
              <w:t>...</w:t>
            </w:r>
          </w:p>
        </w:tc>
        <w:tc>
          <w:tcPr>
            <w:tcW w:w="906" w:type="pct"/>
            <w:tcBorders>
              <w:top w:val="single" w:color="000000" w:sz="4" w:space="0"/>
              <w:left w:val="single" w:color="000000" w:sz="4" w:space="0"/>
              <w:bottom w:val="single" w:color="000000" w:sz="4" w:space="0"/>
              <w:right w:val="single" w:color="000000" w:sz="4" w:space="0"/>
            </w:tcBorders>
            <w:vAlign w:val="center"/>
          </w:tcPr>
          <w:p w14:paraId="1DA9823E">
            <w:pPr>
              <w:jc w:val="both"/>
              <w:rPr>
                <w:rFonts w:hint="eastAsia" w:asciiTheme="minorEastAsia" w:hAnsiTheme="minorEastAsia" w:eastAsiaTheme="minorEastAsia" w:cstheme="minorEastAsia"/>
                <w:color w:val="auto"/>
                <w:kern w:val="2"/>
                <w:highlight w:val="none"/>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4F05E187">
            <w:pPr>
              <w:jc w:val="both"/>
              <w:rPr>
                <w:rFonts w:hint="eastAsia" w:asciiTheme="minorEastAsia" w:hAnsiTheme="minorEastAsia" w:eastAsiaTheme="minorEastAsia" w:cstheme="minorEastAsia"/>
                <w:color w:val="auto"/>
                <w:kern w:val="2"/>
                <w:highlight w:val="none"/>
              </w:rPr>
            </w:pPr>
          </w:p>
        </w:tc>
        <w:tc>
          <w:tcPr>
            <w:tcW w:w="747" w:type="pct"/>
            <w:tcBorders>
              <w:top w:val="single" w:color="000000" w:sz="4" w:space="0"/>
              <w:left w:val="single" w:color="000000" w:sz="4" w:space="0"/>
              <w:bottom w:val="single" w:color="000000" w:sz="4" w:space="0"/>
              <w:right w:val="single" w:color="000000" w:sz="4" w:space="0"/>
            </w:tcBorders>
            <w:vAlign w:val="center"/>
          </w:tcPr>
          <w:p w14:paraId="4051BC8D">
            <w:pPr>
              <w:jc w:val="center"/>
              <w:rPr>
                <w:rFonts w:hint="eastAsia" w:asciiTheme="minorEastAsia" w:hAnsiTheme="minorEastAsia" w:eastAsiaTheme="minorEastAsia" w:cstheme="minorEastAsia"/>
                <w:color w:val="auto"/>
                <w:kern w:val="2"/>
                <w:highlight w:val="none"/>
              </w:rPr>
            </w:pPr>
          </w:p>
        </w:tc>
        <w:tc>
          <w:tcPr>
            <w:tcW w:w="914" w:type="pct"/>
            <w:tcBorders>
              <w:top w:val="single" w:color="000000" w:sz="4" w:space="0"/>
              <w:left w:val="single" w:color="000000" w:sz="4" w:space="0"/>
              <w:bottom w:val="single" w:color="000000" w:sz="4" w:space="0"/>
              <w:right w:val="single" w:color="000000" w:sz="4" w:space="0"/>
            </w:tcBorders>
            <w:vAlign w:val="center"/>
          </w:tcPr>
          <w:p w14:paraId="1FFEFBD5">
            <w:pPr>
              <w:jc w:val="both"/>
              <w:rPr>
                <w:rFonts w:hint="eastAsia" w:asciiTheme="minorEastAsia" w:hAnsiTheme="minorEastAsia" w:eastAsiaTheme="minorEastAsia" w:cstheme="minorEastAsia"/>
                <w:color w:val="auto"/>
                <w:kern w:val="2"/>
                <w:highlight w:val="none"/>
              </w:rPr>
            </w:pPr>
          </w:p>
        </w:tc>
        <w:tc>
          <w:tcPr>
            <w:tcW w:w="919" w:type="pct"/>
            <w:tcBorders>
              <w:top w:val="single" w:color="000000" w:sz="4" w:space="0"/>
              <w:left w:val="single" w:color="000000" w:sz="4" w:space="0"/>
              <w:bottom w:val="single" w:color="000000" w:sz="4" w:space="0"/>
              <w:right w:val="single" w:color="000000" w:sz="4" w:space="0"/>
            </w:tcBorders>
            <w:vAlign w:val="center"/>
          </w:tcPr>
          <w:p w14:paraId="78D298FF">
            <w:pPr>
              <w:jc w:val="both"/>
              <w:rPr>
                <w:rFonts w:hint="eastAsia" w:asciiTheme="minorEastAsia" w:hAnsiTheme="minorEastAsia" w:eastAsiaTheme="minorEastAsia" w:cstheme="minorEastAsia"/>
                <w:color w:val="auto"/>
                <w:kern w:val="2"/>
                <w:highlight w:val="none"/>
              </w:rPr>
            </w:pPr>
          </w:p>
        </w:tc>
      </w:tr>
    </w:tbl>
    <w:p w14:paraId="0BEF6B35">
      <w:pPr>
        <w:adjustRightInd w:val="0"/>
        <w:snapToGrid w:val="0"/>
        <w:spacing w:line="360" w:lineRule="auto"/>
        <w:ind w:firstLine="210" w:firstLineChars="100"/>
        <w:rPr>
          <w:rFonts w:hint="eastAsia" w:asciiTheme="minorEastAsia" w:hAnsiTheme="minorEastAsia" w:eastAsiaTheme="minorEastAsia" w:cstheme="minorEastAsia"/>
          <w:color w:val="auto"/>
          <w:highlight w:val="none"/>
        </w:rPr>
      </w:pPr>
    </w:p>
    <w:p w14:paraId="743CE545">
      <w:pPr>
        <w:spacing w:line="360" w:lineRule="auto"/>
        <w:ind w:firstLine="411" w:firstLineChars="196"/>
        <w:rPr>
          <w:rFonts w:hint="eastAsia" w:asciiTheme="minorEastAsia" w:hAnsiTheme="minorEastAsia" w:eastAsiaTheme="minorEastAsia" w:cstheme="minorEastAsia"/>
          <w:b/>
          <w:bCs w:val="0"/>
          <w:color w:val="auto"/>
          <w:highlight w:val="none"/>
          <w:lang w:val="en-GB"/>
        </w:rPr>
      </w:pPr>
      <w:r>
        <w:rPr>
          <w:rFonts w:hint="eastAsia" w:asciiTheme="minorEastAsia" w:hAnsiTheme="minorEastAsia" w:eastAsiaTheme="minorEastAsia" w:cstheme="minorEastAsia"/>
          <w:b/>
          <w:color w:val="auto"/>
          <w:highlight w:val="none"/>
        </w:rPr>
        <w:t>注：</w:t>
      </w:r>
      <w:r>
        <w:rPr>
          <w:rFonts w:hint="eastAsia" w:ascii="宋体" w:hAnsi="宋体" w:eastAsia="宋体" w:cs="宋体"/>
          <w:bCs/>
          <w:color w:val="auto"/>
          <w:szCs w:val="21"/>
          <w:highlight w:val="none"/>
          <w:lang w:val="en-US" w:eastAsia="zh-CN"/>
        </w:rPr>
        <w:t>涉及专机专用耗材、试剂、易损件等需填列报价，且承诺至少在质保期内按此价格执行。</w:t>
      </w:r>
      <w:r>
        <w:rPr>
          <w:rFonts w:hint="eastAsia" w:ascii="宋体" w:hAnsi="宋体" w:eastAsia="宋体" w:cs="宋体"/>
          <w:b/>
          <w:bCs w:val="0"/>
          <w:color w:val="auto"/>
          <w:szCs w:val="21"/>
          <w:highlight w:val="none"/>
          <w:lang w:val="en-US" w:eastAsia="zh-CN"/>
        </w:rPr>
        <w:t>若</w:t>
      </w:r>
      <w:r>
        <w:rPr>
          <w:rFonts w:hint="eastAsia" w:ascii="宋体" w:hAnsi="宋体" w:cs="宋体"/>
          <w:b/>
          <w:bCs w:val="0"/>
          <w:color w:val="auto"/>
          <w:szCs w:val="21"/>
          <w:highlight w:val="none"/>
          <w:lang w:val="en-US" w:eastAsia="zh-CN"/>
        </w:rPr>
        <w:t>响应</w:t>
      </w:r>
      <w:r>
        <w:rPr>
          <w:rFonts w:hint="eastAsia" w:ascii="宋体" w:hAnsi="宋体" w:eastAsia="宋体" w:cs="宋体"/>
          <w:b/>
          <w:bCs w:val="0"/>
          <w:color w:val="auto"/>
          <w:szCs w:val="21"/>
          <w:highlight w:val="none"/>
          <w:lang w:val="en-US" w:eastAsia="zh-CN"/>
        </w:rPr>
        <w:t>人所投产品不涉及专机专用耗材、试剂、易损件等，提供不涉及专机专用耗材、试剂及易损件的声明函。</w:t>
      </w:r>
    </w:p>
    <w:p w14:paraId="57A2FCA2">
      <w:pPr>
        <w:spacing w:line="360" w:lineRule="auto"/>
        <w:ind w:firstLine="420" w:firstLineChars="200"/>
        <w:rPr>
          <w:rFonts w:hint="eastAsia" w:asciiTheme="minorEastAsia" w:hAnsiTheme="minorEastAsia" w:eastAsiaTheme="minorEastAsia" w:cstheme="minorEastAsia"/>
          <w:color w:val="auto"/>
          <w:highlight w:val="none"/>
        </w:rPr>
      </w:pPr>
    </w:p>
    <w:p w14:paraId="405FBFEA">
      <w:pPr>
        <w:spacing w:line="360" w:lineRule="auto"/>
        <w:ind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法定代表人（或授权代表）：（签字） </w:t>
      </w:r>
    </w:p>
    <w:p w14:paraId="45D10C16">
      <w:pPr>
        <w:spacing w:line="360" w:lineRule="auto"/>
        <w:ind w:left="420" w:left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响应</w:t>
      </w:r>
      <w:r>
        <w:rPr>
          <w:rFonts w:hint="eastAsia" w:asciiTheme="minorEastAsia" w:hAnsiTheme="minorEastAsia" w:eastAsiaTheme="minorEastAsia" w:cstheme="minorEastAsia"/>
          <w:b/>
          <w:bCs/>
          <w:color w:val="auto"/>
          <w:sz w:val="24"/>
          <w:szCs w:val="24"/>
          <w:highlight w:val="none"/>
        </w:rPr>
        <w:t>人名称：（盖章）                                                                         日期：  年   月   日</w:t>
      </w:r>
    </w:p>
    <w:p w14:paraId="6B1105F8">
      <w:pPr>
        <w:pStyle w:val="35"/>
        <w:spacing w:line="480" w:lineRule="auto"/>
        <w:ind w:right="100" w:rightChars="48" w:firstLine="4960" w:firstLineChars="2067"/>
        <w:jc w:val="right"/>
        <w:rPr>
          <w:highlight w:val="none"/>
        </w:rPr>
      </w:pPr>
    </w:p>
    <w:p w14:paraId="48C914EF">
      <w:pPr>
        <w:pStyle w:val="35"/>
        <w:spacing w:line="480" w:lineRule="auto"/>
        <w:ind w:right="100" w:rightChars="48" w:firstLine="4960" w:firstLineChars="2067"/>
        <w:jc w:val="right"/>
        <w:rPr>
          <w:highlight w:val="none"/>
        </w:rPr>
      </w:pPr>
    </w:p>
    <w:p w14:paraId="6EC5ED71">
      <w:pPr>
        <w:pStyle w:val="35"/>
        <w:spacing w:line="480" w:lineRule="auto"/>
        <w:ind w:right="100" w:rightChars="48" w:firstLine="4960" w:firstLineChars="2067"/>
        <w:jc w:val="right"/>
        <w:rPr>
          <w:highlight w:val="none"/>
        </w:rPr>
      </w:pPr>
    </w:p>
    <w:p w14:paraId="68CF41AC">
      <w:pPr>
        <w:pStyle w:val="35"/>
        <w:spacing w:line="480" w:lineRule="auto"/>
        <w:ind w:right="100" w:rightChars="48" w:firstLine="4960" w:firstLineChars="2067"/>
        <w:jc w:val="right"/>
        <w:rPr>
          <w:highlight w:val="none"/>
        </w:rPr>
      </w:pPr>
    </w:p>
    <w:p w14:paraId="334A635E">
      <w:pPr>
        <w:pStyle w:val="35"/>
        <w:spacing w:line="480" w:lineRule="auto"/>
        <w:ind w:right="100" w:rightChars="48" w:firstLine="4960" w:firstLineChars="2067"/>
        <w:jc w:val="right"/>
        <w:rPr>
          <w:highlight w:val="none"/>
        </w:rPr>
      </w:pPr>
    </w:p>
    <w:p w14:paraId="39B02347">
      <w:pPr>
        <w:pStyle w:val="35"/>
        <w:spacing w:line="480" w:lineRule="auto"/>
        <w:ind w:left="0" w:leftChars="0" w:right="100" w:rightChars="48" w:firstLine="0" w:firstLineChars="0"/>
        <w:jc w:val="both"/>
        <w:rPr>
          <w:highlight w:val="none"/>
        </w:rPr>
      </w:pPr>
    </w:p>
    <w:p w14:paraId="537CA62D">
      <w:pPr>
        <w:pStyle w:val="35"/>
        <w:numPr>
          <w:ilvl w:val="0"/>
          <w:numId w:val="2"/>
        </w:numPr>
        <w:ind w:left="630" w:leftChars="0" w:firstLineChars="0"/>
        <w:outlineLvl w:val="1"/>
        <w:rPr>
          <w:rFonts w:hint="default" w:ascii="Times New Roman" w:hAnsi="Times New Roman" w:eastAsia="宋体" w:cs="Times New Roman"/>
          <w:b/>
          <w:bCs/>
          <w:highlight w:val="none"/>
          <w:lang w:val="en-US" w:eastAsia="zh-CN"/>
        </w:rPr>
      </w:pPr>
      <w:r>
        <w:rPr>
          <w:rFonts w:hint="eastAsia" w:cs="Times New Roman"/>
          <w:b/>
          <w:bCs/>
          <w:highlight w:val="none"/>
          <w:lang w:val="en-US" w:eastAsia="zh-CN"/>
        </w:rPr>
        <w:t>技术</w:t>
      </w:r>
      <w:r>
        <w:rPr>
          <w:rFonts w:hint="default" w:ascii="Times New Roman" w:hAnsi="Times New Roman" w:eastAsia="宋体" w:cs="Times New Roman"/>
          <w:b/>
          <w:bCs/>
          <w:highlight w:val="none"/>
          <w:lang w:val="en-US" w:eastAsia="zh-CN"/>
        </w:rPr>
        <w:t>需求响应表</w:t>
      </w:r>
    </w:p>
    <w:p w14:paraId="39E48C38">
      <w:pPr>
        <w:numPr>
          <w:ilvl w:val="0"/>
          <w:numId w:val="0"/>
        </w:numPr>
        <w:bidi w:val="0"/>
        <w:jc w:val="center"/>
        <w:rPr>
          <w:rFonts w:hint="eastAsia"/>
          <w:b/>
          <w:bCs/>
          <w:color w:val="auto"/>
          <w:highlight w:val="none"/>
        </w:rPr>
      </w:pPr>
      <w:bookmarkStart w:id="5" w:name="_Toc21096"/>
      <w:bookmarkStart w:id="6" w:name="_Toc17233"/>
      <w:r>
        <w:rPr>
          <w:rFonts w:hint="eastAsia"/>
          <w:b/>
          <w:bCs/>
          <w:color w:val="auto"/>
          <w:highlight w:val="none"/>
          <w:lang w:eastAsia="zh-CN"/>
        </w:rPr>
        <w:t>（</w:t>
      </w:r>
      <w:r>
        <w:rPr>
          <w:rFonts w:hint="eastAsia"/>
          <w:b/>
          <w:bCs/>
          <w:color w:val="auto"/>
          <w:highlight w:val="none"/>
          <w:lang w:val="en-US" w:eastAsia="zh-CN"/>
        </w:rPr>
        <w:t>一</w:t>
      </w:r>
      <w:r>
        <w:rPr>
          <w:rFonts w:hint="eastAsia"/>
          <w:b/>
          <w:bCs/>
          <w:color w:val="auto"/>
          <w:highlight w:val="none"/>
          <w:lang w:eastAsia="zh-CN"/>
        </w:rPr>
        <w:t>）</w:t>
      </w:r>
      <w:r>
        <w:rPr>
          <w:rFonts w:hint="eastAsia"/>
          <w:b/>
          <w:bCs/>
          <w:color w:val="auto"/>
          <w:highlight w:val="none"/>
        </w:rPr>
        <w:t>实质性响应技术条款（“★” 项）响应表</w:t>
      </w:r>
      <w:bookmarkEnd w:id="5"/>
      <w:bookmarkEnd w:id="6"/>
    </w:p>
    <w:p w14:paraId="776B294A">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项目编号：</w:t>
      </w:r>
      <w:r>
        <w:rPr>
          <w:rFonts w:hint="eastAsia" w:ascii="宋体" w:hAnsi="宋体" w:eastAsia="宋体" w:cs="宋体"/>
          <w:b/>
          <w:bCs/>
          <w:color w:val="auto"/>
          <w:highlight w:val="none"/>
          <w:lang w:eastAsia="zh-CN"/>
        </w:rPr>
        <w:t>202</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lang w:eastAsia="zh-CN"/>
        </w:rPr>
        <w:t>ZYY-HW-CG00</w:t>
      </w:r>
      <w:r>
        <w:rPr>
          <w:rFonts w:hint="eastAsia" w:ascii="宋体" w:hAnsi="宋体" w:eastAsia="宋体" w:cs="宋体"/>
          <w:b/>
          <w:bCs/>
          <w:color w:val="auto"/>
          <w:highlight w:val="none"/>
          <w:lang w:val="en-US" w:eastAsia="zh-CN"/>
        </w:rPr>
        <w:t>8</w:t>
      </w:r>
    </w:p>
    <w:p w14:paraId="72D220E5">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项目名称：</w:t>
      </w:r>
      <w:r>
        <w:rPr>
          <w:rFonts w:hint="eastAsia" w:ascii="宋体" w:hAnsi="宋体" w:cs="宋体"/>
          <w:b/>
          <w:bCs/>
          <w:color w:val="auto"/>
          <w:highlight w:val="none"/>
          <w:lang w:eastAsia="zh-CN"/>
        </w:rPr>
        <w:t>中山市中医院软式内镜清洗消毒系统（清洗消毒槽）采购项目</w:t>
      </w:r>
    </w:p>
    <w:p w14:paraId="727CBAD3">
      <w:pPr>
        <w:rPr>
          <w:rFonts w:hint="eastAsia"/>
          <w:color w:val="auto"/>
          <w:highlight w:val="none"/>
        </w:rPr>
      </w:pP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98"/>
        <w:gridCol w:w="2805"/>
        <w:gridCol w:w="1777"/>
        <w:gridCol w:w="1727"/>
      </w:tblGrid>
      <w:tr w14:paraId="44FD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shd w:val="clear" w:color="auto" w:fill="D9D9D9"/>
            <w:vAlign w:val="center"/>
          </w:tcPr>
          <w:p w14:paraId="511FE090">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序号</w:t>
            </w:r>
          </w:p>
        </w:tc>
        <w:tc>
          <w:tcPr>
            <w:tcW w:w="1279" w:type="pct"/>
            <w:shd w:val="clear" w:color="auto" w:fill="D9D9D9"/>
            <w:vAlign w:val="center"/>
          </w:tcPr>
          <w:p w14:paraId="320AF39C">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lang w:eastAsia="zh-CN"/>
              </w:rPr>
              <w:t>采购</w:t>
            </w:r>
            <w:r>
              <w:rPr>
                <w:rFonts w:hint="eastAsia" w:asciiTheme="minorEastAsia" w:hAnsiTheme="minorEastAsia" w:eastAsiaTheme="minorEastAsia" w:cstheme="minorEastAsia"/>
                <w:b/>
                <w:color w:val="auto"/>
                <w:kern w:val="2"/>
                <w:highlight w:val="none"/>
              </w:rPr>
              <w:t>文件条款描述</w:t>
            </w:r>
          </w:p>
        </w:tc>
        <w:tc>
          <w:tcPr>
            <w:tcW w:w="1496" w:type="pct"/>
            <w:shd w:val="clear" w:color="auto" w:fill="D9D9D9"/>
            <w:vAlign w:val="center"/>
          </w:tcPr>
          <w:p w14:paraId="7AA24473">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lang w:eastAsia="zh-CN"/>
              </w:rPr>
              <w:t>响应</w:t>
            </w:r>
            <w:r>
              <w:rPr>
                <w:rFonts w:hint="eastAsia" w:asciiTheme="minorEastAsia" w:hAnsiTheme="minorEastAsia" w:eastAsiaTheme="minorEastAsia" w:cstheme="minorEastAsia"/>
                <w:b/>
                <w:color w:val="auto"/>
                <w:kern w:val="2"/>
                <w:highlight w:val="none"/>
              </w:rPr>
              <w:t>实际参数</w:t>
            </w:r>
          </w:p>
          <w:p w14:paraId="002ED256">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w:t>
            </w:r>
            <w:r>
              <w:rPr>
                <w:rFonts w:hint="eastAsia" w:asciiTheme="minorEastAsia" w:hAnsiTheme="minorEastAsia" w:eastAsiaTheme="minorEastAsia" w:cstheme="minorEastAsia"/>
                <w:b/>
                <w:color w:val="auto"/>
                <w:kern w:val="2"/>
                <w:highlight w:val="none"/>
                <w:lang w:eastAsia="zh-CN"/>
              </w:rPr>
              <w:t>响应</w:t>
            </w:r>
            <w:r>
              <w:rPr>
                <w:rFonts w:hint="eastAsia" w:asciiTheme="minorEastAsia" w:hAnsiTheme="minorEastAsia" w:eastAsiaTheme="minorEastAsia" w:cstheme="minorEastAsia"/>
                <w:b/>
                <w:color w:val="auto"/>
                <w:kern w:val="2"/>
                <w:highlight w:val="none"/>
              </w:rPr>
              <w:t>人应按</w:t>
            </w:r>
            <w:r>
              <w:rPr>
                <w:rFonts w:hint="eastAsia" w:asciiTheme="minorEastAsia" w:hAnsiTheme="minorEastAsia" w:eastAsiaTheme="minorEastAsia" w:cstheme="minorEastAsia"/>
                <w:b/>
                <w:color w:val="auto"/>
                <w:kern w:val="2"/>
                <w:highlight w:val="none"/>
                <w:lang w:eastAsia="zh-CN"/>
              </w:rPr>
              <w:t>响应</w:t>
            </w:r>
            <w:r>
              <w:rPr>
                <w:rFonts w:hint="eastAsia" w:asciiTheme="minorEastAsia" w:hAnsiTheme="minorEastAsia" w:eastAsiaTheme="minorEastAsia" w:cstheme="minorEastAsia"/>
                <w:b/>
                <w:color w:val="auto"/>
                <w:kern w:val="2"/>
                <w:highlight w:val="none"/>
              </w:rPr>
              <w:t>货物（服务）实际数据填写)</w:t>
            </w:r>
          </w:p>
        </w:tc>
        <w:tc>
          <w:tcPr>
            <w:tcW w:w="948" w:type="pct"/>
            <w:shd w:val="clear" w:color="auto" w:fill="D9D9D9"/>
            <w:vAlign w:val="center"/>
          </w:tcPr>
          <w:p w14:paraId="2C5725E2">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是否偏离（无偏离/正偏离/负偏离）</w:t>
            </w:r>
          </w:p>
        </w:tc>
        <w:tc>
          <w:tcPr>
            <w:tcW w:w="921" w:type="pct"/>
            <w:shd w:val="clear" w:color="auto" w:fill="D9D9D9"/>
            <w:vAlign w:val="center"/>
          </w:tcPr>
          <w:p w14:paraId="47C589C4">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查阅/证明文</w:t>
            </w:r>
          </w:p>
          <w:p w14:paraId="6C9254D0">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件指引</w:t>
            </w:r>
          </w:p>
        </w:tc>
      </w:tr>
      <w:tr w14:paraId="0CBC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tcPr>
          <w:p w14:paraId="2F682AE4">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1</w:t>
            </w:r>
          </w:p>
        </w:tc>
        <w:tc>
          <w:tcPr>
            <w:tcW w:w="1279" w:type="pct"/>
          </w:tcPr>
          <w:p w14:paraId="1E06550B">
            <w:pPr>
              <w:rPr>
                <w:rFonts w:hint="eastAsia" w:asciiTheme="minorEastAsia" w:hAnsiTheme="minorEastAsia" w:eastAsiaTheme="minorEastAsia" w:cstheme="minorEastAsia"/>
                <w:color w:val="auto"/>
                <w:kern w:val="2"/>
                <w:highlight w:val="none"/>
              </w:rPr>
            </w:pPr>
          </w:p>
        </w:tc>
        <w:tc>
          <w:tcPr>
            <w:tcW w:w="1496" w:type="pct"/>
          </w:tcPr>
          <w:p w14:paraId="595B362F">
            <w:pPr>
              <w:rPr>
                <w:rFonts w:hint="eastAsia" w:asciiTheme="minorEastAsia" w:hAnsiTheme="minorEastAsia" w:eastAsiaTheme="minorEastAsia" w:cstheme="minorEastAsia"/>
                <w:color w:val="auto"/>
                <w:kern w:val="2"/>
                <w:highlight w:val="none"/>
              </w:rPr>
            </w:pPr>
          </w:p>
        </w:tc>
        <w:tc>
          <w:tcPr>
            <w:tcW w:w="948" w:type="pct"/>
          </w:tcPr>
          <w:p w14:paraId="0829F728">
            <w:pPr>
              <w:rPr>
                <w:rFonts w:hint="eastAsia" w:asciiTheme="minorEastAsia" w:hAnsiTheme="minorEastAsia" w:eastAsiaTheme="minorEastAsia" w:cstheme="minorEastAsia"/>
                <w:color w:val="auto"/>
                <w:kern w:val="2"/>
                <w:highlight w:val="none"/>
              </w:rPr>
            </w:pPr>
          </w:p>
        </w:tc>
        <w:tc>
          <w:tcPr>
            <w:tcW w:w="921" w:type="pct"/>
          </w:tcPr>
          <w:p w14:paraId="0C6211B3">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50F76F9E">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w:t>
            </w:r>
            <w:r>
              <w:rPr>
                <w:rFonts w:hint="eastAsia" w:asciiTheme="minorEastAsia" w:hAnsiTheme="minorEastAsia" w:eastAsiaTheme="minorEastAsia" w:cstheme="minorEastAsia"/>
                <w:color w:val="auto"/>
                <w:kern w:val="2"/>
                <w:highlight w:val="none"/>
                <w:u w:val="single"/>
              </w:rPr>
              <w:t xml:space="preserve">   </w:t>
            </w:r>
            <w:r>
              <w:rPr>
                <w:rFonts w:hint="eastAsia" w:asciiTheme="minorEastAsia" w:hAnsiTheme="minorEastAsia" w:eastAsiaTheme="minorEastAsia" w:cstheme="minorEastAsia"/>
                <w:color w:val="auto"/>
                <w:kern w:val="2"/>
                <w:highlight w:val="none"/>
              </w:rPr>
              <w:t>页</w:t>
            </w:r>
          </w:p>
        </w:tc>
      </w:tr>
      <w:tr w14:paraId="59BC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tcPr>
          <w:p w14:paraId="5EC4DC44">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2</w:t>
            </w:r>
          </w:p>
        </w:tc>
        <w:tc>
          <w:tcPr>
            <w:tcW w:w="1279" w:type="pct"/>
          </w:tcPr>
          <w:p w14:paraId="2C68C3B9">
            <w:pPr>
              <w:rPr>
                <w:rFonts w:hint="eastAsia" w:asciiTheme="minorEastAsia" w:hAnsiTheme="minorEastAsia" w:eastAsiaTheme="minorEastAsia" w:cstheme="minorEastAsia"/>
                <w:color w:val="auto"/>
                <w:kern w:val="2"/>
                <w:highlight w:val="none"/>
              </w:rPr>
            </w:pPr>
          </w:p>
        </w:tc>
        <w:tc>
          <w:tcPr>
            <w:tcW w:w="1496" w:type="pct"/>
          </w:tcPr>
          <w:p w14:paraId="6252FB18">
            <w:pPr>
              <w:rPr>
                <w:rFonts w:hint="eastAsia" w:asciiTheme="minorEastAsia" w:hAnsiTheme="minorEastAsia" w:eastAsiaTheme="minorEastAsia" w:cstheme="minorEastAsia"/>
                <w:color w:val="auto"/>
                <w:kern w:val="2"/>
                <w:highlight w:val="none"/>
              </w:rPr>
            </w:pPr>
          </w:p>
        </w:tc>
        <w:tc>
          <w:tcPr>
            <w:tcW w:w="948" w:type="pct"/>
          </w:tcPr>
          <w:p w14:paraId="1288780C">
            <w:pPr>
              <w:rPr>
                <w:rFonts w:hint="eastAsia" w:asciiTheme="minorEastAsia" w:hAnsiTheme="minorEastAsia" w:eastAsiaTheme="minorEastAsia" w:cstheme="minorEastAsia"/>
                <w:color w:val="auto"/>
                <w:kern w:val="2"/>
                <w:highlight w:val="none"/>
              </w:rPr>
            </w:pPr>
          </w:p>
        </w:tc>
        <w:tc>
          <w:tcPr>
            <w:tcW w:w="921" w:type="pct"/>
          </w:tcPr>
          <w:p w14:paraId="32845133">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0008ADD2">
            <w:pPr>
              <w:pStyle w:val="9"/>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第</w:t>
            </w:r>
            <w:r>
              <w:rPr>
                <w:rFonts w:hint="eastAsia" w:asciiTheme="minorEastAsia" w:hAnsiTheme="minorEastAsia" w:eastAsiaTheme="minorEastAsia" w:cstheme="minorEastAsia"/>
                <w:color w:val="auto"/>
                <w:kern w:val="2"/>
                <w:sz w:val="24"/>
                <w:szCs w:val="24"/>
                <w:highlight w:val="none"/>
                <w:u w:val="single"/>
              </w:rPr>
              <w:t xml:space="preserve">   </w:t>
            </w:r>
            <w:r>
              <w:rPr>
                <w:rFonts w:hint="eastAsia" w:asciiTheme="minorEastAsia" w:hAnsiTheme="minorEastAsia" w:eastAsiaTheme="minorEastAsia" w:cstheme="minorEastAsia"/>
                <w:color w:val="auto"/>
                <w:kern w:val="2"/>
                <w:sz w:val="24"/>
                <w:szCs w:val="24"/>
                <w:highlight w:val="none"/>
              </w:rPr>
              <w:t>页</w:t>
            </w:r>
          </w:p>
        </w:tc>
      </w:tr>
      <w:tr w14:paraId="204B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tcPr>
          <w:p w14:paraId="6F36FF93">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3</w:t>
            </w:r>
          </w:p>
        </w:tc>
        <w:tc>
          <w:tcPr>
            <w:tcW w:w="1279" w:type="pct"/>
          </w:tcPr>
          <w:p w14:paraId="2BA9B642">
            <w:pPr>
              <w:rPr>
                <w:rFonts w:hint="eastAsia" w:asciiTheme="minorEastAsia" w:hAnsiTheme="minorEastAsia" w:eastAsiaTheme="minorEastAsia" w:cstheme="minorEastAsia"/>
                <w:color w:val="auto"/>
                <w:kern w:val="2"/>
                <w:highlight w:val="none"/>
              </w:rPr>
            </w:pPr>
          </w:p>
        </w:tc>
        <w:tc>
          <w:tcPr>
            <w:tcW w:w="1496" w:type="pct"/>
          </w:tcPr>
          <w:p w14:paraId="56EA3815">
            <w:pPr>
              <w:rPr>
                <w:rFonts w:hint="eastAsia" w:asciiTheme="minorEastAsia" w:hAnsiTheme="minorEastAsia" w:eastAsiaTheme="minorEastAsia" w:cstheme="minorEastAsia"/>
                <w:color w:val="auto"/>
                <w:kern w:val="2"/>
                <w:highlight w:val="none"/>
              </w:rPr>
            </w:pPr>
          </w:p>
        </w:tc>
        <w:tc>
          <w:tcPr>
            <w:tcW w:w="948" w:type="pct"/>
          </w:tcPr>
          <w:p w14:paraId="6E391B1D">
            <w:pPr>
              <w:rPr>
                <w:rFonts w:hint="eastAsia" w:asciiTheme="minorEastAsia" w:hAnsiTheme="minorEastAsia" w:eastAsiaTheme="minorEastAsia" w:cstheme="minorEastAsia"/>
                <w:color w:val="auto"/>
                <w:kern w:val="2"/>
                <w:highlight w:val="none"/>
              </w:rPr>
            </w:pPr>
          </w:p>
        </w:tc>
        <w:tc>
          <w:tcPr>
            <w:tcW w:w="921" w:type="pct"/>
          </w:tcPr>
          <w:p w14:paraId="250F3079">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3F7054D7">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w:t>
            </w:r>
            <w:r>
              <w:rPr>
                <w:rFonts w:hint="eastAsia" w:asciiTheme="minorEastAsia" w:hAnsiTheme="minorEastAsia" w:eastAsiaTheme="minorEastAsia" w:cstheme="minorEastAsia"/>
                <w:color w:val="auto"/>
                <w:kern w:val="2"/>
                <w:highlight w:val="none"/>
                <w:u w:val="single"/>
              </w:rPr>
              <w:t xml:space="preserve">   </w:t>
            </w:r>
            <w:r>
              <w:rPr>
                <w:rFonts w:hint="eastAsia" w:asciiTheme="minorEastAsia" w:hAnsiTheme="minorEastAsia" w:eastAsiaTheme="minorEastAsia" w:cstheme="minorEastAsia"/>
                <w:color w:val="auto"/>
                <w:kern w:val="2"/>
                <w:highlight w:val="none"/>
              </w:rPr>
              <w:t>页</w:t>
            </w:r>
          </w:p>
        </w:tc>
      </w:tr>
      <w:tr w14:paraId="76131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tcPr>
          <w:p w14:paraId="177BCC00">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4</w:t>
            </w:r>
          </w:p>
        </w:tc>
        <w:tc>
          <w:tcPr>
            <w:tcW w:w="1279" w:type="pct"/>
          </w:tcPr>
          <w:p w14:paraId="232D445B">
            <w:pPr>
              <w:rPr>
                <w:rFonts w:hint="eastAsia" w:asciiTheme="minorEastAsia" w:hAnsiTheme="minorEastAsia" w:eastAsiaTheme="minorEastAsia" w:cstheme="minorEastAsia"/>
                <w:color w:val="auto"/>
                <w:kern w:val="2"/>
                <w:highlight w:val="none"/>
              </w:rPr>
            </w:pPr>
          </w:p>
        </w:tc>
        <w:tc>
          <w:tcPr>
            <w:tcW w:w="1496" w:type="pct"/>
          </w:tcPr>
          <w:p w14:paraId="6D341705">
            <w:pPr>
              <w:rPr>
                <w:rFonts w:hint="eastAsia" w:asciiTheme="minorEastAsia" w:hAnsiTheme="minorEastAsia" w:eastAsiaTheme="minorEastAsia" w:cstheme="minorEastAsia"/>
                <w:color w:val="auto"/>
                <w:kern w:val="2"/>
                <w:highlight w:val="none"/>
              </w:rPr>
            </w:pPr>
          </w:p>
        </w:tc>
        <w:tc>
          <w:tcPr>
            <w:tcW w:w="948" w:type="pct"/>
          </w:tcPr>
          <w:p w14:paraId="2E90C8EF">
            <w:pPr>
              <w:rPr>
                <w:rFonts w:hint="eastAsia" w:asciiTheme="minorEastAsia" w:hAnsiTheme="minorEastAsia" w:eastAsiaTheme="minorEastAsia" w:cstheme="minorEastAsia"/>
                <w:color w:val="auto"/>
                <w:kern w:val="2"/>
                <w:highlight w:val="none"/>
              </w:rPr>
            </w:pPr>
          </w:p>
        </w:tc>
        <w:tc>
          <w:tcPr>
            <w:tcW w:w="921" w:type="pct"/>
          </w:tcPr>
          <w:p w14:paraId="538EEABB">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5E55B51B">
            <w:pPr>
              <w:pStyle w:val="9"/>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第</w:t>
            </w:r>
            <w:r>
              <w:rPr>
                <w:rFonts w:hint="eastAsia" w:asciiTheme="minorEastAsia" w:hAnsiTheme="minorEastAsia" w:eastAsiaTheme="minorEastAsia" w:cstheme="minorEastAsia"/>
                <w:color w:val="auto"/>
                <w:kern w:val="2"/>
                <w:sz w:val="24"/>
                <w:szCs w:val="24"/>
                <w:highlight w:val="none"/>
                <w:u w:val="single"/>
              </w:rPr>
              <w:t xml:space="preserve">   </w:t>
            </w:r>
            <w:r>
              <w:rPr>
                <w:rFonts w:hint="eastAsia" w:asciiTheme="minorEastAsia" w:hAnsiTheme="minorEastAsia" w:eastAsiaTheme="minorEastAsia" w:cstheme="minorEastAsia"/>
                <w:color w:val="auto"/>
                <w:kern w:val="2"/>
                <w:sz w:val="24"/>
                <w:szCs w:val="24"/>
                <w:highlight w:val="none"/>
              </w:rPr>
              <w:t>页</w:t>
            </w:r>
          </w:p>
        </w:tc>
      </w:tr>
      <w:tr w14:paraId="3A5A4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tcPr>
          <w:p w14:paraId="5CB572B7">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5</w:t>
            </w:r>
          </w:p>
        </w:tc>
        <w:tc>
          <w:tcPr>
            <w:tcW w:w="1279" w:type="pct"/>
          </w:tcPr>
          <w:p w14:paraId="2DBB87BB">
            <w:pPr>
              <w:rPr>
                <w:rFonts w:hint="eastAsia" w:asciiTheme="minorEastAsia" w:hAnsiTheme="minorEastAsia" w:eastAsiaTheme="minorEastAsia" w:cstheme="minorEastAsia"/>
                <w:color w:val="auto"/>
                <w:kern w:val="2"/>
                <w:highlight w:val="none"/>
              </w:rPr>
            </w:pPr>
          </w:p>
        </w:tc>
        <w:tc>
          <w:tcPr>
            <w:tcW w:w="1496" w:type="pct"/>
          </w:tcPr>
          <w:p w14:paraId="2CAD54FA">
            <w:pPr>
              <w:rPr>
                <w:rFonts w:hint="eastAsia" w:asciiTheme="minorEastAsia" w:hAnsiTheme="minorEastAsia" w:eastAsiaTheme="minorEastAsia" w:cstheme="minorEastAsia"/>
                <w:color w:val="auto"/>
                <w:kern w:val="2"/>
                <w:highlight w:val="none"/>
              </w:rPr>
            </w:pPr>
          </w:p>
        </w:tc>
        <w:tc>
          <w:tcPr>
            <w:tcW w:w="948" w:type="pct"/>
          </w:tcPr>
          <w:p w14:paraId="4E30BFD8">
            <w:pPr>
              <w:rPr>
                <w:rFonts w:hint="eastAsia" w:asciiTheme="minorEastAsia" w:hAnsiTheme="minorEastAsia" w:eastAsiaTheme="minorEastAsia" w:cstheme="minorEastAsia"/>
                <w:color w:val="auto"/>
                <w:kern w:val="2"/>
                <w:highlight w:val="none"/>
              </w:rPr>
            </w:pPr>
          </w:p>
        </w:tc>
        <w:tc>
          <w:tcPr>
            <w:tcW w:w="921" w:type="pct"/>
          </w:tcPr>
          <w:p w14:paraId="0BCC3891">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3FF03E8A">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w:t>
            </w:r>
            <w:r>
              <w:rPr>
                <w:rFonts w:hint="eastAsia" w:asciiTheme="minorEastAsia" w:hAnsiTheme="minorEastAsia" w:eastAsiaTheme="minorEastAsia" w:cstheme="minorEastAsia"/>
                <w:color w:val="auto"/>
                <w:kern w:val="2"/>
                <w:highlight w:val="none"/>
                <w:u w:val="single"/>
              </w:rPr>
              <w:t xml:space="preserve">   </w:t>
            </w:r>
            <w:r>
              <w:rPr>
                <w:rFonts w:hint="eastAsia" w:asciiTheme="minorEastAsia" w:hAnsiTheme="minorEastAsia" w:eastAsiaTheme="minorEastAsia" w:cstheme="minorEastAsia"/>
                <w:color w:val="auto"/>
                <w:kern w:val="2"/>
                <w:highlight w:val="none"/>
              </w:rPr>
              <w:t>页</w:t>
            </w:r>
          </w:p>
        </w:tc>
      </w:tr>
      <w:tr w14:paraId="61E9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tcPr>
          <w:p w14:paraId="58C3C53F">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6</w:t>
            </w:r>
          </w:p>
        </w:tc>
        <w:tc>
          <w:tcPr>
            <w:tcW w:w="1279" w:type="pct"/>
          </w:tcPr>
          <w:p w14:paraId="72963201">
            <w:pPr>
              <w:rPr>
                <w:rFonts w:hint="eastAsia" w:asciiTheme="minorEastAsia" w:hAnsiTheme="minorEastAsia" w:eastAsiaTheme="minorEastAsia" w:cstheme="minorEastAsia"/>
                <w:color w:val="auto"/>
                <w:kern w:val="2"/>
                <w:highlight w:val="none"/>
              </w:rPr>
            </w:pPr>
          </w:p>
        </w:tc>
        <w:tc>
          <w:tcPr>
            <w:tcW w:w="1496" w:type="pct"/>
          </w:tcPr>
          <w:p w14:paraId="4DD35B05">
            <w:pPr>
              <w:rPr>
                <w:rFonts w:hint="eastAsia" w:asciiTheme="minorEastAsia" w:hAnsiTheme="minorEastAsia" w:eastAsiaTheme="minorEastAsia" w:cstheme="minorEastAsia"/>
                <w:color w:val="auto"/>
                <w:kern w:val="2"/>
                <w:highlight w:val="none"/>
              </w:rPr>
            </w:pPr>
          </w:p>
        </w:tc>
        <w:tc>
          <w:tcPr>
            <w:tcW w:w="948" w:type="pct"/>
          </w:tcPr>
          <w:p w14:paraId="6CC762FE">
            <w:pPr>
              <w:rPr>
                <w:rFonts w:hint="eastAsia" w:asciiTheme="minorEastAsia" w:hAnsiTheme="minorEastAsia" w:eastAsiaTheme="minorEastAsia" w:cstheme="minorEastAsia"/>
                <w:color w:val="auto"/>
                <w:kern w:val="2"/>
                <w:highlight w:val="none"/>
              </w:rPr>
            </w:pPr>
          </w:p>
        </w:tc>
        <w:tc>
          <w:tcPr>
            <w:tcW w:w="921" w:type="pct"/>
          </w:tcPr>
          <w:p w14:paraId="12284E0D">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07FC648E">
            <w:pPr>
              <w:pStyle w:val="9"/>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第</w:t>
            </w:r>
            <w:r>
              <w:rPr>
                <w:rFonts w:hint="eastAsia" w:asciiTheme="minorEastAsia" w:hAnsiTheme="minorEastAsia" w:eastAsiaTheme="minorEastAsia" w:cstheme="minorEastAsia"/>
                <w:color w:val="auto"/>
                <w:kern w:val="2"/>
                <w:sz w:val="24"/>
                <w:szCs w:val="24"/>
                <w:highlight w:val="none"/>
                <w:u w:val="single"/>
              </w:rPr>
              <w:t xml:space="preserve">   </w:t>
            </w:r>
            <w:r>
              <w:rPr>
                <w:rFonts w:hint="eastAsia" w:asciiTheme="minorEastAsia" w:hAnsiTheme="minorEastAsia" w:eastAsiaTheme="minorEastAsia" w:cstheme="minorEastAsia"/>
                <w:color w:val="auto"/>
                <w:kern w:val="2"/>
                <w:sz w:val="24"/>
                <w:szCs w:val="24"/>
                <w:highlight w:val="none"/>
              </w:rPr>
              <w:t>页</w:t>
            </w:r>
          </w:p>
        </w:tc>
      </w:tr>
      <w:tr w14:paraId="2B5A8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tcPr>
          <w:p w14:paraId="4E5FE05C">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7</w:t>
            </w:r>
          </w:p>
        </w:tc>
        <w:tc>
          <w:tcPr>
            <w:tcW w:w="1279" w:type="pct"/>
          </w:tcPr>
          <w:p w14:paraId="15FFDF22">
            <w:pPr>
              <w:rPr>
                <w:rFonts w:hint="eastAsia" w:asciiTheme="minorEastAsia" w:hAnsiTheme="minorEastAsia" w:eastAsiaTheme="minorEastAsia" w:cstheme="minorEastAsia"/>
                <w:color w:val="auto"/>
                <w:kern w:val="2"/>
                <w:highlight w:val="none"/>
              </w:rPr>
            </w:pPr>
          </w:p>
        </w:tc>
        <w:tc>
          <w:tcPr>
            <w:tcW w:w="1496" w:type="pct"/>
          </w:tcPr>
          <w:p w14:paraId="5ABF65FC">
            <w:pPr>
              <w:rPr>
                <w:rFonts w:hint="eastAsia" w:asciiTheme="minorEastAsia" w:hAnsiTheme="minorEastAsia" w:eastAsiaTheme="minorEastAsia" w:cstheme="minorEastAsia"/>
                <w:color w:val="auto"/>
                <w:kern w:val="2"/>
                <w:highlight w:val="none"/>
              </w:rPr>
            </w:pPr>
          </w:p>
        </w:tc>
        <w:tc>
          <w:tcPr>
            <w:tcW w:w="948" w:type="pct"/>
          </w:tcPr>
          <w:p w14:paraId="46DBE10B">
            <w:pPr>
              <w:rPr>
                <w:rFonts w:hint="eastAsia" w:asciiTheme="minorEastAsia" w:hAnsiTheme="minorEastAsia" w:eastAsiaTheme="minorEastAsia" w:cstheme="minorEastAsia"/>
                <w:color w:val="auto"/>
                <w:kern w:val="2"/>
                <w:highlight w:val="none"/>
              </w:rPr>
            </w:pPr>
          </w:p>
        </w:tc>
        <w:tc>
          <w:tcPr>
            <w:tcW w:w="921" w:type="pct"/>
          </w:tcPr>
          <w:p w14:paraId="6DBFB465">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61AFFA4D">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w:t>
            </w:r>
            <w:r>
              <w:rPr>
                <w:rFonts w:hint="eastAsia" w:asciiTheme="minorEastAsia" w:hAnsiTheme="minorEastAsia" w:eastAsiaTheme="minorEastAsia" w:cstheme="minorEastAsia"/>
                <w:color w:val="auto"/>
                <w:kern w:val="2"/>
                <w:highlight w:val="none"/>
                <w:u w:val="single"/>
              </w:rPr>
              <w:t xml:space="preserve">   </w:t>
            </w:r>
            <w:r>
              <w:rPr>
                <w:rFonts w:hint="eastAsia" w:asciiTheme="minorEastAsia" w:hAnsiTheme="minorEastAsia" w:eastAsiaTheme="minorEastAsia" w:cstheme="minorEastAsia"/>
                <w:color w:val="auto"/>
                <w:kern w:val="2"/>
                <w:highlight w:val="none"/>
              </w:rPr>
              <w:t>页</w:t>
            </w:r>
          </w:p>
        </w:tc>
      </w:tr>
      <w:tr w14:paraId="1448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tcPr>
          <w:p w14:paraId="5DBE4494">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w:t>
            </w:r>
          </w:p>
        </w:tc>
        <w:tc>
          <w:tcPr>
            <w:tcW w:w="1279" w:type="pct"/>
          </w:tcPr>
          <w:p w14:paraId="47A931FB">
            <w:pPr>
              <w:rPr>
                <w:rFonts w:hint="eastAsia" w:asciiTheme="minorEastAsia" w:hAnsiTheme="minorEastAsia" w:eastAsiaTheme="minorEastAsia" w:cstheme="minorEastAsia"/>
                <w:color w:val="auto"/>
                <w:kern w:val="2"/>
                <w:highlight w:val="none"/>
              </w:rPr>
            </w:pPr>
          </w:p>
        </w:tc>
        <w:tc>
          <w:tcPr>
            <w:tcW w:w="1496" w:type="pct"/>
          </w:tcPr>
          <w:p w14:paraId="00E11519">
            <w:pPr>
              <w:rPr>
                <w:rFonts w:hint="eastAsia" w:asciiTheme="minorEastAsia" w:hAnsiTheme="minorEastAsia" w:eastAsiaTheme="minorEastAsia" w:cstheme="minorEastAsia"/>
                <w:color w:val="auto"/>
                <w:kern w:val="2"/>
                <w:highlight w:val="none"/>
              </w:rPr>
            </w:pPr>
          </w:p>
        </w:tc>
        <w:tc>
          <w:tcPr>
            <w:tcW w:w="948" w:type="pct"/>
          </w:tcPr>
          <w:p w14:paraId="5EB88F43">
            <w:pPr>
              <w:rPr>
                <w:rFonts w:hint="eastAsia" w:asciiTheme="minorEastAsia" w:hAnsiTheme="minorEastAsia" w:eastAsiaTheme="minorEastAsia" w:cstheme="minorEastAsia"/>
                <w:color w:val="auto"/>
                <w:kern w:val="2"/>
                <w:highlight w:val="none"/>
              </w:rPr>
            </w:pPr>
          </w:p>
        </w:tc>
        <w:tc>
          <w:tcPr>
            <w:tcW w:w="921" w:type="pct"/>
          </w:tcPr>
          <w:p w14:paraId="01D3D716">
            <w:pPr>
              <w:jc w:val="center"/>
              <w:rPr>
                <w:rFonts w:hint="eastAsia" w:asciiTheme="minorEastAsia" w:hAnsiTheme="minorEastAsia" w:eastAsiaTheme="minorEastAsia" w:cstheme="minorEastAsia"/>
                <w:color w:val="auto"/>
                <w:kern w:val="2"/>
                <w:highlight w:val="none"/>
              </w:rPr>
            </w:pPr>
          </w:p>
        </w:tc>
      </w:tr>
    </w:tbl>
    <w:p w14:paraId="1D216560">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lang w:eastAsia="zh-CN"/>
        </w:rPr>
        <w:t>响应</w:t>
      </w:r>
      <w:r>
        <w:rPr>
          <w:rFonts w:hint="eastAsia" w:asciiTheme="minorEastAsia" w:hAnsiTheme="minorEastAsia" w:eastAsiaTheme="minorEastAsia" w:cstheme="minorEastAsia"/>
          <w:color w:val="auto"/>
          <w:highlight w:val="none"/>
        </w:rPr>
        <w:t>人必须对应</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文件“用户需求书”中技术条款带“★”项内容逐条响应。如有缺漏，缺漏项视同不符合</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要求。带“★” 项为不可负偏离(劣于)的重要项</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lang w:eastAsia="zh-CN"/>
        </w:rPr>
        <w:t>响应</w:t>
      </w:r>
      <w:r>
        <w:rPr>
          <w:rFonts w:hint="eastAsia" w:asciiTheme="minorEastAsia" w:hAnsiTheme="minorEastAsia" w:eastAsiaTheme="minorEastAsia" w:cstheme="minorEastAsia"/>
          <w:color w:val="auto"/>
          <w:highlight w:val="none"/>
        </w:rPr>
        <w:t>人响应采购需求应具体、明确，含糊不清、不确切或伪造、变造证明材料的，按照不完全响应或者完全不响应处理。构成提供虚假材料的，移送</w:t>
      </w:r>
      <w:r>
        <w:rPr>
          <w:rFonts w:hint="eastAsia" w:asciiTheme="minorEastAsia" w:hAnsiTheme="minorEastAsia" w:eastAsiaTheme="minorEastAsia" w:cstheme="minorEastAsia"/>
          <w:color w:val="auto"/>
          <w:highlight w:val="none"/>
          <w:lang w:val="en-US" w:eastAsia="zh-CN"/>
        </w:rPr>
        <w:t>本项目</w:t>
      </w:r>
      <w:r>
        <w:rPr>
          <w:rFonts w:hint="eastAsia" w:asciiTheme="minorEastAsia" w:hAnsiTheme="minorEastAsia" w:eastAsiaTheme="minorEastAsia" w:cstheme="minorEastAsia"/>
          <w:color w:val="auto"/>
          <w:kern w:val="2"/>
          <w:szCs w:val="24"/>
          <w:highlight w:val="none"/>
        </w:rPr>
        <w:t>监督管理机构</w:t>
      </w:r>
      <w:r>
        <w:rPr>
          <w:rFonts w:hint="eastAsia" w:asciiTheme="minorEastAsia" w:hAnsiTheme="minorEastAsia" w:eastAsiaTheme="minorEastAsia" w:cstheme="minorEastAsia"/>
          <w:color w:val="auto"/>
          <w:highlight w:val="none"/>
        </w:rPr>
        <w:t>查处</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本表内容不得擅自修改</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如不适用，可不提供。</w:t>
      </w:r>
    </w:p>
    <w:p w14:paraId="7EAE214E">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 xml:space="preserve">法定代表人（或授权代表）：（签字） </w:t>
      </w:r>
    </w:p>
    <w:p w14:paraId="2B63E8D3">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lang w:eastAsia="zh-CN"/>
        </w:rPr>
        <w:t>响应</w:t>
      </w:r>
      <w:r>
        <w:rPr>
          <w:rFonts w:hint="eastAsia" w:asciiTheme="minorEastAsia" w:hAnsiTheme="minorEastAsia" w:eastAsiaTheme="minorEastAsia" w:cstheme="minorEastAsia"/>
          <w:b/>
          <w:bCs/>
          <w:color w:val="auto"/>
          <w:highlight w:val="none"/>
        </w:rPr>
        <w:t xml:space="preserve">人名称：（盖章） </w:t>
      </w:r>
    </w:p>
    <w:p w14:paraId="438361FE">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日期：  年   月   日</w:t>
      </w:r>
    </w:p>
    <w:p w14:paraId="095E0840">
      <w:pPr>
        <w:numPr>
          <w:ilvl w:val="0"/>
          <w:numId w:val="0"/>
        </w:numPr>
        <w:bidi w:val="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br w:type="page"/>
      </w:r>
      <w:r>
        <w:rPr>
          <w:rFonts w:hint="eastAsia" w:asciiTheme="minorEastAsia" w:hAnsiTheme="minorEastAsia" w:eastAsiaTheme="minorEastAsia" w:cstheme="minorEastAsia"/>
          <w:b/>
          <w:bCs/>
          <w:color w:val="auto"/>
          <w:szCs w:val="24"/>
          <w:highlight w:val="none"/>
          <w:lang w:eastAsia="zh-CN"/>
        </w:rPr>
        <w:t>（</w:t>
      </w:r>
      <w:r>
        <w:rPr>
          <w:rFonts w:hint="eastAsia" w:asciiTheme="minorEastAsia" w:hAnsiTheme="minorEastAsia" w:eastAsiaTheme="minorEastAsia" w:cstheme="minorEastAsia"/>
          <w:b/>
          <w:bCs/>
          <w:color w:val="auto"/>
          <w:szCs w:val="24"/>
          <w:highlight w:val="none"/>
          <w:lang w:val="en-US" w:eastAsia="zh-CN"/>
        </w:rPr>
        <w:t>二</w:t>
      </w:r>
      <w:r>
        <w:rPr>
          <w:rFonts w:hint="eastAsia" w:asciiTheme="minorEastAsia" w:hAnsiTheme="minorEastAsia" w:eastAsiaTheme="minorEastAsia" w:cstheme="minorEastAsia"/>
          <w:b/>
          <w:bCs/>
          <w:color w:val="auto"/>
          <w:szCs w:val="24"/>
          <w:highlight w:val="none"/>
          <w:lang w:eastAsia="zh-CN"/>
        </w:rPr>
        <w:t>）</w:t>
      </w:r>
      <w:r>
        <w:rPr>
          <w:rFonts w:hint="eastAsia"/>
          <w:b/>
          <w:bCs/>
          <w:color w:val="auto"/>
          <w:highlight w:val="none"/>
        </w:rPr>
        <w:t>重要性响应技术条款（“▲” 项）响应表</w:t>
      </w:r>
    </w:p>
    <w:p w14:paraId="3DCA6450">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项目编号：</w:t>
      </w:r>
      <w:r>
        <w:rPr>
          <w:rFonts w:hint="eastAsia" w:ascii="宋体" w:hAnsi="宋体" w:eastAsia="宋体" w:cs="宋体"/>
          <w:b/>
          <w:bCs/>
          <w:color w:val="auto"/>
          <w:highlight w:val="none"/>
          <w:lang w:eastAsia="zh-CN"/>
        </w:rPr>
        <w:t>202</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lang w:eastAsia="zh-CN"/>
        </w:rPr>
        <w:t>ZYY-HW-CG00</w:t>
      </w:r>
      <w:r>
        <w:rPr>
          <w:rFonts w:hint="eastAsia" w:ascii="宋体" w:hAnsi="宋体" w:eastAsia="宋体" w:cs="宋体"/>
          <w:b/>
          <w:bCs/>
          <w:color w:val="auto"/>
          <w:highlight w:val="none"/>
          <w:lang w:val="en-US" w:eastAsia="zh-CN"/>
        </w:rPr>
        <w:t>8</w:t>
      </w:r>
    </w:p>
    <w:p w14:paraId="282F7707">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项目名称：</w:t>
      </w:r>
      <w:r>
        <w:rPr>
          <w:rFonts w:hint="eastAsia" w:ascii="宋体" w:hAnsi="宋体" w:cs="宋体"/>
          <w:b/>
          <w:bCs/>
          <w:color w:val="auto"/>
          <w:highlight w:val="none"/>
          <w:lang w:eastAsia="zh-CN"/>
        </w:rPr>
        <w:t>中山市中医院软式内镜清洗消毒系统（清洗消毒槽）采购项目</w:t>
      </w:r>
    </w:p>
    <w:p w14:paraId="421B6744">
      <w:pPr>
        <w:numPr>
          <w:ilvl w:val="0"/>
          <w:numId w:val="0"/>
        </w:numPr>
        <w:ind w:leftChars="0"/>
        <w:rPr>
          <w:rFonts w:hint="eastAsia"/>
          <w:color w:val="auto"/>
          <w:highlight w:val="none"/>
        </w:rPr>
      </w:pP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896"/>
        <w:gridCol w:w="3085"/>
        <w:gridCol w:w="1816"/>
        <w:gridCol w:w="1716"/>
      </w:tblGrid>
      <w:tr w14:paraId="2CA2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shd w:val="clear" w:color="auto" w:fill="D9D9D9"/>
            <w:vAlign w:val="center"/>
          </w:tcPr>
          <w:p w14:paraId="6B1B18CA">
            <w:pPr>
              <w:jc w:val="center"/>
              <w:rPr>
                <w:rFonts w:hint="eastAsia" w:asciiTheme="minorEastAsia" w:hAnsiTheme="minorEastAsia" w:eastAsiaTheme="minorEastAsia" w:cstheme="minorEastAsia"/>
                <w:b/>
                <w:bCs w:val="0"/>
                <w:color w:val="auto"/>
                <w:kern w:val="2"/>
                <w:highlight w:val="none"/>
              </w:rPr>
            </w:pPr>
            <w:r>
              <w:rPr>
                <w:rFonts w:hint="eastAsia" w:asciiTheme="minorEastAsia" w:hAnsiTheme="minorEastAsia" w:eastAsiaTheme="minorEastAsia" w:cstheme="minorEastAsia"/>
                <w:b/>
                <w:bCs w:val="0"/>
                <w:color w:val="auto"/>
                <w:kern w:val="2"/>
                <w:highlight w:val="none"/>
              </w:rPr>
              <w:t>序号</w:t>
            </w:r>
          </w:p>
        </w:tc>
        <w:tc>
          <w:tcPr>
            <w:tcW w:w="1011" w:type="pct"/>
            <w:shd w:val="clear" w:color="auto" w:fill="D9D9D9"/>
            <w:vAlign w:val="center"/>
          </w:tcPr>
          <w:p w14:paraId="6A97EC57">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lang w:eastAsia="zh-CN"/>
              </w:rPr>
              <w:t>采购</w:t>
            </w:r>
            <w:r>
              <w:rPr>
                <w:rFonts w:hint="eastAsia" w:asciiTheme="minorEastAsia" w:hAnsiTheme="minorEastAsia" w:eastAsiaTheme="minorEastAsia" w:cstheme="minorEastAsia"/>
                <w:b/>
                <w:color w:val="auto"/>
                <w:kern w:val="2"/>
                <w:highlight w:val="none"/>
              </w:rPr>
              <w:t>文件条款描述</w:t>
            </w:r>
          </w:p>
        </w:tc>
        <w:tc>
          <w:tcPr>
            <w:tcW w:w="1645" w:type="pct"/>
            <w:shd w:val="clear" w:color="auto" w:fill="D9D9D9"/>
            <w:vAlign w:val="center"/>
          </w:tcPr>
          <w:p w14:paraId="564BA43E">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lang w:eastAsia="zh-CN"/>
              </w:rPr>
              <w:t>响应</w:t>
            </w:r>
            <w:r>
              <w:rPr>
                <w:rFonts w:hint="eastAsia" w:asciiTheme="minorEastAsia" w:hAnsiTheme="minorEastAsia" w:eastAsiaTheme="minorEastAsia" w:cstheme="minorEastAsia"/>
                <w:b/>
                <w:color w:val="auto"/>
                <w:kern w:val="2"/>
                <w:highlight w:val="none"/>
              </w:rPr>
              <w:t>实际参数</w:t>
            </w:r>
          </w:p>
          <w:p w14:paraId="537673F0">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w:t>
            </w:r>
            <w:r>
              <w:rPr>
                <w:rFonts w:hint="eastAsia" w:asciiTheme="minorEastAsia" w:hAnsiTheme="minorEastAsia" w:eastAsiaTheme="minorEastAsia" w:cstheme="minorEastAsia"/>
                <w:b/>
                <w:color w:val="auto"/>
                <w:kern w:val="2"/>
                <w:highlight w:val="none"/>
                <w:lang w:eastAsia="zh-CN"/>
              </w:rPr>
              <w:t>响应</w:t>
            </w:r>
            <w:r>
              <w:rPr>
                <w:rFonts w:hint="eastAsia" w:asciiTheme="minorEastAsia" w:hAnsiTheme="minorEastAsia" w:eastAsiaTheme="minorEastAsia" w:cstheme="minorEastAsia"/>
                <w:b/>
                <w:color w:val="auto"/>
                <w:kern w:val="2"/>
                <w:highlight w:val="none"/>
              </w:rPr>
              <w:t>人应按</w:t>
            </w:r>
            <w:r>
              <w:rPr>
                <w:rFonts w:hint="eastAsia" w:asciiTheme="minorEastAsia" w:hAnsiTheme="minorEastAsia" w:eastAsiaTheme="minorEastAsia" w:cstheme="minorEastAsia"/>
                <w:b/>
                <w:color w:val="auto"/>
                <w:kern w:val="2"/>
                <w:highlight w:val="none"/>
                <w:lang w:eastAsia="zh-CN"/>
              </w:rPr>
              <w:t>响应</w:t>
            </w:r>
            <w:r>
              <w:rPr>
                <w:rFonts w:hint="eastAsia" w:asciiTheme="minorEastAsia" w:hAnsiTheme="minorEastAsia" w:eastAsiaTheme="minorEastAsia" w:cstheme="minorEastAsia"/>
                <w:b/>
                <w:color w:val="auto"/>
                <w:kern w:val="2"/>
                <w:highlight w:val="none"/>
              </w:rPr>
              <w:t>货物（服务）实际数据填写)</w:t>
            </w:r>
          </w:p>
        </w:tc>
        <w:tc>
          <w:tcPr>
            <w:tcW w:w="968" w:type="pct"/>
            <w:shd w:val="clear" w:color="auto" w:fill="D9D9D9"/>
            <w:vAlign w:val="center"/>
          </w:tcPr>
          <w:p w14:paraId="61DAE89F">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是否偏离（无偏离/正偏离/负偏离）</w:t>
            </w:r>
          </w:p>
        </w:tc>
        <w:tc>
          <w:tcPr>
            <w:tcW w:w="915" w:type="pct"/>
            <w:shd w:val="clear" w:color="auto" w:fill="D9D9D9"/>
            <w:vAlign w:val="center"/>
          </w:tcPr>
          <w:p w14:paraId="18586FE1">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查阅/证明文</w:t>
            </w:r>
          </w:p>
          <w:p w14:paraId="6269BB1E">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件指引</w:t>
            </w:r>
          </w:p>
        </w:tc>
      </w:tr>
      <w:tr w14:paraId="6C79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14:paraId="39E8F152">
            <w:pPr>
              <w:jc w:val="center"/>
              <w:rPr>
                <w:rFonts w:hint="eastAsia" w:asciiTheme="minorEastAsia" w:hAnsiTheme="minorEastAsia" w:eastAsiaTheme="minorEastAsia" w:cstheme="minorEastAsia"/>
                <w:b/>
                <w:bCs w:val="0"/>
                <w:color w:val="auto"/>
                <w:kern w:val="2"/>
                <w:highlight w:val="none"/>
              </w:rPr>
            </w:pPr>
            <w:r>
              <w:rPr>
                <w:rFonts w:hint="eastAsia" w:asciiTheme="minorEastAsia" w:hAnsiTheme="minorEastAsia" w:eastAsiaTheme="minorEastAsia" w:cstheme="minorEastAsia"/>
                <w:b/>
                <w:bCs w:val="0"/>
                <w:color w:val="auto"/>
                <w:kern w:val="2"/>
                <w:highlight w:val="none"/>
              </w:rPr>
              <w:t>1</w:t>
            </w:r>
          </w:p>
        </w:tc>
        <w:tc>
          <w:tcPr>
            <w:tcW w:w="1011" w:type="pct"/>
          </w:tcPr>
          <w:p w14:paraId="3181F40D">
            <w:pPr>
              <w:rPr>
                <w:rFonts w:hint="eastAsia" w:asciiTheme="minorEastAsia" w:hAnsiTheme="minorEastAsia" w:eastAsiaTheme="minorEastAsia" w:cstheme="minorEastAsia"/>
                <w:color w:val="auto"/>
                <w:kern w:val="2"/>
                <w:highlight w:val="none"/>
              </w:rPr>
            </w:pPr>
          </w:p>
        </w:tc>
        <w:tc>
          <w:tcPr>
            <w:tcW w:w="1645" w:type="pct"/>
          </w:tcPr>
          <w:p w14:paraId="6B1D5C90">
            <w:pPr>
              <w:rPr>
                <w:rFonts w:hint="eastAsia" w:asciiTheme="minorEastAsia" w:hAnsiTheme="minorEastAsia" w:eastAsiaTheme="minorEastAsia" w:cstheme="minorEastAsia"/>
                <w:color w:val="auto"/>
                <w:kern w:val="2"/>
                <w:highlight w:val="none"/>
              </w:rPr>
            </w:pPr>
          </w:p>
        </w:tc>
        <w:tc>
          <w:tcPr>
            <w:tcW w:w="968" w:type="pct"/>
          </w:tcPr>
          <w:p w14:paraId="63A2233F">
            <w:pPr>
              <w:rPr>
                <w:rFonts w:hint="eastAsia" w:asciiTheme="minorEastAsia" w:hAnsiTheme="minorEastAsia" w:eastAsiaTheme="minorEastAsia" w:cstheme="minorEastAsia"/>
                <w:color w:val="auto"/>
                <w:kern w:val="2"/>
                <w:highlight w:val="none"/>
              </w:rPr>
            </w:pPr>
          </w:p>
        </w:tc>
        <w:tc>
          <w:tcPr>
            <w:tcW w:w="915" w:type="pct"/>
          </w:tcPr>
          <w:p w14:paraId="371AFE87">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w:t>
            </w:r>
            <w:r>
              <w:rPr>
                <w:rFonts w:hint="eastAsia" w:asciiTheme="minorEastAsia" w:hAnsiTheme="minorEastAsia" w:eastAsiaTheme="minorEastAsia" w:cstheme="minorEastAsia"/>
                <w:color w:val="auto"/>
                <w:kern w:val="2"/>
                <w:highlight w:val="none"/>
                <w:u w:val="single"/>
              </w:rPr>
              <w:t xml:space="preserve">   </w:t>
            </w:r>
            <w:r>
              <w:rPr>
                <w:rFonts w:hint="eastAsia" w:asciiTheme="minorEastAsia" w:hAnsiTheme="minorEastAsia" w:eastAsiaTheme="minorEastAsia" w:cstheme="minorEastAsia"/>
                <w:color w:val="auto"/>
                <w:kern w:val="2"/>
                <w:highlight w:val="none"/>
              </w:rPr>
              <w:t>页</w:t>
            </w:r>
          </w:p>
        </w:tc>
      </w:tr>
      <w:tr w14:paraId="17D61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14:paraId="6F0B06FB">
            <w:pPr>
              <w:jc w:val="center"/>
              <w:rPr>
                <w:rFonts w:hint="eastAsia" w:asciiTheme="minorEastAsia" w:hAnsiTheme="minorEastAsia" w:eastAsiaTheme="minorEastAsia" w:cstheme="minorEastAsia"/>
                <w:b/>
                <w:bCs w:val="0"/>
                <w:color w:val="auto"/>
                <w:kern w:val="2"/>
                <w:highlight w:val="none"/>
              </w:rPr>
            </w:pPr>
            <w:r>
              <w:rPr>
                <w:rFonts w:hint="eastAsia" w:asciiTheme="minorEastAsia" w:hAnsiTheme="minorEastAsia" w:eastAsiaTheme="minorEastAsia" w:cstheme="minorEastAsia"/>
                <w:b/>
                <w:bCs w:val="0"/>
                <w:color w:val="auto"/>
                <w:kern w:val="2"/>
                <w:highlight w:val="none"/>
              </w:rPr>
              <w:t>2</w:t>
            </w:r>
          </w:p>
        </w:tc>
        <w:tc>
          <w:tcPr>
            <w:tcW w:w="1011" w:type="pct"/>
          </w:tcPr>
          <w:p w14:paraId="697306BC">
            <w:pPr>
              <w:rPr>
                <w:rFonts w:hint="eastAsia" w:asciiTheme="minorEastAsia" w:hAnsiTheme="minorEastAsia" w:eastAsiaTheme="minorEastAsia" w:cstheme="minorEastAsia"/>
                <w:color w:val="auto"/>
                <w:kern w:val="2"/>
                <w:highlight w:val="none"/>
              </w:rPr>
            </w:pPr>
          </w:p>
        </w:tc>
        <w:tc>
          <w:tcPr>
            <w:tcW w:w="1645" w:type="pct"/>
          </w:tcPr>
          <w:p w14:paraId="353F9D64">
            <w:pPr>
              <w:rPr>
                <w:rFonts w:hint="eastAsia" w:asciiTheme="minorEastAsia" w:hAnsiTheme="minorEastAsia" w:eastAsiaTheme="minorEastAsia" w:cstheme="minorEastAsia"/>
                <w:color w:val="auto"/>
                <w:kern w:val="2"/>
                <w:highlight w:val="none"/>
              </w:rPr>
            </w:pPr>
          </w:p>
        </w:tc>
        <w:tc>
          <w:tcPr>
            <w:tcW w:w="968" w:type="pct"/>
          </w:tcPr>
          <w:p w14:paraId="76B8CF64">
            <w:pPr>
              <w:rPr>
                <w:rFonts w:hint="eastAsia" w:asciiTheme="minorEastAsia" w:hAnsiTheme="minorEastAsia" w:eastAsiaTheme="minorEastAsia" w:cstheme="minorEastAsia"/>
                <w:color w:val="auto"/>
                <w:kern w:val="2"/>
                <w:highlight w:val="none"/>
              </w:rPr>
            </w:pPr>
          </w:p>
        </w:tc>
        <w:tc>
          <w:tcPr>
            <w:tcW w:w="915" w:type="pct"/>
          </w:tcPr>
          <w:p w14:paraId="55240254">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w:t>
            </w:r>
            <w:r>
              <w:rPr>
                <w:rFonts w:hint="eastAsia" w:asciiTheme="minorEastAsia" w:hAnsiTheme="minorEastAsia" w:eastAsiaTheme="minorEastAsia" w:cstheme="minorEastAsia"/>
                <w:color w:val="auto"/>
                <w:kern w:val="2"/>
                <w:highlight w:val="none"/>
                <w:u w:val="single"/>
              </w:rPr>
              <w:t xml:space="preserve">   </w:t>
            </w:r>
            <w:r>
              <w:rPr>
                <w:rFonts w:hint="eastAsia" w:asciiTheme="minorEastAsia" w:hAnsiTheme="minorEastAsia" w:eastAsiaTheme="minorEastAsia" w:cstheme="minorEastAsia"/>
                <w:color w:val="auto"/>
                <w:kern w:val="2"/>
                <w:highlight w:val="none"/>
              </w:rPr>
              <w:t>页</w:t>
            </w:r>
          </w:p>
        </w:tc>
      </w:tr>
      <w:tr w14:paraId="54A19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14:paraId="76448F94">
            <w:pPr>
              <w:jc w:val="center"/>
              <w:rPr>
                <w:rFonts w:hint="eastAsia" w:asciiTheme="minorEastAsia" w:hAnsiTheme="minorEastAsia" w:eastAsiaTheme="minorEastAsia" w:cstheme="minorEastAsia"/>
                <w:b/>
                <w:bCs w:val="0"/>
                <w:color w:val="auto"/>
                <w:kern w:val="2"/>
                <w:highlight w:val="none"/>
              </w:rPr>
            </w:pPr>
            <w:r>
              <w:rPr>
                <w:rFonts w:hint="eastAsia" w:asciiTheme="minorEastAsia" w:hAnsiTheme="minorEastAsia" w:eastAsiaTheme="minorEastAsia" w:cstheme="minorEastAsia"/>
                <w:b/>
                <w:bCs w:val="0"/>
                <w:color w:val="auto"/>
                <w:kern w:val="2"/>
                <w:highlight w:val="none"/>
              </w:rPr>
              <w:t>3</w:t>
            </w:r>
          </w:p>
        </w:tc>
        <w:tc>
          <w:tcPr>
            <w:tcW w:w="1011" w:type="pct"/>
          </w:tcPr>
          <w:p w14:paraId="3FADBAEF">
            <w:pPr>
              <w:rPr>
                <w:rFonts w:hint="eastAsia" w:asciiTheme="minorEastAsia" w:hAnsiTheme="minorEastAsia" w:eastAsiaTheme="minorEastAsia" w:cstheme="minorEastAsia"/>
                <w:color w:val="auto"/>
                <w:kern w:val="2"/>
                <w:highlight w:val="none"/>
              </w:rPr>
            </w:pPr>
          </w:p>
        </w:tc>
        <w:tc>
          <w:tcPr>
            <w:tcW w:w="1645" w:type="pct"/>
          </w:tcPr>
          <w:p w14:paraId="628062AB">
            <w:pPr>
              <w:rPr>
                <w:rFonts w:hint="eastAsia" w:asciiTheme="minorEastAsia" w:hAnsiTheme="minorEastAsia" w:eastAsiaTheme="minorEastAsia" w:cstheme="minorEastAsia"/>
                <w:color w:val="auto"/>
                <w:kern w:val="2"/>
                <w:highlight w:val="none"/>
              </w:rPr>
            </w:pPr>
          </w:p>
        </w:tc>
        <w:tc>
          <w:tcPr>
            <w:tcW w:w="968" w:type="pct"/>
          </w:tcPr>
          <w:p w14:paraId="702A36EF">
            <w:pPr>
              <w:rPr>
                <w:rFonts w:hint="eastAsia" w:asciiTheme="minorEastAsia" w:hAnsiTheme="minorEastAsia" w:eastAsiaTheme="minorEastAsia" w:cstheme="minorEastAsia"/>
                <w:color w:val="auto"/>
                <w:kern w:val="2"/>
                <w:highlight w:val="none"/>
              </w:rPr>
            </w:pPr>
          </w:p>
        </w:tc>
        <w:tc>
          <w:tcPr>
            <w:tcW w:w="915" w:type="pct"/>
          </w:tcPr>
          <w:p w14:paraId="0F797719">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w:t>
            </w:r>
            <w:r>
              <w:rPr>
                <w:rFonts w:hint="eastAsia" w:asciiTheme="minorEastAsia" w:hAnsiTheme="minorEastAsia" w:eastAsiaTheme="minorEastAsia" w:cstheme="minorEastAsia"/>
                <w:color w:val="auto"/>
                <w:kern w:val="2"/>
                <w:highlight w:val="none"/>
                <w:u w:val="single"/>
              </w:rPr>
              <w:t xml:space="preserve">   </w:t>
            </w:r>
            <w:r>
              <w:rPr>
                <w:rFonts w:hint="eastAsia" w:asciiTheme="minorEastAsia" w:hAnsiTheme="minorEastAsia" w:eastAsiaTheme="minorEastAsia" w:cstheme="minorEastAsia"/>
                <w:color w:val="auto"/>
                <w:kern w:val="2"/>
                <w:highlight w:val="none"/>
              </w:rPr>
              <w:t>页</w:t>
            </w:r>
          </w:p>
        </w:tc>
      </w:tr>
      <w:tr w14:paraId="480E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14:paraId="43CA4C76">
            <w:pPr>
              <w:jc w:val="center"/>
              <w:rPr>
                <w:rFonts w:hint="eastAsia" w:asciiTheme="minorEastAsia" w:hAnsiTheme="minorEastAsia" w:eastAsiaTheme="minorEastAsia" w:cstheme="minorEastAsia"/>
                <w:b/>
                <w:bCs w:val="0"/>
                <w:color w:val="auto"/>
                <w:kern w:val="2"/>
                <w:highlight w:val="none"/>
              </w:rPr>
            </w:pPr>
            <w:r>
              <w:rPr>
                <w:rFonts w:hint="eastAsia" w:asciiTheme="minorEastAsia" w:hAnsiTheme="minorEastAsia" w:eastAsiaTheme="minorEastAsia" w:cstheme="minorEastAsia"/>
                <w:b/>
                <w:bCs w:val="0"/>
                <w:color w:val="auto"/>
                <w:kern w:val="2"/>
                <w:highlight w:val="none"/>
              </w:rPr>
              <w:t>4</w:t>
            </w:r>
          </w:p>
        </w:tc>
        <w:tc>
          <w:tcPr>
            <w:tcW w:w="1011" w:type="pct"/>
          </w:tcPr>
          <w:p w14:paraId="07F97B36">
            <w:pPr>
              <w:rPr>
                <w:rFonts w:hint="eastAsia" w:asciiTheme="minorEastAsia" w:hAnsiTheme="minorEastAsia" w:eastAsiaTheme="minorEastAsia" w:cstheme="minorEastAsia"/>
                <w:color w:val="auto"/>
                <w:kern w:val="2"/>
                <w:highlight w:val="none"/>
              </w:rPr>
            </w:pPr>
          </w:p>
        </w:tc>
        <w:tc>
          <w:tcPr>
            <w:tcW w:w="1645" w:type="pct"/>
          </w:tcPr>
          <w:p w14:paraId="7640FC9B">
            <w:pPr>
              <w:rPr>
                <w:rFonts w:hint="eastAsia" w:asciiTheme="minorEastAsia" w:hAnsiTheme="minorEastAsia" w:eastAsiaTheme="minorEastAsia" w:cstheme="minorEastAsia"/>
                <w:color w:val="auto"/>
                <w:kern w:val="2"/>
                <w:highlight w:val="none"/>
              </w:rPr>
            </w:pPr>
          </w:p>
        </w:tc>
        <w:tc>
          <w:tcPr>
            <w:tcW w:w="968" w:type="pct"/>
          </w:tcPr>
          <w:p w14:paraId="7028E97F">
            <w:pPr>
              <w:rPr>
                <w:rFonts w:hint="eastAsia" w:asciiTheme="minorEastAsia" w:hAnsiTheme="minorEastAsia" w:eastAsiaTheme="minorEastAsia" w:cstheme="minorEastAsia"/>
                <w:color w:val="auto"/>
                <w:kern w:val="2"/>
                <w:highlight w:val="none"/>
              </w:rPr>
            </w:pPr>
          </w:p>
        </w:tc>
        <w:tc>
          <w:tcPr>
            <w:tcW w:w="915" w:type="pct"/>
          </w:tcPr>
          <w:p w14:paraId="57E84F79">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w:t>
            </w:r>
            <w:r>
              <w:rPr>
                <w:rFonts w:hint="eastAsia" w:asciiTheme="minorEastAsia" w:hAnsiTheme="minorEastAsia" w:eastAsiaTheme="minorEastAsia" w:cstheme="minorEastAsia"/>
                <w:color w:val="auto"/>
                <w:kern w:val="2"/>
                <w:highlight w:val="none"/>
                <w:u w:val="single"/>
              </w:rPr>
              <w:t xml:space="preserve">   </w:t>
            </w:r>
            <w:r>
              <w:rPr>
                <w:rFonts w:hint="eastAsia" w:asciiTheme="minorEastAsia" w:hAnsiTheme="minorEastAsia" w:eastAsiaTheme="minorEastAsia" w:cstheme="minorEastAsia"/>
                <w:color w:val="auto"/>
                <w:kern w:val="2"/>
                <w:highlight w:val="none"/>
              </w:rPr>
              <w:t>页</w:t>
            </w:r>
          </w:p>
        </w:tc>
      </w:tr>
      <w:tr w14:paraId="76FB7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14:paraId="21F1F7F1">
            <w:pPr>
              <w:jc w:val="center"/>
              <w:rPr>
                <w:rFonts w:hint="eastAsia" w:asciiTheme="minorEastAsia" w:hAnsiTheme="minorEastAsia" w:eastAsiaTheme="minorEastAsia" w:cstheme="minorEastAsia"/>
                <w:b/>
                <w:bCs w:val="0"/>
                <w:color w:val="auto"/>
                <w:kern w:val="2"/>
                <w:highlight w:val="none"/>
              </w:rPr>
            </w:pPr>
            <w:r>
              <w:rPr>
                <w:rFonts w:hint="eastAsia" w:asciiTheme="minorEastAsia" w:hAnsiTheme="minorEastAsia" w:eastAsiaTheme="minorEastAsia" w:cstheme="minorEastAsia"/>
                <w:b/>
                <w:bCs w:val="0"/>
                <w:color w:val="auto"/>
                <w:kern w:val="2"/>
                <w:highlight w:val="none"/>
              </w:rPr>
              <w:t>5</w:t>
            </w:r>
          </w:p>
        </w:tc>
        <w:tc>
          <w:tcPr>
            <w:tcW w:w="1011" w:type="pct"/>
          </w:tcPr>
          <w:p w14:paraId="57866A1C">
            <w:pPr>
              <w:rPr>
                <w:rFonts w:hint="eastAsia" w:asciiTheme="minorEastAsia" w:hAnsiTheme="minorEastAsia" w:eastAsiaTheme="minorEastAsia" w:cstheme="minorEastAsia"/>
                <w:color w:val="auto"/>
                <w:kern w:val="2"/>
                <w:highlight w:val="none"/>
              </w:rPr>
            </w:pPr>
          </w:p>
        </w:tc>
        <w:tc>
          <w:tcPr>
            <w:tcW w:w="1645" w:type="pct"/>
          </w:tcPr>
          <w:p w14:paraId="3CA48EDF">
            <w:pPr>
              <w:rPr>
                <w:rFonts w:hint="eastAsia" w:asciiTheme="minorEastAsia" w:hAnsiTheme="minorEastAsia" w:eastAsiaTheme="minorEastAsia" w:cstheme="minorEastAsia"/>
                <w:color w:val="auto"/>
                <w:kern w:val="2"/>
                <w:highlight w:val="none"/>
              </w:rPr>
            </w:pPr>
          </w:p>
        </w:tc>
        <w:tc>
          <w:tcPr>
            <w:tcW w:w="968" w:type="pct"/>
          </w:tcPr>
          <w:p w14:paraId="55F00037">
            <w:pPr>
              <w:rPr>
                <w:rFonts w:hint="eastAsia" w:asciiTheme="minorEastAsia" w:hAnsiTheme="minorEastAsia" w:eastAsiaTheme="minorEastAsia" w:cstheme="minorEastAsia"/>
                <w:color w:val="auto"/>
                <w:kern w:val="2"/>
                <w:highlight w:val="none"/>
              </w:rPr>
            </w:pPr>
          </w:p>
        </w:tc>
        <w:tc>
          <w:tcPr>
            <w:tcW w:w="915" w:type="pct"/>
          </w:tcPr>
          <w:p w14:paraId="2B63CACA">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w:t>
            </w:r>
            <w:r>
              <w:rPr>
                <w:rFonts w:hint="eastAsia" w:asciiTheme="minorEastAsia" w:hAnsiTheme="minorEastAsia" w:eastAsiaTheme="minorEastAsia" w:cstheme="minorEastAsia"/>
                <w:color w:val="auto"/>
                <w:kern w:val="2"/>
                <w:highlight w:val="none"/>
                <w:u w:val="single"/>
              </w:rPr>
              <w:t xml:space="preserve">   </w:t>
            </w:r>
            <w:r>
              <w:rPr>
                <w:rFonts w:hint="eastAsia" w:asciiTheme="minorEastAsia" w:hAnsiTheme="minorEastAsia" w:eastAsiaTheme="minorEastAsia" w:cstheme="minorEastAsia"/>
                <w:color w:val="auto"/>
                <w:kern w:val="2"/>
                <w:highlight w:val="none"/>
              </w:rPr>
              <w:t>页</w:t>
            </w:r>
          </w:p>
        </w:tc>
      </w:tr>
      <w:tr w14:paraId="5C54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14:paraId="373626F8">
            <w:pPr>
              <w:jc w:val="center"/>
              <w:rPr>
                <w:rFonts w:hint="eastAsia" w:asciiTheme="minorEastAsia" w:hAnsiTheme="minorEastAsia" w:eastAsiaTheme="minorEastAsia" w:cstheme="minorEastAsia"/>
                <w:b/>
                <w:bCs w:val="0"/>
                <w:color w:val="auto"/>
                <w:kern w:val="2"/>
                <w:highlight w:val="none"/>
              </w:rPr>
            </w:pPr>
            <w:r>
              <w:rPr>
                <w:rFonts w:hint="eastAsia" w:asciiTheme="minorEastAsia" w:hAnsiTheme="minorEastAsia" w:eastAsiaTheme="minorEastAsia" w:cstheme="minorEastAsia"/>
                <w:b/>
                <w:bCs w:val="0"/>
                <w:color w:val="auto"/>
                <w:kern w:val="2"/>
                <w:highlight w:val="none"/>
              </w:rPr>
              <w:t>6</w:t>
            </w:r>
          </w:p>
        </w:tc>
        <w:tc>
          <w:tcPr>
            <w:tcW w:w="1011" w:type="pct"/>
          </w:tcPr>
          <w:p w14:paraId="0391439F">
            <w:pPr>
              <w:rPr>
                <w:rFonts w:hint="eastAsia" w:asciiTheme="minorEastAsia" w:hAnsiTheme="minorEastAsia" w:eastAsiaTheme="minorEastAsia" w:cstheme="minorEastAsia"/>
                <w:color w:val="auto"/>
                <w:kern w:val="2"/>
                <w:highlight w:val="none"/>
              </w:rPr>
            </w:pPr>
          </w:p>
        </w:tc>
        <w:tc>
          <w:tcPr>
            <w:tcW w:w="1645" w:type="pct"/>
          </w:tcPr>
          <w:p w14:paraId="65000EE6">
            <w:pPr>
              <w:rPr>
                <w:rFonts w:hint="eastAsia" w:asciiTheme="minorEastAsia" w:hAnsiTheme="minorEastAsia" w:eastAsiaTheme="minorEastAsia" w:cstheme="minorEastAsia"/>
                <w:color w:val="auto"/>
                <w:kern w:val="2"/>
                <w:highlight w:val="none"/>
              </w:rPr>
            </w:pPr>
          </w:p>
        </w:tc>
        <w:tc>
          <w:tcPr>
            <w:tcW w:w="968" w:type="pct"/>
          </w:tcPr>
          <w:p w14:paraId="3AC46EF7">
            <w:pPr>
              <w:rPr>
                <w:rFonts w:hint="eastAsia" w:asciiTheme="minorEastAsia" w:hAnsiTheme="minorEastAsia" w:eastAsiaTheme="minorEastAsia" w:cstheme="minorEastAsia"/>
                <w:color w:val="auto"/>
                <w:kern w:val="2"/>
                <w:highlight w:val="none"/>
              </w:rPr>
            </w:pPr>
          </w:p>
        </w:tc>
        <w:tc>
          <w:tcPr>
            <w:tcW w:w="915" w:type="pct"/>
          </w:tcPr>
          <w:p w14:paraId="6F4B0310">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w:t>
            </w:r>
            <w:r>
              <w:rPr>
                <w:rFonts w:hint="eastAsia" w:asciiTheme="minorEastAsia" w:hAnsiTheme="minorEastAsia" w:eastAsiaTheme="minorEastAsia" w:cstheme="minorEastAsia"/>
                <w:color w:val="auto"/>
                <w:kern w:val="2"/>
                <w:highlight w:val="none"/>
                <w:u w:val="single"/>
              </w:rPr>
              <w:t xml:space="preserve">   </w:t>
            </w:r>
            <w:r>
              <w:rPr>
                <w:rFonts w:hint="eastAsia" w:asciiTheme="minorEastAsia" w:hAnsiTheme="minorEastAsia" w:eastAsiaTheme="minorEastAsia" w:cstheme="minorEastAsia"/>
                <w:color w:val="auto"/>
                <w:kern w:val="2"/>
                <w:highlight w:val="none"/>
              </w:rPr>
              <w:t>页</w:t>
            </w:r>
          </w:p>
        </w:tc>
      </w:tr>
      <w:tr w14:paraId="2B3F9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14:paraId="786EF943">
            <w:pPr>
              <w:jc w:val="center"/>
              <w:rPr>
                <w:rFonts w:hint="eastAsia" w:asciiTheme="minorEastAsia" w:hAnsiTheme="minorEastAsia" w:eastAsiaTheme="minorEastAsia" w:cstheme="minorEastAsia"/>
                <w:b/>
                <w:bCs w:val="0"/>
                <w:color w:val="auto"/>
                <w:kern w:val="2"/>
                <w:highlight w:val="none"/>
              </w:rPr>
            </w:pPr>
            <w:r>
              <w:rPr>
                <w:rFonts w:hint="eastAsia" w:asciiTheme="minorEastAsia" w:hAnsiTheme="minorEastAsia" w:eastAsiaTheme="minorEastAsia" w:cstheme="minorEastAsia"/>
                <w:b/>
                <w:bCs w:val="0"/>
                <w:color w:val="auto"/>
                <w:kern w:val="2"/>
                <w:highlight w:val="none"/>
              </w:rPr>
              <w:t>7</w:t>
            </w:r>
          </w:p>
        </w:tc>
        <w:tc>
          <w:tcPr>
            <w:tcW w:w="1011" w:type="pct"/>
          </w:tcPr>
          <w:p w14:paraId="469A9EF3">
            <w:pPr>
              <w:rPr>
                <w:rFonts w:hint="eastAsia" w:asciiTheme="minorEastAsia" w:hAnsiTheme="minorEastAsia" w:eastAsiaTheme="minorEastAsia" w:cstheme="minorEastAsia"/>
                <w:color w:val="auto"/>
                <w:kern w:val="2"/>
                <w:highlight w:val="none"/>
              </w:rPr>
            </w:pPr>
          </w:p>
        </w:tc>
        <w:tc>
          <w:tcPr>
            <w:tcW w:w="1645" w:type="pct"/>
          </w:tcPr>
          <w:p w14:paraId="713F77F6">
            <w:pPr>
              <w:rPr>
                <w:rFonts w:hint="eastAsia" w:asciiTheme="minorEastAsia" w:hAnsiTheme="minorEastAsia" w:eastAsiaTheme="minorEastAsia" w:cstheme="minorEastAsia"/>
                <w:color w:val="auto"/>
                <w:kern w:val="2"/>
                <w:highlight w:val="none"/>
              </w:rPr>
            </w:pPr>
          </w:p>
        </w:tc>
        <w:tc>
          <w:tcPr>
            <w:tcW w:w="968" w:type="pct"/>
          </w:tcPr>
          <w:p w14:paraId="0DC9BE40">
            <w:pPr>
              <w:rPr>
                <w:rFonts w:hint="eastAsia" w:asciiTheme="minorEastAsia" w:hAnsiTheme="minorEastAsia" w:eastAsiaTheme="minorEastAsia" w:cstheme="minorEastAsia"/>
                <w:color w:val="auto"/>
                <w:kern w:val="2"/>
                <w:highlight w:val="none"/>
              </w:rPr>
            </w:pPr>
          </w:p>
        </w:tc>
        <w:tc>
          <w:tcPr>
            <w:tcW w:w="915" w:type="pct"/>
          </w:tcPr>
          <w:p w14:paraId="432E27E9">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w:t>
            </w:r>
            <w:r>
              <w:rPr>
                <w:rFonts w:hint="eastAsia" w:asciiTheme="minorEastAsia" w:hAnsiTheme="minorEastAsia" w:eastAsiaTheme="minorEastAsia" w:cstheme="minorEastAsia"/>
                <w:color w:val="auto"/>
                <w:kern w:val="2"/>
                <w:highlight w:val="none"/>
                <w:u w:val="single"/>
              </w:rPr>
              <w:t xml:space="preserve">   </w:t>
            </w:r>
            <w:r>
              <w:rPr>
                <w:rFonts w:hint="eastAsia" w:asciiTheme="minorEastAsia" w:hAnsiTheme="minorEastAsia" w:eastAsiaTheme="minorEastAsia" w:cstheme="minorEastAsia"/>
                <w:color w:val="auto"/>
                <w:kern w:val="2"/>
                <w:highlight w:val="none"/>
              </w:rPr>
              <w:t>页</w:t>
            </w:r>
          </w:p>
        </w:tc>
      </w:tr>
      <w:tr w14:paraId="38B5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14:paraId="59EEB5C9">
            <w:pPr>
              <w:jc w:val="center"/>
              <w:rPr>
                <w:rFonts w:hint="eastAsia" w:asciiTheme="minorEastAsia" w:hAnsiTheme="minorEastAsia" w:eastAsiaTheme="minorEastAsia" w:cstheme="minorEastAsia"/>
                <w:b/>
                <w:bCs w:val="0"/>
                <w:color w:val="auto"/>
                <w:kern w:val="2"/>
                <w:highlight w:val="none"/>
              </w:rPr>
            </w:pPr>
            <w:r>
              <w:rPr>
                <w:rFonts w:hint="eastAsia" w:asciiTheme="minorEastAsia" w:hAnsiTheme="minorEastAsia" w:eastAsiaTheme="minorEastAsia" w:cstheme="minorEastAsia"/>
                <w:b/>
                <w:bCs w:val="0"/>
                <w:color w:val="auto"/>
                <w:kern w:val="2"/>
                <w:highlight w:val="none"/>
              </w:rPr>
              <w:t>8</w:t>
            </w:r>
          </w:p>
        </w:tc>
        <w:tc>
          <w:tcPr>
            <w:tcW w:w="1011" w:type="pct"/>
          </w:tcPr>
          <w:p w14:paraId="22C59ABC">
            <w:pPr>
              <w:rPr>
                <w:rFonts w:hint="eastAsia" w:asciiTheme="minorEastAsia" w:hAnsiTheme="minorEastAsia" w:eastAsiaTheme="minorEastAsia" w:cstheme="minorEastAsia"/>
                <w:color w:val="auto"/>
                <w:kern w:val="2"/>
                <w:highlight w:val="none"/>
              </w:rPr>
            </w:pPr>
          </w:p>
        </w:tc>
        <w:tc>
          <w:tcPr>
            <w:tcW w:w="1645" w:type="pct"/>
          </w:tcPr>
          <w:p w14:paraId="0DDB2DE3">
            <w:pPr>
              <w:rPr>
                <w:rFonts w:hint="eastAsia" w:asciiTheme="minorEastAsia" w:hAnsiTheme="minorEastAsia" w:eastAsiaTheme="minorEastAsia" w:cstheme="minorEastAsia"/>
                <w:color w:val="auto"/>
                <w:kern w:val="2"/>
                <w:highlight w:val="none"/>
              </w:rPr>
            </w:pPr>
          </w:p>
        </w:tc>
        <w:tc>
          <w:tcPr>
            <w:tcW w:w="968" w:type="pct"/>
          </w:tcPr>
          <w:p w14:paraId="4A249DD6">
            <w:pPr>
              <w:rPr>
                <w:rFonts w:hint="eastAsia" w:asciiTheme="minorEastAsia" w:hAnsiTheme="minorEastAsia" w:eastAsiaTheme="minorEastAsia" w:cstheme="minorEastAsia"/>
                <w:color w:val="auto"/>
                <w:kern w:val="2"/>
                <w:highlight w:val="none"/>
              </w:rPr>
            </w:pPr>
          </w:p>
        </w:tc>
        <w:tc>
          <w:tcPr>
            <w:tcW w:w="915" w:type="pct"/>
          </w:tcPr>
          <w:p w14:paraId="15B9566D">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w:t>
            </w:r>
            <w:r>
              <w:rPr>
                <w:rFonts w:hint="eastAsia" w:asciiTheme="minorEastAsia" w:hAnsiTheme="minorEastAsia" w:eastAsiaTheme="minorEastAsia" w:cstheme="minorEastAsia"/>
                <w:color w:val="auto"/>
                <w:kern w:val="2"/>
                <w:highlight w:val="none"/>
                <w:u w:val="single"/>
              </w:rPr>
              <w:t xml:space="preserve">   </w:t>
            </w:r>
            <w:r>
              <w:rPr>
                <w:rFonts w:hint="eastAsia" w:asciiTheme="minorEastAsia" w:hAnsiTheme="minorEastAsia" w:eastAsiaTheme="minorEastAsia" w:cstheme="minorEastAsia"/>
                <w:color w:val="auto"/>
                <w:kern w:val="2"/>
                <w:highlight w:val="none"/>
              </w:rPr>
              <w:t>页</w:t>
            </w:r>
          </w:p>
        </w:tc>
      </w:tr>
      <w:tr w14:paraId="15318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14:paraId="205E307E">
            <w:pPr>
              <w:jc w:val="center"/>
              <w:rPr>
                <w:rFonts w:hint="eastAsia" w:asciiTheme="minorEastAsia" w:hAnsiTheme="minorEastAsia" w:eastAsiaTheme="minorEastAsia" w:cstheme="minorEastAsia"/>
                <w:b/>
                <w:bCs w:val="0"/>
                <w:color w:val="auto"/>
                <w:kern w:val="2"/>
                <w:highlight w:val="none"/>
              </w:rPr>
            </w:pPr>
            <w:r>
              <w:rPr>
                <w:rFonts w:hint="eastAsia" w:asciiTheme="minorEastAsia" w:hAnsiTheme="minorEastAsia" w:eastAsiaTheme="minorEastAsia" w:cstheme="minorEastAsia"/>
                <w:b/>
                <w:bCs w:val="0"/>
                <w:color w:val="auto"/>
                <w:kern w:val="2"/>
                <w:highlight w:val="none"/>
              </w:rPr>
              <w:t>…</w:t>
            </w:r>
          </w:p>
        </w:tc>
        <w:tc>
          <w:tcPr>
            <w:tcW w:w="1011" w:type="pct"/>
          </w:tcPr>
          <w:p w14:paraId="5A40B4BB">
            <w:pPr>
              <w:rPr>
                <w:rFonts w:hint="eastAsia" w:asciiTheme="minorEastAsia" w:hAnsiTheme="minorEastAsia" w:eastAsiaTheme="minorEastAsia" w:cstheme="minorEastAsia"/>
                <w:color w:val="auto"/>
                <w:kern w:val="2"/>
                <w:highlight w:val="none"/>
              </w:rPr>
            </w:pPr>
          </w:p>
        </w:tc>
        <w:tc>
          <w:tcPr>
            <w:tcW w:w="1645" w:type="pct"/>
          </w:tcPr>
          <w:p w14:paraId="3083B1EE">
            <w:pPr>
              <w:rPr>
                <w:rFonts w:hint="eastAsia" w:asciiTheme="minorEastAsia" w:hAnsiTheme="minorEastAsia" w:eastAsiaTheme="minorEastAsia" w:cstheme="minorEastAsia"/>
                <w:color w:val="auto"/>
                <w:kern w:val="2"/>
                <w:highlight w:val="none"/>
              </w:rPr>
            </w:pPr>
          </w:p>
        </w:tc>
        <w:tc>
          <w:tcPr>
            <w:tcW w:w="968" w:type="pct"/>
          </w:tcPr>
          <w:p w14:paraId="12E2993D">
            <w:pPr>
              <w:rPr>
                <w:rFonts w:hint="eastAsia" w:asciiTheme="minorEastAsia" w:hAnsiTheme="minorEastAsia" w:eastAsiaTheme="minorEastAsia" w:cstheme="minorEastAsia"/>
                <w:color w:val="auto"/>
                <w:kern w:val="2"/>
                <w:highlight w:val="none"/>
              </w:rPr>
            </w:pPr>
          </w:p>
        </w:tc>
        <w:tc>
          <w:tcPr>
            <w:tcW w:w="915" w:type="pct"/>
          </w:tcPr>
          <w:p w14:paraId="4D8407AA">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w:t>
            </w:r>
            <w:r>
              <w:rPr>
                <w:rFonts w:hint="eastAsia" w:asciiTheme="minorEastAsia" w:hAnsiTheme="minorEastAsia" w:eastAsiaTheme="minorEastAsia" w:cstheme="minorEastAsia"/>
                <w:color w:val="auto"/>
                <w:kern w:val="2"/>
                <w:highlight w:val="none"/>
                <w:u w:val="single"/>
              </w:rPr>
              <w:t xml:space="preserve">   </w:t>
            </w:r>
            <w:r>
              <w:rPr>
                <w:rFonts w:hint="eastAsia" w:asciiTheme="minorEastAsia" w:hAnsiTheme="minorEastAsia" w:eastAsiaTheme="minorEastAsia" w:cstheme="minorEastAsia"/>
                <w:color w:val="auto"/>
                <w:kern w:val="2"/>
                <w:highlight w:val="none"/>
              </w:rPr>
              <w:t>页</w:t>
            </w:r>
          </w:p>
        </w:tc>
      </w:tr>
    </w:tbl>
    <w:p w14:paraId="5841C9BF">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lang w:eastAsia="zh-CN"/>
        </w:rPr>
        <w:t>响应</w:t>
      </w:r>
      <w:r>
        <w:rPr>
          <w:rFonts w:hint="eastAsia" w:asciiTheme="minorEastAsia" w:hAnsiTheme="minorEastAsia" w:eastAsiaTheme="minorEastAsia" w:cstheme="minorEastAsia"/>
          <w:color w:val="auto"/>
          <w:highlight w:val="none"/>
        </w:rPr>
        <w:t>人必须对应</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文件“用户需求书”中技术条款带“▲”项内容逐条响应。如有缺漏，缺漏项视同不符合</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要求</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lang w:eastAsia="zh-CN"/>
        </w:rPr>
        <w:t>响应</w:t>
      </w:r>
      <w:r>
        <w:rPr>
          <w:rFonts w:hint="eastAsia" w:asciiTheme="minorEastAsia" w:hAnsiTheme="minorEastAsia" w:eastAsiaTheme="minorEastAsia" w:cstheme="minorEastAsia"/>
          <w:color w:val="auto"/>
          <w:highlight w:val="none"/>
        </w:rPr>
        <w:t>人响应采购需求应具体、明确，含糊不清、不确切或伪造、变造证明材料的，按照不完全响应或者完全不响应处理。构成提供虚假材料的，移送</w:t>
      </w:r>
      <w:r>
        <w:rPr>
          <w:rFonts w:hint="eastAsia" w:asciiTheme="minorEastAsia" w:hAnsiTheme="minorEastAsia" w:eastAsiaTheme="minorEastAsia" w:cstheme="minorEastAsia"/>
          <w:color w:val="auto"/>
          <w:highlight w:val="none"/>
          <w:lang w:val="en-US" w:eastAsia="zh-CN"/>
        </w:rPr>
        <w:t>本项目</w:t>
      </w:r>
      <w:r>
        <w:rPr>
          <w:rFonts w:hint="eastAsia" w:asciiTheme="minorEastAsia" w:hAnsiTheme="minorEastAsia" w:eastAsiaTheme="minorEastAsia" w:cstheme="minorEastAsia"/>
          <w:color w:val="auto"/>
          <w:kern w:val="2"/>
          <w:szCs w:val="24"/>
          <w:highlight w:val="none"/>
        </w:rPr>
        <w:t>监督管理机构</w:t>
      </w:r>
      <w:r>
        <w:rPr>
          <w:rFonts w:hint="eastAsia" w:asciiTheme="minorEastAsia" w:hAnsiTheme="minorEastAsia" w:eastAsiaTheme="minorEastAsia" w:cstheme="minorEastAsia"/>
          <w:color w:val="auto"/>
          <w:highlight w:val="none"/>
        </w:rPr>
        <w:t>查处</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本表内容不得擅自修改</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如不适用，可不提供。</w:t>
      </w:r>
    </w:p>
    <w:p w14:paraId="5C4A39C5">
      <w:pPr>
        <w:spacing w:line="360" w:lineRule="auto"/>
        <w:rPr>
          <w:rFonts w:hint="eastAsia" w:asciiTheme="minorEastAsia" w:hAnsiTheme="minorEastAsia" w:eastAsiaTheme="minorEastAsia" w:cstheme="minorEastAsia"/>
          <w:color w:val="auto"/>
          <w:highlight w:val="none"/>
        </w:rPr>
      </w:pPr>
    </w:p>
    <w:p w14:paraId="371C9962">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 xml:space="preserve">法定代表人（或授权代表）：（签字） </w:t>
      </w:r>
    </w:p>
    <w:p w14:paraId="5A9FDC0F">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lang w:eastAsia="zh-CN"/>
        </w:rPr>
        <w:t>响应</w:t>
      </w:r>
      <w:r>
        <w:rPr>
          <w:rFonts w:hint="eastAsia" w:asciiTheme="minorEastAsia" w:hAnsiTheme="minorEastAsia" w:eastAsiaTheme="minorEastAsia" w:cstheme="minorEastAsia"/>
          <w:b/>
          <w:bCs/>
          <w:color w:val="auto"/>
          <w:highlight w:val="none"/>
        </w:rPr>
        <w:t xml:space="preserve">人名称：（盖章） </w:t>
      </w:r>
    </w:p>
    <w:p w14:paraId="0FA765CE">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日期：  年   月   日</w:t>
      </w:r>
    </w:p>
    <w:p w14:paraId="41A362B0">
      <w:pPr>
        <w:numPr>
          <w:ilvl w:val="0"/>
          <w:numId w:val="0"/>
        </w:numPr>
        <w:bidi w:val="0"/>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br w:type="page"/>
      </w:r>
      <w:r>
        <w:rPr>
          <w:rFonts w:hint="eastAsia" w:asciiTheme="minorEastAsia" w:hAnsiTheme="minorEastAsia" w:eastAsiaTheme="minorEastAsia" w:cstheme="minorEastAsia"/>
          <w:b/>
          <w:bCs/>
          <w:color w:val="auto"/>
          <w:highlight w:val="none"/>
          <w:lang w:eastAsia="zh-CN"/>
        </w:rPr>
        <w:t>（</w:t>
      </w:r>
      <w:r>
        <w:rPr>
          <w:rFonts w:hint="eastAsia" w:asciiTheme="minorEastAsia" w:hAnsiTheme="minorEastAsia" w:eastAsiaTheme="minorEastAsia" w:cstheme="minorEastAsia"/>
          <w:b/>
          <w:bCs/>
          <w:color w:val="auto"/>
          <w:highlight w:val="none"/>
          <w:lang w:val="en-US" w:eastAsia="zh-CN"/>
        </w:rPr>
        <w:t>三</w:t>
      </w:r>
      <w:r>
        <w:rPr>
          <w:rFonts w:hint="eastAsia" w:asciiTheme="minorEastAsia" w:hAnsiTheme="minorEastAsia" w:eastAsiaTheme="minorEastAsia" w:cstheme="minorEastAsia"/>
          <w:b/>
          <w:bCs/>
          <w:color w:val="auto"/>
          <w:highlight w:val="none"/>
          <w:lang w:eastAsia="zh-CN"/>
        </w:rPr>
        <w:t>）</w:t>
      </w:r>
      <w:r>
        <w:rPr>
          <w:rFonts w:hint="eastAsia" w:asciiTheme="minorEastAsia" w:hAnsiTheme="minorEastAsia" w:eastAsiaTheme="minorEastAsia" w:cstheme="minorEastAsia"/>
          <w:b/>
          <w:bCs/>
          <w:color w:val="auto"/>
          <w:szCs w:val="24"/>
          <w:highlight w:val="none"/>
          <w:lang w:eastAsia="zh-CN"/>
        </w:rPr>
        <w:t>一般技术条款响应表</w:t>
      </w:r>
    </w:p>
    <w:p w14:paraId="46A93A71">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项目编号：</w:t>
      </w:r>
      <w:r>
        <w:rPr>
          <w:rFonts w:hint="eastAsia" w:ascii="宋体" w:hAnsi="宋体" w:eastAsia="宋体" w:cs="宋体"/>
          <w:b/>
          <w:bCs/>
          <w:color w:val="auto"/>
          <w:highlight w:val="none"/>
          <w:lang w:eastAsia="zh-CN"/>
        </w:rPr>
        <w:t>202</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lang w:eastAsia="zh-CN"/>
        </w:rPr>
        <w:t>ZYY-HW-CG00</w:t>
      </w:r>
      <w:r>
        <w:rPr>
          <w:rFonts w:hint="eastAsia" w:ascii="宋体" w:hAnsi="宋体" w:eastAsia="宋体" w:cs="宋体"/>
          <w:b/>
          <w:bCs/>
          <w:color w:val="auto"/>
          <w:highlight w:val="none"/>
          <w:lang w:val="en-US" w:eastAsia="zh-CN"/>
        </w:rPr>
        <w:t>8</w:t>
      </w:r>
    </w:p>
    <w:p w14:paraId="3179BE4F">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项目名称：</w:t>
      </w:r>
      <w:r>
        <w:rPr>
          <w:rFonts w:hint="eastAsia" w:ascii="宋体" w:hAnsi="宋体" w:cs="宋体"/>
          <w:b/>
          <w:bCs/>
          <w:color w:val="auto"/>
          <w:highlight w:val="none"/>
          <w:lang w:eastAsia="zh-CN"/>
        </w:rPr>
        <w:t>中山市中医院软式内镜清洗消毒系统（清洗消毒槽）采购项目</w:t>
      </w:r>
    </w:p>
    <w:p w14:paraId="2D226287">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采购包：</w:t>
      </w:r>
      <w:r>
        <w:rPr>
          <w:rFonts w:hint="eastAsia" w:ascii="宋体" w:hAnsi="宋体" w:cs="宋体"/>
          <w:b/>
          <w:bCs/>
          <w:color w:val="auto"/>
          <w:highlight w:val="none"/>
          <w:lang w:eastAsia="zh-CN"/>
        </w:rPr>
        <w:t>01（软式内镜清洗消毒系统（清洗消毒槽））</w:t>
      </w:r>
    </w:p>
    <w:p w14:paraId="311B7D4F">
      <w:pPr>
        <w:bidi w:val="0"/>
        <w:rPr>
          <w:rFonts w:hint="eastAsia"/>
          <w:color w:val="auto"/>
          <w:highlight w:val="none"/>
        </w:rPr>
      </w:pP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577"/>
        <w:gridCol w:w="1551"/>
        <w:gridCol w:w="2243"/>
        <w:gridCol w:w="1628"/>
        <w:gridCol w:w="1665"/>
      </w:tblGrid>
      <w:tr w14:paraId="4C4E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0A2C9E82">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序号</w:t>
            </w:r>
          </w:p>
        </w:tc>
        <w:tc>
          <w:tcPr>
            <w:tcW w:w="841" w:type="pct"/>
            <w:vAlign w:val="center"/>
          </w:tcPr>
          <w:p w14:paraId="574DFE75">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lang w:eastAsia="zh-CN"/>
              </w:rPr>
              <w:t>采购</w:t>
            </w:r>
            <w:r>
              <w:rPr>
                <w:rFonts w:hint="eastAsia" w:asciiTheme="minorEastAsia" w:hAnsiTheme="minorEastAsia" w:eastAsiaTheme="minorEastAsia" w:cstheme="minorEastAsia"/>
                <w:b/>
                <w:bCs/>
                <w:color w:val="auto"/>
                <w:kern w:val="2"/>
                <w:highlight w:val="none"/>
              </w:rPr>
              <w:t>技术参数要求</w:t>
            </w:r>
          </w:p>
        </w:tc>
        <w:tc>
          <w:tcPr>
            <w:tcW w:w="827" w:type="pct"/>
            <w:vAlign w:val="center"/>
          </w:tcPr>
          <w:p w14:paraId="6816AAAE">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lang w:eastAsia="zh-CN"/>
              </w:rPr>
              <w:t>响应</w:t>
            </w:r>
            <w:r>
              <w:rPr>
                <w:rFonts w:hint="eastAsia" w:asciiTheme="minorEastAsia" w:hAnsiTheme="minorEastAsia" w:eastAsiaTheme="minorEastAsia" w:cstheme="minorEastAsia"/>
                <w:b/>
                <w:bCs/>
                <w:color w:val="auto"/>
                <w:kern w:val="2"/>
                <w:highlight w:val="none"/>
              </w:rPr>
              <w:t>实际参数</w:t>
            </w:r>
          </w:p>
        </w:tc>
        <w:tc>
          <w:tcPr>
            <w:tcW w:w="1196" w:type="pct"/>
            <w:vAlign w:val="center"/>
          </w:tcPr>
          <w:p w14:paraId="21230C56">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是否偏离（无偏离/正偏离/负偏离）</w:t>
            </w:r>
          </w:p>
        </w:tc>
        <w:tc>
          <w:tcPr>
            <w:tcW w:w="868" w:type="pct"/>
            <w:vAlign w:val="center"/>
          </w:tcPr>
          <w:p w14:paraId="20B9F3C9">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偏离简述</w:t>
            </w:r>
          </w:p>
        </w:tc>
        <w:tc>
          <w:tcPr>
            <w:tcW w:w="888" w:type="pct"/>
            <w:vAlign w:val="center"/>
          </w:tcPr>
          <w:p w14:paraId="4CE35294">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b/>
                <w:bCs/>
                <w:color w:val="auto"/>
                <w:kern w:val="2"/>
                <w:highlight w:val="none"/>
              </w:rPr>
              <w:t>证明资料</w:t>
            </w:r>
          </w:p>
        </w:tc>
      </w:tr>
      <w:tr w14:paraId="64744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7DDFBC60">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1</w:t>
            </w:r>
          </w:p>
        </w:tc>
        <w:tc>
          <w:tcPr>
            <w:tcW w:w="841" w:type="pct"/>
          </w:tcPr>
          <w:p w14:paraId="30E93174">
            <w:pPr>
              <w:rPr>
                <w:rFonts w:hint="eastAsia" w:asciiTheme="minorEastAsia" w:hAnsiTheme="minorEastAsia" w:eastAsiaTheme="minorEastAsia" w:cstheme="minorEastAsia"/>
                <w:color w:val="auto"/>
                <w:kern w:val="2"/>
                <w:highlight w:val="none"/>
              </w:rPr>
            </w:pPr>
          </w:p>
        </w:tc>
        <w:tc>
          <w:tcPr>
            <w:tcW w:w="827" w:type="pct"/>
          </w:tcPr>
          <w:p w14:paraId="1FA5EB1A">
            <w:pPr>
              <w:rPr>
                <w:rFonts w:hint="eastAsia" w:asciiTheme="minorEastAsia" w:hAnsiTheme="minorEastAsia" w:eastAsiaTheme="minorEastAsia" w:cstheme="minorEastAsia"/>
                <w:color w:val="auto"/>
                <w:kern w:val="2"/>
                <w:highlight w:val="none"/>
              </w:rPr>
            </w:pPr>
          </w:p>
        </w:tc>
        <w:tc>
          <w:tcPr>
            <w:tcW w:w="1196" w:type="pct"/>
          </w:tcPr>
          <w:p w14:paraId="5424986C">
            <w:pPr>
              <w:rPr>
                <w:rFonts w:hint="eastAsia" w:asciiTheme="minorEastAsia" w:hAnsiTheme="minorEastAsia" w:eastAsiaTheme="minorEastAsia" w:cstheme="minorEastAsia"/>
                <w:color w:val="auto"/>
                <w:kern w:val="2"/>
                <w:highlight w:val="none"/>
              </w:rPr>
            </w:pPr>
          </w:p>
        </w:tc>
        <w:tc>
          <w:tcPr>
            <w:tcW w:w="868" w:type="pct"/>
          </w:tcPr>
          <w:p w14:paraId="3A3778C9">
            <w:pPr>
              <w:rPr>
                <w:rFonts w:hint="eastAsia" w:asciiTheme="minorEastAsia" w:hAnsiTheme="minorEastAsia" w:eastAsiaTheme="minorEastAsia" w:cstheme="minorEastAsia"/>
                <w:color w:val="auto"/>
                <w:kern w:val="2"/>
                <w:highlight w:val="none"/>
              </w:rPr>
            </w:pPr>
          </w:p>
        </w:tc>
        <w:tc>
          <w:tcPr>
            <w:tcW w:w="888" w:type="pct"/>
            <w:vAlign w:val="center"/>
          </w:tcPr>
          <w:p w14:paraId="3BDCAC2D">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  ）页</w:t>
            </w:r>
          </w:p>
        </w:tc>
      </w:tr>
      <w:tr w14:paraId="56A6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22BEEF91">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2</w:t>
            </w:r>
          </w:p>
        </w:tc>
        <w:tc>
          <w:tcPr>
            <w:tcW w:w="841" w:type="pct"/>
          </w:tcPr>
          <w:p w14:paraId="2A3D97F2">
            <w:pPr>
              <w:rPr>
                <w:rFonts w:hint="eastAsia" w:asciiTheme="minorEastAsia" w:hAnsiTheme="minorEastAsia" w:eastAsiaTheme="minorEastAsia" w:cstheme="minorEastAsia"/>
                <w:color w:val="auto"/>
                <w:kern w:val="2"/>
                <w:highlight w:val="none"/>
              </w:rPr>
            </w:pPr>
          </w:p>
        </w:tc>
        <w:tc>
          <w:tcPr>
            <w:tcW w:w="827" w:type="pct"/>
          </w:tcPr>
          <w:p w14:paraId="495B352B">
            <w:pPr>
              <w:rPr>
                <w:rFonts w:hint="eastAsia" w:asciiTheme="minorEastAsia" w:hAnsiTheme="minorEastAsia" w:eastAsiaTheme="minorEastAsia" w:cstheme="minorEastAsia"/>
                <w:color w:val="auto"/>
                <w:kern w:val="2"/>
                <w:highlight w:val="none"/>
              </w:rPr>
            </w:pPr>
          </w:p>
        </w:tc>
        <w:tc>
          <w:tcPr>
            <w:tcW w:w="1196" w:type="pct"/>
          </w:tcPr>
          <w:p w14:paraId="06D02BAA">
            <w:pPr>
              <w:rPr>
                <w:rFonts w:hint="eastAsia" w:asciiTheme="minorEastAsia" w:hAnsiTheme="minorEastAsia" w:eastAsiaTheme="minorEastAsia" w:cstheme="minorEastAsia"/>
                <w:color w:val="auto"/>
                <w:kern w:val="2"/>
                <w:highlight w:val="none"/>
              </w:rPr>
            </w:pPr>
          </w:p>
        </w:tc>
        <w:tc>
          <w:tcPr>
            <w:tcW w:w="868" w:type="pct"/>
          </w:tcPr>
          <w:p w14:paraId="43F8DD59">
            <w:pPr>
              <w:rPr>
                <w:rFonts w:hint="eastAsia" w:asciiTheme="minorEastAsia" w:hAnsiTheme="minorEastAsia" w:eastAsiaTheme="minorEastAsia" w:cstheme="minorEastAsia"/>
                <w:color w:val="auto"/>
                <w:kern w:val="2"/>
                <w:highlight w:val="none"/>
              </w:rPr>
            </w:pPr>
          </w:p>
        </w:tc>
        <w:tc>
          <w:tcPr>
            <w:tcW w:w="888" w:type="pct"/>
            <w:vAlign w:val="center"/>
          </w:tcPr>
          <w:p w14:paraId="7F0BA1FC">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  ）页</w:t>
            </w:r>
          </w:p>
        </w:tc>
      </w:tr>
      <w:tr w14:paraId="5FB0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0C6D2392">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3</w:t>
            </w:r>
          </w:p>
        </w:tc>
        <w:tc>
          <w:tcPr>
            <w:tcW w:w="841" w:type="pct"/>
          </w:tcPr>
          <w:p w14:paraId="1ADFE72B">
            <w:pPr>
              <w:rPr>
                <w:rFonts w:hint="eastAsia" w:asciiTheme="minorEastAsia" w:hAnsiTheme="minorEastAsia" w:eastAsiaTheme="minorEastAsia" w:cstheme="minorEastAsia"/>
                <w:color w:val="auto"/>
                <w:kern w:val="2"/>
                <w:highlight w:val="none"/>
              </w:rPr>
            </w:pPr>
          </w:p>
        </w:tc>
        <w:tc>
          <w:tcPr>
            <w:tcW w:w="827" w:type="pct"/>
          </w:tcPr>
          <w:p w14:paraId="3307A41E">
            <w:pPr>
              <w:rPr>
                <w:rFonts w:hint="eastAsia" w:asciiTheme="minorEastAsia" w:hAnsiTheme="minorEastAsia" w:eastAsiaTheme="minorEastAsia" w:cstheme="minorEastAsia"/>
                <w:color w:val="auto"/>
                <w:kern w:val="2"/>
                <w:highlight w:val="none"/>
              </w:rPr>
            </w:pPr>
          </w:p>
        </w:tc>
        <w:tc>
          <w:tcPr>
            <w:tcW w:w="1196" w:type="pct"/>
          </w:tcPr>
          <w:p w14:paraId="1AC6181D">
            <w:pPr>
              <w:rPr>
                <w:rFonts w:hint="eastAsia" w:asciiTheme="minorEastAsia" w:hAnsiTheme="minorEastAsia" w:eastAsiaTheme="minorEastAsia" w:cstheme="minorEastAsia"/>
                <w:color w:val="auto"/>
                <w:kern w:val="2"/>
                <w:highlight w:val="none"/>
              </w:rPr>
            </w:pPr>
          </w:p>
        </w:tc>
        <w:tc>
          <w:tcPr>
            <w:tcW w:w="868" w:type="pct"/>
          </w:tcPr>
          <w:p w14:paraId="3A7C9E67">
            <w:pPr>
              <w:rPr>
                <w:rFonts w:hint="eastAsia" w:asciiTheme="minorEastAsia" w:hAnsiTheme="minorEastAsia" w:eastAsiaTheme="minorEastAsia" w:cstheme="minorEastAsia"/>
                <w:color w:val="auto"/>
                <w:kern w:val="2"/>
                <w:highlight w:val="none"/>
              </w:rPr>
            </w:pPr>
          </w:p>
        </w:tc>
        <w:tc>
          <w:tcPr>
            <w:tcW w:w="888" w:type="pct"/>
            <w:vAlign w:val="center"/>
          </w:tcPr>
          <w:p w14:paraId="3E0724B1">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  ）页</w:t>
            </w:r>
          </w:p>
        </w:tc>
      </w:tr>
      <w:tr w14:paraId="2D04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2FE501FA">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4</w:t>
            </w:r>
          </w:p>
        </w:tc>
        <w:tc>
          <w:tcPr>
            <w:tcW w:w="841" w:type="pct"/>
          </w:tcPr>
          <w:p w14:paraId="5FF0C7B5">
            <w:pPr>
              <w:rPr>
                <w:rFonts w:hint="eastAsia" w:asciiTheme="minorEastAsia" w:hAnsiTheme="minorEastAsia" w:eastAsiaTheme="minorEastAsia" w:cstheme="minorEastAsia"/>
                <w:color w:val="auto"/>
                <w:kern w:val="2"/>
                <w:highlight w:val="none"/>
              </w:rPr>
            </w:pPr>
          </w:p>
        </w:tc>
        <w:tc>
          <w:tcPr>
            <w:tcW w:w="827" w:type="pct"/>
          </w:tcPr>
          <w:p w14:paraId="7E0A8B41">
            <w:pPr>
              <w:rPr>
                <w:rFonts w:hint="eastAsia" w:asciiTheme="minorEastAsia" w:hAnsiTheme="minorEastAsia" w:eastAsiaTheme="minorEastAsia" w:cstheme="minorEastAsia"/>
                <w:color w:val="auto"/>
                <w:kern w:val="2"/>
                <w:highlight w:val="none"/>
              </w:rPr>
            </w:pPr>
          </w:p>
        </w:tc>
        <w:tc>
          <w:tcPr>
            <w:tcW w:w="1196" w:type="pct"/>
          </w:tcPr>
          <w:p w14:paraId="7138CC76">
            <w:pPr>
              <w:rPr>
                <w:rFonts w:hint="eastAsia" w:asciiTheme="minorEastAsia" w:hAnsiTheme="minorEastAsia" w:eastAsiaTheme="minorEastAsia" w:cstheme="minorEastAsia"/>
                <w:color w:val="auto"/>
                <w:kern w:val="2"/>
                <w:highlight w:val="none"/>
              </w:rPr>
            </w:pPr>
          </w:p>
        </w:tc>
        <w:tc>
          <w:tcPr>
            <w:tcW w:w="868" w:type="pct"/>
          </w:tcPr>
          <w:p w14:paraId="48D0CE54">
            <w:pPr>
              <w:rPr>
                <w:rFonts w:hint="eastAsia" w:asciiTheme="minorEastAsia" w:hAnsiTheme="minorEastAsia" w:eastAsiaTheme="minorEastAsia" w:cstheme="minorEastAsia"/>
                <w:color w:val="auto"/>
                <w:kern w:val="2"/>
                <w:highlight w:val="none"/>
              </w:rPr>
            </w:pPr>
          </w:p>
        </w:tc>
        <w:tc>
          <w:tcPr>
            <w:tcW w:w="888" w:type="pct"/>
            <w:vAlign w:val="center"/>
          </w:tcPr>
          <w:p w14:paraId="3B11A14C">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  ）页</w:t>
            </w:r>
          </w:p>
        </w:tc>
      </w:tr>
      <w:tr w14:paraId="1471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4312802F">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5</w:t>
            </w:r>
          </w:p>
        </w:tc>
        <w:tc>
          <w:tcPr>
            <w:tcW w:w="841" w:type="pct"/>
          </w:tcPr>
          <w:p w14:paraId="67E419AA">
            <w:pPr>
              <w:rPr>
                <w:rFonts w:hint="eastAsia" w:asciiTheme="minorEastAsia" w:hAnsiTheme="minorEastAsia" w:eastAsiaTheme="minorEastAsia" w:cstheme="minorEastAsia"/>
                <w:color w:val="auto"/>
                <w:kern w:val="2"/>
                <w:highlight w:val="none"/>
              </w:rPr>
            </w:pPr>
          </w:p>
        </w:tc>
        <w:tc>
          <w:tcPr>
            <w:tcW w:w="827" w:type="pct"/>
          </w:tcPr>
          <w:p w14:paraId="013FCDC5">
            <w:pPr>
              <w:rPr>
                <w:rFonts w:hint="eastAsia" w:asciiTheme="minorEastAsia" w:hAnsiTheme="minorEastAsia" w:eastAsiaTheme="minorEastAsia" w:cstheme="minorEastAsia"/>
                <w:color w:val="auto"/>
                <w:kern w:val="2"/>
                <w:highlight w:val="none"/>
              </w:rPr>
            </w:pPr>
          </w:p>
        </w:tc>
        <w:tc>
          <w:tcPr>
            <w:tcW w:w="1196" w:type="pct"/>
          </w:tcPr>
          <w:p w14:paraId="3FFFF234">
            <w:pPr>
              <w:rPr>
                <w:rFonts w:hint="eastAsia" w:asciiTheme="minorEastAsia" w:hAnsiTheme="minorEastAsia" w:eastAsiaTheme="minorEastAsia" w:cstheme="minorEastAsia"/>
                <w:color w:val="auto"/>
                <w:kern w:val="2"/>
                <w:highlight w:val="none"/>
              </w:rPr>
            </w:pPr>
          </w:p>
        </w:tc>
        <w:tc>
          <w:tcPr>
            <w:tcW w:w="868" w:type="pct"/>
          </w:tcPr>
          <w:p w14:paraId="6C880631">
            <w:pPr>
              <w:rPr>
                <w:rFonts w:hint="eastAsia" w:asciiTheme="minorEastAsia" w:hAnsiTheme="minorEastAsia" w:eastAsiaTheme="minorEastAsia" w:cstheme="minorEastAsia"/>
                <w:color w:val="auto"/>
                <w:kern w:val="2"/>
                <w:highlight w:val="none"/>
              </w:rPr>
            </w:pPr>
          </w:p>
        </w:tc>
        <w:tc>
          <w:tcPr>
            <w:tcW w:w="888" w:type="pct"/>
            <w:vAlign w:val="center"/>
          </w:tcPr>
          <w:p w14:paraId="3E3720C5">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  ）页</w:t>
            </w:r>
          </w:p>
        </w:tc>
      </w:tr>
      <w:tr w14:paraId="3136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1206221E">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6</w:t>
            </w:r>
          </w:p>
        </w:tc>
        <w:tc>
          <w:tcPr>
            <w:tcW w:w="841" w:type="pct"/>
          </w:tcPr>
          <w:p w14:paraId="6D5A464D">
            <w:pPr>
              <w:rPr>
                <w:rFonts w:hint="eastAsia" w:asciiTheme="minorEastAsia" w:hAnsiTheme="minorEastAsia" w:eastAsiaTheme="minorEastAsia" w:cstheme="minorEastAsia"/>
                <w:color w:val="auto"/>
                <w:kern w:val="2"/>
                <w:highlight w:val="none"/>
              </w:rPr>
            </w:pPr>
          </w:p>
        </w:tc>
        <w:tc>
          <w:tcPr>
            <w:tcW w:w="827" w:type="pct"/>
          </w:tcPr>
          <w:p w14:paraId="024D0337">
            <w:pPr>
              <w:rPr>
                <w:rFonts w:hint="eastAsia" w:asciiTheme="minorEastAsia" w:hAnsiTheme="minorEastAsia" w:eastAsiaTheme="minorEastAsia" w:cstheme="minorEastAsia"/>
                <w:color w:val="auto"/>
                <w:kern w:val="2"/>
                <w:highlight w:val="none"/>
              </w:rPr>
            </w:pPr>
          </w:p>
        </w:tc>
        <w:tc>
          <w:tcPr>
            <w:tcW w:w="1196" w:type="pct"/>
          </w:tcPr>
          <w:p w14:paraId="78D825C9">
            <w:pPr>
              <w:rPr>
                <w:rFonts w:hint="eastAsia" w:asciiTheme="minorEastAsia" w:hAnsiTheme="minorEastAsia" w:eastAsiaTheme="minorEastAsia" w:cstheme="minorEastAsia"/>
                <w:color w:val="auto"/>
                <w:kern w:val="2"/>
                <w:highlight w:val="none"/>
              </w:rPr>
            </w:pPr>
          </w:p>
        </w:tc>
        <w:tc>
          <w:tcPr>
            <w:tcW w:w="868" w:type="pct"/>
          </w:tcPr>
          <w:p w14:paraId="4583E0C5">
            <w:pPr>
              <w:rPr>
                <w:rFonts w:hint="eastAsia" w:asciiTheme="minorEastAsia" w:hAnsiTheme="minorEastAsia" w:eastAsiaTheme="minorEastAsia" w:cstheme="minorEastAsia"/>
                <w:color w:val="auto"/>
                <w:kern w:val="2"/>
                <w:highlight w:val="none"/>
              </w:rPr>
            </w:pPr>
          </w:p>
        </w:tc>
        <w:tc>
          <w:tcPr>
            <w:tcW w:w="888" w:type="pct"/>
            <w:vAlign w:val="center"/>
          </w:tcPr>
          <w:p w14:paraId="2338C4F3">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  ）页</w:t>
            </w:r>
          </w:p>
        </w:tc>
      </w:tr>
      <w:tr w14:paraId="5E80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48926259">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7</w:t>
            </w:r>
          </w:p>
        </w:tc>
        <w:tc>
          <w:tcPr>
            <w:tcW w:w="841" w:type="pct"/>
          </w:tcPr>
          <w:p w14:paraId="50300A9B">
            <w:pPr>
              <w:rPr>
                <w:rFonts w:hint="eastAsia" w:asciiTheme="minorEastAsia" w:hAnsiTheme="minorEastAsia" w:eastAsiaTheme="minorEastAsia" w:cstheme="minorEastAsia"/>
                <w:color w:val="auto"/>
                <w:kern w:val="2"/>
                <w:highlight w:val="none"/>
              </w:rPr>
            </w:pPr>
          </w:p>
        </w:tc>
        <w:tc>
          <w:tcPr>
            <w:tcW w:w="827" w:type="pct"/>
          </w:tcPr>
          <w:p w14:paraId="50DC9E37">
            <w:pPr>
              <w:rPr>
                <w:rFonts w:hint="eastAsia" w:asciiTheme="minorEastAsia" w:hAnsiTheme="minorEastAsia" w:eastAsiaTheme="minorEastAsia" w:cstheme="minorEastAsia"/>
                <w:color w:val="auto"/>
                <w:kern w:val="2"/>
                <w:highlight w:val="none"/>
              </w:rPr>
            </w:pPr>
          </w:p>
        </w:tc>
        <w:tc>
          <w:tcPr>
            <w:tcW w:w="1196" w:type="pct"/>
          </w:tcPr>
          <w:p w14:paraId="6DE4EA00">
            <w:pPr>
              <w:rPr>
                <w:rFonts w:hint="eastAsia" w:asciiTheme="minorEastAsia" w:hAnsiTheme="minorEastAsia" w:eastAsiaTheme="minorEastAsia" w:cstheme="minorEastAsia"/>
                <w:color w:val="auto"/>
                <w:kern w:val="2"/>
                <w:highlight w:val="none"/>
              </w:rPr>
            </w:pPr>
          </w:p>
        </w:tc>
        <w:tc>
          <w:tcPr>
            <w:tcW w:w="868" w:type="pct"/>
          </w:tcPr>
          <w:p w14:paraId="40CA14CD">
            <w:pPr>
              <w:rPr>
                <w:rFonts w:hint="eastAsia" w:asciiTheme="minorEastAsia" w:hAnsiTheme="minorEastAsia" w:eastAsiaTheme="minorEastAsia" w:cstheme="minorEastAsia"/>
                <w:color w:val="auto"/>
                <w:kern w:val="2"/>
                <w:highlight w:val="none"/>
              </w:rPr>
            </w:pPr>
          </w:p>
        </w:tc>
        <w:tc>
          <w:tcPr>
            <w:tcW w:w="888" w:type="pct"/>
            <w:vAlign w:val="center"/>
          </w:tcPr>
          <w:p w14:paraId="4543D843">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  ）页</w:t>
            </w:r>
          </w:p>
        </w:tc>
      </w:tr>
      <w:tr w14:paraId="22CC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015B1AB8">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8</w:t>
            </w:r>
          </w:p>
        </w:tc>
        <w:tc>
          <w:tcPr>
            <w:tcW w:w="841" w:type="pct"/>
          </w:tcPr>
          <w:p w14:paraId="24475BAA">
            <w:pPr>
              <w:rPr>
                <w:rFonts w:hint="eastAsia" w:asciiTheme="minorEastAsia" w:hAnsiTheme="minorEastAsia" w:eastAsiaTheme="minorEastAsia" w:cstheme="minorEastAsia"/>
                <w:color w:val="auto"/>
                <w:kern w:val="2"/>
                <w:highlight w:val="none"/>
              </w:rPr>
            </w:pPr>
          </w:p>
        </w:tc>
        <w:tc>
          <w:tcPr>
            <w:tcW w:w="827" w:type="pct"/>
          </w:tcPr>
          <w:p w14:paraId="4C9CA89D">
            <w:pPr>
              <w:rPr>
                <w:rFonts w:hint="eastAsia" w:asciiTheme="minorEastAsia" w:hAnsiTheme="minorEastAsia" w:eastAsiaTheme="minorEastAsia" w:cstheme="minorEastAsia"/>
                <w:color w:val="auto"/>
                <w:kern w:val="2"/>
                <w:highlight w:val="none"/>
              </w:rPr>
            </w:pPr>
          </w:p>
        </w:tc>
        <w:tc>
          <w:tcPr>
            <w:tcW w:w="1196" w:type="pct"/>
          </w:tcPr>
          <w:p w14:paraId="6A418D29">
            <w:pPr>
              <w:rPr>
                <w:rFonts w:hint="eastAsia" w:asciiTheme="minorEastAsia" w:hAnsiTheme="minorEastAsia" w:eastAsiaTheme="minorEastAsia" w:cstheme="minorEastAsia"/>
                <w:color w:val="auto"/>
                <w:kern w:val="2"/>
                <w:highlight w:val="none"/>
              </w:rPr>
            </w:pPr>
          </w:p>
        </w:tc>
        <w:tc>
          <w:tcPr>
            <w:tcW w:w="868" w:type="pct"/>
          </w:tcPr>
          <w:p w14:paraId="058A3B00">
            <w:pPr>
              <w:rPr>
                <w:rFonts w:hint="eastAsia" w:asciiTheme="minorEastAsia" w:hAnsiTheme="minorEastAsia" w:eastAsiaTheme="minorEastAsia" w:cstheme="minorEastAsia"/>
                <w:color w:val="auto"/>
                <w:kern w:val="2"/>
                <w:highlight w:val="none"/>
              </w:rPr>
            </w:pPr>
          </w:p>
        </w:tc>
        <w:tc>
          <w:tcPr>
            <w:tcW w:w="888" w:type="pct"/>
            <w:vAlign w:val="center"/>
          </w:tcPr>
          <w:p w14:paraId="5192FAB6">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  ）页</w:t>
            </w:r>
          </w:p>
        </w:tc>
      </w:tr>
      <w:tr w14:paraId="41FF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0F773831">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w:t>
            </w:r>
          </w:p>
        </w:tc>
        <w:tc>
          <w:tcPr>
            <w:tcW w:w="841" w:type="pct"/>
          </w:tcPr>
          <w:p w14:paraId="2F2FA5B4">
            <w:pPr>
              <w:rPr>
                <w:rFonts w:hint="eastAsia" w:asciiTheme="minorEastAsia" w:hAnsiTheme="minorEastAsia" w:eastAsiaTheme="minorEastAsia" w:cstheme="minorEastAsia"/>
                <w:color w:val="auto"/>
                <w:kern w:val="2"/>
                <w:highlight w:val="none"/>
              </w:rPr>
            </w:pPr>
          </w:p>
        </w:tc>
        <w:tc>
          <w:tcPr>
            <w:tcW w:w="827" w:type="pct"/>
          </w:tcPr>
          <w:p w14:paraId="6507FD2B">
            <w:pPr>
              <w:rPr>
                <w:rFonts w:hint="eastAsia" w:asciiTheme="minorEastAsia" w:hAnsiTheme="minorEastAsia" w:eastAsiaTheme="minorEastAsia" w:cstheme="minorEastAsia"/>
                <w:color w:val="auto"/>
                <w:kern w:val="2"/>
                <w:highlight w:val="none"/>
              </w:rPr>
            </w:pPr>
          </w:p>
        </w:tc>
        <w:tc>
          <w:tcPr>
            <w:tcW w:w="1196" w:type="pct"/>
          </w:tcPr>
          <w:p w14:paraId="4865B00C">
            <w:pPr>
              <w:rPr>
                <w:rFonts w:hint="eastAsia" w:asciiTheme="minorEastAsia" w:hAnsiTheme="minorEastAsia" w:eastAsiaTheme="minorEastAsia" w:cstheme="minorEastAsia"/>
                <w:color w:val="auto"/>
                <w:kern w:val="2"/>
                <w:highlight w:val="none"/>
              </w:rPr>
            </w:pPr>
          </w:p>
        </w:tc>
        <w:tc>
          <w:tcPr>
            <w:tcW w:w="868" w:type="pct"/>
          </w:tcPr>
          <w:p w14:paraId="171E34B0">
            <w:pPr>
              <w:rPr>
                <w:rFonts w:hint="eastAsia" w:asciiTheme="minorEastAsia" w:hAnsiTheme="minorEastAsia" w:eastAsiaTheme="minorEastAsia" w:cstheme="minorEastAsia"/>
                <w:color w:val="auto"/>
                <w:kern w:val="2"/>
                <w:highlight w:val="none"/>
              </w:rPr>
            </w:pPr>
          </w:p>
        </w:tc>
        <w:tc>
          <w:tcPr>
            <w:tcW w:w="888" w:type="pct"/>
          </w:tcPr>
          <w:p w14:paraId="100C8394">
            <w:pPr>
              <w:rPr>
                <w:rFonts w:hint="eastAsia" w:asciiTheme="minorEastAsia" w:hAnsiTheme="minorEastAsia" w:eastAsiaTheme="minorEastAsia" w:cstheme="minorEastAsia"/>
                <w:color w:val="auto"/>
                <w:kern w:val="2"/>
                <w:highlight w:val="none"/>
              </w:rPr>
            </w:pPr>
          </w:p>
        </w:tc>
      </w:tr>
    </w:tbl>
    <w:p w14:paraId="6AF5FD29">
      <w:pPr>
        <w:rPr>
          <w:rFonts w:hint="eastAsia" w:asciiTheme="minorEastAsia" w:hAnsiTheme="minorEastAsia" w:eastAsiaTheme="minorEastAsia" w:cstheme="minorEastAsia"/>
          <w:color w:val="auto"/>
          <w:highlight w:val="none"/>
        </w:rPr>
      </w:pPr>
    </w:p>
    <w:p w14:paraId="51159C84">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lang w:eastAsia="zh-CN"/>
        </w:rPr>
        <w:t>响应</w:t>
      </w:r>
      <w:r>
        <w:rPr>
          <w:rFonts w:hint="eastAsia" w:asciiTheme="minorEastAsia" w:hAnsiTheme="minorEastAsia" w:eastAsiaTheme="minorEastAsia" w:cstheme="minorEastAsia"/>
          <w:color w:val="auto"/>
          <w:highlight w:val="none"/>
        </w:rPr>
        <w:t>人必须对应</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文件“用户需求书”中技术条款带“★”号及带“▲”号以外的各条目号内容逐条响应。如有缺漏，缺漏项视同不符合</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要求</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lang w:eastAsia="zh-CN"/>
        </w:rPr>
        <w:t>响应</w:t>
      </w:r>
      <w:r>
        <w:rPr>
          <w:rFonts w:hint="eastAsia" w:asciiTheme="minorEastAsia" w:hAnsiTheme="minorEastAsia" w:eastAsiaTheme="minorEastAsia" w:cstheme="minorEastAsia"/>
          <w:color w:val="auto"/>
          <w:highlight w:val="none"/>
        </w:rPr>
        <w:t>人响应采购需求应具体、明确，含糊不清、不确切或伪造、变造证明材料的，按照不完全响应或者完全不响应处理。构成提供虚假材料的，移送</w:t>
      </w:r>
      <w:r>
        <w:rPr>
          <w:rFonts w:hint="eastAsia" w:asciiTheme="minorEastAsia" w:hAnsiTheme="minorEastAsia" w:eastAsiaTheme="minorEastAsia" w:cstheme="minorEastAsia"/>
          <w:color w:val="auto"/>
          <w:highlight w:val="none"/>
          <w:lang w:val="en-US" w:eastAsia="zh-CN"/>
        </w:rPr>
        <w:t>本项目</w:t>
      </w:r>
      <w:r>
        <w:rPr>
          <w:rFonts w:hint="eastAsia" w:asciiTheme="minorEastAsia" w:hAnsiTheme="minorEastAsia" w:eastAsiaTheme="minorEastAsia" w:cstheme="minorEastAsia"/>
          <w:color w:val="auto"/>
          <w:kern w:val="2"/>
          <w:szCs w:val="24"/>
          <w:highlight w:val="none"/>
        </w:rPr>
        <w:t>监督管理机构</w:t>
      </w:r>
      <w:r>
        <w:rPr>
          <w:rFonts w:hint="eastAsia" w:asciiTheme="minorEastAsia" w:hAnsiTheme="minorEastAsia" w:eastAsiaTheme="minorEastAsia" w:cstheme="minorEastAsia"/>
          <w:color w:val="auto"/>
          <w:highlight w:val="none"/>
        </w:rPr>
        <w:t>查处</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本表内容不得擅自修改。请在“偏离说明”栏内扼要说明偏离情况，如无偏离则不需列明。</w:t>
      </w:r>
    </w:p>
    <w:p w14:paraId="275DF573">
      <w:pPr>
        <w:spacing w:line="360" w:lineRule="auto"/>
        <w:rPr>
          <w:rFonts w:hint="eastAsia" w:asciiTheme="minorEastAsia" w:hAnsiTheme="minorEastAsia" w:eastAsiaTheme="minorEastAsia" w:cstheme="minorEastAsia"/>
          <w:color w:val="auto"/>
          <w:highlight w:val="none"/>
        </w:rPr>
      </w:pPr>
    </w:p>
    <w:p w14:paraId="28EDBD52">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 xml:space="preserve">法定代表人（或授权代表）：（签字） </w:t>
      </w:r>
    </w:p>
    <w:p w14:paraId="385DC99C">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lang w:eastAsia="zh-CN"/>
        </w:rPr>
        <w:t>响应</w:t>
      </w:r>
      <w:r>
        <w:rPr>
          <w:rFonts w:hint="eastAsia" w:asciiTheme="minorEastAsia" w:hAnsiTheme="minorEastAsia" w:eastAsiaTheme="minorEastAsia" w:cstheme="minorEastAsia"/>
          <w:b/>
          <w:bCs/>
          <w:color w:val="auto"/>
          <w:highlight w:val="none"/>
        </w:rPr>
        <w:t xml:space="preserve">人名称：（盖章） </w:t>
      </w:r>
    </w:p>
    <w:p w14:paraId="116AA415">
      <w:pPr>
        <w:tabs>
          <w:tab w:val="left" w:pos="1322"/>
        </w:tabs>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日期：  年   月   日</w:t>
      </w:r>
    </w:p>
    <w:p w14:paraId="22FD941B">
      <w:pP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br w:type="page"/>
      </w:r>
    </w:p>
    <w:p w14:paraId="34DCB9DF">
      <w:pPr>
        <w:pStyle w:val="3"/>
        <w:bidi w:val="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4.2详细技术方案等</w:t>
      </w:r>
    </w:p>
    <w:p w14:paraId="7A04E1A1">
      <w:pPr>
        <w:spacing w:line="360" w:lineRule="auto"/>
        <w:rPr>
          <w:rFonts w:hint="eastAsia" w:asciiTheme="minorEastAsia" w:hAnsiTheme="minorEastAsia" w:eastAsiaTheme="minorEastAsia" w:cstheme="minorEastAsia"/>
          <w:color w:val="auto"/>
          <w:highlight w:val="none"/>
          <w:lang w:val="en-GB" w:eastAsia="zh-CN"/>
        </w:rPr>
      </w:pPr>
      <w:r>
        <w:rPr>
          <w:rFonts w:hint="eastAsia" w:asciiTheme="minorEastAsia" w:hAnsiTheme="minorEastAsia" w:eastAsiaTheme="minorEastAsia" w:cstheme="minorEastAsia"/>
          <w:color w:val="auto"/>
          <w:highlight w:val="none"/>
          <w:lang w:val="en-GB"/>
        </w:rPr>
        <w:t>包括但不限于以下内容，主要根据</w:t>
      </w:r>
      <w:r>
        <w:rPr>
          <w:rFonts w:hint="eastAsia" w:asciiTheme="minorEastAsia" w:hAnsiTheme="minorEastAsia" w:eastAsiaTheme="minorEastAsia" w:cstheme="minorEastAsia"/>
          <w:color w:val="auto"/>
          <w:highlight w:val="none"/>
          <w:lang w:val="en-GB" w:eastAsia="zh-CN"/>
        </w:rPr>
        <w:t>采购</w:t>
      </w:r>
      <w:r>
        <w:rPr>
          <w:rFonts w:hint="eastAsia" w:asciiTheme="minorEastAsia" w:hAnsiTheme="minorEastAsia" w:eastAsiaTheme="minorEastAsia" w:cstheme="minorEastAsia"/>
          <w:color w:val="auto"/>
          <w:highlight w:val="none"/>
          <w:lang w:val="en-GB"/>
        </w:rPr>
        <w:t>需求的要求（格式自定）</w:t>
      </w:r>
    </w:p>
    <w:p w14:paraId="5E06E63F">
      <w:pPr>
        <w:numPr>
          <w:ilvl w:val="0"/>
          <w:numId w:val="0"/>
        </w:numPr>
        <w:spacing w:line="360" w:lineRule="auto"/>
        <w:rPr>
          <w:rFonts w:hint="eastAsia"/>
          <w:color w:val="auto"/>
          <w:spacing w:val="24"/>
          <w:highlight w:val="none"/>
          <w:lang w:val="en-US" w:eastAsia="zh-CN"/>
        </w:rPr>
      </w:pPr>
      <w:r>
        <w:rPr>
          <w:rFonts w:hint="eastAsia" w:asciiTheme="minorEastAsia" w:hAnsiTheme="minorEastAsia" w:eastAsiaTheme="minorEastAsia" w:cstheme="minorEastAsia"/>
          <w:color w:val="auto"/>
          <w:highlight w:val="none"/>
          <w:lang w:val="en-US" w:eastAsia="zh-CN"/>
        </w:rPr>
        <w:t>1、所投产品详细技术参数</w:t>
      </w:r>
      <w:r>
        <w:rPr>
          <w:rFonts w:hint="eastAsia"/>
          <w:color w:val="auto"/>
          <w:spacing w:val="24"/>
          <w:highlight w:val="none"/>
          <w:lang w:val="en-US" w:eastAsia="zh-CN"/>
        </w:rPr>
        <w:t>；</w:t>
      </w:r>
    </w:p>
    <w:p w14:paraId="6340CD58">
      <w:pPr>
        <w:numPr>
          <w:ilvl w:val="0"/>
          <w:numId w:val="0"/>
        </w:numPr>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2、所投货物 配置、选型 及供货能力证明文件；</w:t>
      </w:r>
    </w:p>
    <w:p w14:paraId="1CC8D71F">
      <w:pPr>
        <w:spacing w:line="360" w:lineRule="auto"/>
        <w:rPr>
          <w:rFonts w:hint="eastAsia" w:eastAsia="宋体" w:asciiTheme="minorEastAsia" w:hAnsi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w:t>
      </w:r>
      <w:r>
        <w:rPr>
          <w:rFonts w:hint="eastAsia" w:ascii="宋体" w:hAnsi="宋体" w:eastAsia="宋体" w:cs="宋体"/>
          <w:b w:val="0"/>
          <w:bCs w:val="0"/>
          <w:color w:val="auto"/>
          <w:highlight w:val="none"/>
          <w:lang w:val="en-US"/>
        </w:rPr>
        <w:t>产品说明书相关页或技术白皮书相关页或产品彩页相关页等证明资料</w:t>
      </w:r>
      <w:r>
        <w:rPr>
          <w:rFonts w:hint="eastAsia" w:ascii="宋体" w:hAnsi="宋体" w:cs="宋体"/>
          <w:b w:val="0"/>
          <w:bCs w:val="0"/>
          <w:color w:val="auto"/>
          <w:highlight w:val="none"/>
          <w:lang w:val="en-US" w:eastAsia="zh-CN"/>
        </w:rPr>
        <w:t>；</w:t>
      </w:r>
    </w:p>
    <w:p w14:paraId="22926644">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4、其他</w:t>
      </w:r>
      <w:r>
        <w:rPr>
          <w:rFonts w:hint="eastAsia" w:asciiTheme="minorEastAsia" w:hAnsiTheme="minorEastAsia" w:eastAsiaTheme="minorEastAsia" w:cstheme="minorEastAsia"/>
          <w:color w:val="auto"/>
          <w:highlight w:val="none"/>
        </w:rPr>
        <w:t>。</w:t>
      </w:r>
    </w:p>
    <w:p w14:paraId="2D99E5CD">
      <w:pPr>
        <w:spacing w:line="360" w:lineRule="auto"/>
        <w:rPr>
          <w:rFonts w:hint="eastAsia" w:asciiTheme="minorEastAsia" w:hAnsiTheme="minorEastAsia" w:eastAsiaTheme="minorEastAsia" w:cstheme="minorEastAsia"/>
          <w:color w:val="auto"/>
          <w:highlight w:val="none"/>
        </w:rPr>
      </w:pPr>
    </w:p>
    <w:p w14:paraId="4EC00E25">
      <w:pPr>
        <w:spacing w:line="360" w:lineRule="auto"/>
        <w:rPr>
          <w:rFonts w:hint="eastAsia" w:asciiTheme="minorEastAsia" w:hAnsiTheme="minorEastAsia" w:eastAsiaTheme="minorEastAsia" w:cstheme="minorEastAsia"/>
          <w:b/>
          <w:bCs/>
          <w:color w:val="auto"/>
          <w:highlight w:val="none"/>
        </w:rPr>
      </w:pPr>
    </w:p>
    <w:p w14:paraId="0F75EF77">
      <w:pPr>
        <w:spacing w:line="360" w:lineRule="auto"/>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rPr>
        <w:t>法定代表人（或授权代表）：（签字）</w:t>
      </w:r>
    </w:p>
    <w:p w14:paraId="286CE7AF">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lang w:eastAsia="zh-CN"/>
        </w:rPr>
        <w:t>响应</w:t>
      </w:r>
      <w:r>
        <w:rPr>
          <w:rFonts w:hint="eastAsia" w:asciiTheme="minorEastAsia" w:hAnsiTheme="minorEastAsia" w:eastAsiaTheme="minorEastAsia" w:cstheme="minorEastAsia"/>
          <w:b/>
          <w:bCs/>
          <w:color w:val="auto"/>
          <w:highlight w:val="none"/>
        </w:rPr>
        <w:t xml:space="preserve">人名称：（盖章） </w:t>
      </w:r>
    </w:p>
    <w:p w14:paraId="3A7AEFA2">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日期：  年   月   日</w:t>
      </w:r>
    </w:p>
    <w:p w14:paraId="0D2CA8FD">
      <w:pPr>
        <w:pStyle w:val="35"/>
        <w:numPr>
          <w:ilvl w:val="0"/>
          <w:numId w:val="0"/>
        </w:numPr>
        <w:tabs>
          <w:tab w:val="left" w:pos="-220"/>
        </w:tabs>
        <w:jc w:val="left"/>
        <w:rPr>
          <w:rFonts w:hint="eastAsia" w:ascii="Times New Roman" w:hAnsi="Times New Roman" w:eastAsia="宋体" w:cs="Times New Roman"/>
          <w:b/>
          <w:bCs/>
          <w:highlight w:val="none"/>
          <w:lang w:val="en-US" w:eastAsia="zh-CN"/>
        </w:rPr>
      </w:pPr>
      <w:r>
        <w:rPr>
          <w:rFonts w:hint="eastAsia" w:asciiTheme="minorEastAsia" w:hAnsiTheme="minorEastAsia" w:eastAsiaTheme="minorEastAsia" w:cstheme="minorEastAsia"/>
          <w:b/>
          <w:color w:val="auto"/>
          <w:highlight w:val="none"/>
        </w:rPr>
        <w:br w:type="page"/>
      </w:r>
    </w:p>
    <w:p w14:paraId="1653C100">
      <w:pPr>
        <w:pStyle w:val="35"/>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格式五：</w:t>
      </w:r>
      <w:r>
        <w:rPr>
          <w:rFonts w:hint="eastAsia" w:ascii="Times New Roman" w:hAnsi="Times New Roman" w:eastAsia="宋体" w:cs="Times New Roman"/>
          <w:b/>
          <w:bCs/>
          <w:highlight w:val="none"/>
        </w:rPr>
        <w:t>商务条款响应表</w:t>
      </w:r>
    </w:p>
    <w:p w14:paraId="3593036C">
      <w:pPr>
        <w:numPr>
          <w:ilvl w:val="0"/>
          <w:numId w:val="0"/>
        </w:numPr>
        <w:bidi w:val="0"/>
        <w:jc w:val="center"/>
        <w:rPr>
          <w:rFonts w:hint="eastAsia"/>
          <w:b/>
          <w:bCs/>
          <w:color w:val="auto"/>
          <w:highlight w:val="none"/>
        </w:rPr>
      </w:pPr>
      <w:r>
        <w:rPr>
          <w:rFonts w:hint="eastAsia"/>
          <w:b/>
          <w:bCs/>
          <w:color w:val="auto"/>
          <w:highlight w:val="none"/>
          <w:lang w:eastAsia="zh-CN"/>
        </w:rPr>
        <w:t>（</w:t>
      </w:r>
      <w:r>
        <w:rPr>
          <w:rFonts w:hint="eastAsia"/>
          <w:b/>
          <w:bCs/>
          <w:color w:val="auto"/>
          <w:highlight w:val="none"/>
          <w:lang w:val="en-US" w:eastAsia="zh-CN"/>
        </w:rPr>
        <w:t>一</w:t>
      </w:r>
      <w:r>
        <w:rPr>
          <w:rFonts w:hint="eastAsia"/>
          <w:b/>
          <w:bCs/>
          <w:color w:val="auto"/>
          <w:highlight w:val="none"/>
          <w:lang w:eastAsia="zh-CN"/>
        </w:rPr>
        <w:t>）</w:t>
      </w:r>
      <w:r>
        <w:rPr>
          <w:rFonts w:hint="eastAsia"/>
          <w:b/>
          <w:bCs/>
          <w:color w:val="auto"/>
          <w:highlight w:val="none"/>
        </w:rPr>
        <w:t>用户需求商务条款响应表</w:t>
      </w:r>
    </w:p>
    <w:p w14:paraId="2A64B956">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项目编号：</w:t>
      </w:r>
      <w:r>
        <w:rPr>
          <w:rFonts w:hint="eastAsia" w:ascii="宋体" w:hAnsi="宋体" w:eastAsia="宋体" w:cs="宋体"/>
          <w:b/>
          <w:bCs/>
          <w:color w:val="auto"/>
          <w:highlight w:val="none"/>
          <w:lang w:eastAsia="zh-CN"/>
        </w:rPr>
        <w:t>202</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lang w:eastAsia="zh-CN"/>
        </w:rPr>
        <w:t>ZYY-HW-CG00</w:t>
      </w:r>
      <w:r>
        <w:rPr>
          <w:rFonts w:hint="eastAsia" w:ascii="宋体" w:hAnsi="宋体" w:eastAsia="宋体" w:cs="宋体"/>
          <w:b/>
          <w:bCs/>
          <w:color w:val="auto"/>
          <w:highlight w:val="none"/>
          <w:lang w:val="en-US" w:eastAsia="zh-CN"/>
        </w:rPr>
        <w:t>8</w:t>
      </w:r>
    </w:p>
    <w:p w14:paraId="621C1236">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项目名称：</w:t>
      </w:r>
      <w:r>
        <w:rPr>
          <w:rFonts w:hint="eastAsia" w:ascii="宋体" w:hAnsi="宋体" w:cs="宋体"/>
          <w:b/>
          <w:bCs/>
          <w:color w:val="auto"/>
          <w:highlight w:val="none"/>
          <w:lang w:eastAsia="zh-CN"/>
        </w:rPr>
        <w:t>中山市中医院软式内镜清洗消毒系统（清洗消毒槽）采购项目</w:t>
      </w:r>
    </w:p>
    <w:p w14:paraId="6BFA4080">
      <w:pPr>
        <w:numPr>
          <w:ilvl w:val="0"/>
          <w:numId w:val="0"/>
        </w:numPr>
        <w:rPr>
          <w:rFonts w:hint="eastAsia"/>
          <w:color w:val="auto"/>
          <w:highlight w:val="none"/>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4661"/>
        <w:gridCol w:w="758"/>
        <w:gridCol w:w="1694"/>
        <w:gridCol w:w="1388"/>
      </w:tblGrid>
      <w:tr w14:paraId="28A5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466" w:type="pct"/>
            <w:vAlign w:val="center"/>
          </w:tcPr>
          <w:p w14:paraId="30794D74">
            <w:pPr>
              <w:spacing w:line="360" w:lineRule="auto"/>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序号</w:t>
            </w:r>
          </w:p>
        </w:tc>
        <w:tc>
          <w:tcPr>
            <w:tcW w:w="2485" w:type="pct"/>
            <w:vAlign w:val="center"/>
          </w:tcPr>
          <w:p w14:paraId="0FBB8D08">
            <w:pPr>
              <w:spacing w:line="360" w:lineRule="auto"/>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color w:val="auto"/>
                <w:kern w:val="2"/>
                <w:highlight w:val="none"/>
              </w:rPr>
              <w:t>用户需求商务条款要求</w:t>
            </w:r>
          </w:p>
        </w:tc>
        <w:tc>
          <w:tcPr>
            <w:tcW w:w="404" w:type="pct"/>
            <w:vAlign w:val="center"/>
          </w:tcPr>
          <w:p w14:paraId="383986EA">
            <w:pPr>
              <w:spacing w:line="360" w:lineRule="auto"/>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是否响应</w:t>
            </w:r>
          </w:p>
        </w:tc>
        <w:tc>
          <w:tcPr>
            <w:tcW w:w="903" w:type="pct"/>
            <w:vAlign w:val="center"/>
          </w:tcPr>
          <w:p w14:paraId="22E1AA48">
            <w:pPr>
              <w:spacing w:line="360" w:lineRule="auto"/>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偏离说明</w:t>
            </w:r>
          </w:p>
        </w:tc>
        <w:tc>
          <w:tcPr>
            <w:tcW w:w="740" w:type="pct"/>
            <w:vAlign w:val="center"/>
          </w:tcPr>
          <w:p w14:paraId="03AC9A0A">
            <w:pPr>
              <w:spacing w:line="360" w:lineRule="auto"/>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证明资料</w:t>
            </w:r>
          </w:p>
        </w:tc>
      </w:tr>
      <w:tr w14:paraId="6161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66" w:type="pct"/>
            <w:vAlign w:val="center"/>
          </w:tcPr>
          <w:p w14:paraId="27CE6075">
            <w:pPr>
              <w:widowControl w:val="0"/>
              <w:numPr>
                <w:ilvl w:val="1"/>
                <w:numId w:val="3"/>
              </w:numPr>
              <w:spacing w:line="360" w:lineRule="auto"/>
              <w:jc w:val="center"/>
              <w:rPr>
                <w:rFonts w:hint="eastAsia" w:asciiTheme="minorEastAsia" w:hAnsiTheme="minorEastAsia" w:eastAsiaTheme="minorEastAsia" w:cstheme="minorEastAsia"/>
                <w:color w:val="auto"/>
                <w:kern w:val="2"/>
                <w:highlight w:val="none"/>
              </w:rPr>
            </w:pPr>
          </w:p>
        </w:tc>
        <w:tc>
          <w:tcPr>
            <w:tcW w:w="2485" w:type="pct"/>
            <w:vAlign w:val="center"/>
          </w:tcPr>
          <w:p w14:paraId="2FA7A67C">
            <w:pPr>
              <w:spacing w:line="360" w:lineRule="auto"/>
              <w:jc w:val="center"/>
              <w:rPr>
                <w:rFonts w:hint="eastAsia" w:asciiTheme="minorEastAsia" w:hAnsiTheme="minorEastAsia" w:eastAsiaTheme="minorEastAsia" w:cstheme="minorEastAsia"/>
                <w:color w:val="auto"/>
                <w:kern w:val="2"/>
                <w:highlight w:val="none"/>
              </w:rPr>
            </w:pPr>
          </w:p>
        </w:tc>
        <w:tc>
          <w:tcPr>
            <w:tcW w:w="404" w:type="pct"/>
            <w:vAlign w:val="center"/>
          </w:tcPr>
          <w:p w14:paraId="501EC0EE">
            <w:pPr>
              <w:pStyle w:val="34"/>
              <w:keepNext w:val="0"/>
              <w:adjustRightInd/>
              <w:spacing w:before="0" w:after="0" w:line="360" w:lineRule="auto"/>
              <w:textAlignment w:val="auto"/>
              <w:rPr>
                <w:rFonts w:hint="eastAsia" w:asciiTheme="minorEastAsia" w:hAnsiTheme="minorEastAsia" w:eastAsiaTheme="minorEastAsia" w:cstheme="minorEastAsia"/>
                <w:color w:val="auto"/>
                <w:spacing w:val="0"/>
                <w:kern w:val="2"/>
                <w:szCs w:val="24"/>
                <w:highlight w:val="none"/>
              </w:rPr>
            </w:pPr>
          </w:p>
        </w:tc>
        <w:tc>
          <w:tcPr>
            <w:tcW w:w="903" w:type="pct"/>
            <w:vAlign w:val="center"/>
          </w:tcPr>
          <w:p w14:paraId="011A8D02">
            <w:pPr>
              <w:spacing w:line="360" w:lineRule="auto"/>
              <w:jc w:val="center"/>
              <w:rPr>
                <w:rFonts w:hint="eastAsia" w:asciiTheme="minorEastAsia" w:hAnsiTheme="minorEastAsia" w:eastAsiaTheme="minorEastAsia" w:cstheme="minorEastAsia"/>
                <w:color w:val="auto"/>
                <w:kern w:val="2"/>
                <w:highlight w:val="none"/>
              </w:rPr>
            </w:pPr>
          </w:p>
        </w:tc>
        <w:tc>
          <w:tcPr>
            <w:tcW w:w="740" w:type="pct"/>
            <w:vAlign w:val="center"/>
          </w:tcPr>
          <w:p w14:paraId="36CD6A7D">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266E08B1">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  ）页</w:t>
            </w:r>
          </w:p>
        </w:tc>
      </w:tr>
      <w:tr w14:paraId="359E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66" w:type="pct"/>
            <w:vAlign w:val="center"/>
          </w:tcPr>
          <w:p w14:paraId="5927D842">
            <w:pPr>
              <w:widowControl w:val="0"/>
              <w:numPr>
                <w:ilvl w:val="1"/>
                <w:numId w:val="3"/>
              </w:numPr>
              <w:spacing w:line="360" w:lineRule="auto"/>
              <w:jc w:val="center"/>
              <w:rPr>
                <w:rFonts w:hint="eastAsia" w:asciiTheme="minorEastAsia" w:hAnsiTheme="minorEastAsia" w:eastAsiaTheme="minorEastAsia" w:cstheme="minorEastAsia"/>
                <w:color w:val="auto"/>
                <w:kern w:val="2"/>
                <w:highlight w:val="none"/>
              </w:rPr>
            </w:pPr>
          </w:p>
        </w:tc>
        <w:tc>
          <w:tcPr>
            <w:tcW w:w="2485" w:type="pct"/>
            <w:vAlign w:val="center"/>
          </w:tcPr>
          <w:p w14:paraId="621903D7">
            <w:pPr>
              <w:spacing w:line="360" w:lineRule="auto"/>
              <w:jc w:val="center"/>
              <w:rPr>
                <w:rFonts w:hint="eastAsia" w:asciiTheme="minorEastAsia" w:hAnsiTheme="minorEastAsia" w:eastAsiaTheme="minorEastAsia" w:cstheme="minorEastAsia"/>
                <w:color w:val="auto"/>
                <w:kern w:val="2"/>
                <w:highlight w:val="none"/>
              </w:rPr>
            </w:pPr>
          </w:p>
        </w:tc>
        <w:tc>
          <w:tcPr>
            <w:tcW w:w="404" w:type="pct"/>
            <w:vAlign w:val="center"/>
          </w:tcPr>
          <w:p w14:paraId="2D733E28">
            <w:pPr>
              <w:pStyle w:val="34"/>
              <w:keepNext w:val="0"/>
              <w:adjustRightInd/>
              <w:spacing w:before="0" w:after="0" w:line="360" w:lineRule="auto"/>
              <w:textAlignment w:val="auto"/>
              <w:rPr>
                <w:rFonts w:hint="eastAsia" w:asciiTheme="minorEastAsia" w:hAnsiTheme="minorEastAsia" w:eastAsiaTheme="minorEastAsia" w:cstheme="minorEastAsia"/>
                <w:color w:val="auto"/>
                <w:spacing w:val="0"/>
                <w:kern w:val="2"/>
                <w:szCs w:val="24"/>
                <w:highlight w:val="none"/>
              </w:rPr>
            </w:pPr>
          </w:p>
        </w:tc>
        <w:tc>
          <w:tcPr>
            <w:tcW w:w="903" w:type="pct"/>
            <w:vAlign w:val="center"/>
          </w:tcPr>
          <w:p w14:paraId="6C97990F">
            <w:pPr>
              <w:spacing w:line="360" w:lineRule="auto"/>
              <w:jc w:val="center"/>
              <w:rPr>
                <w:rFonts w:hint="eastAsia" w:asciiTheme="minorEastAsia" w:hAnsiTheme="minorEastAsia" w:eastAsiaTheme="minorEastAsia" w:cstheme="minorEastAsia"/>
                <w:color w:val="auto"/>
                <w:kern w:val="2"/>
                <w:highlight w:val="none"/>
              </w:rPr>
            </w:pPr>
          </w:p>
        </w:tc>
        <w:tc>
          <w:tcPr>
            <w:tcW w:w="740" w:type="pct"/>
            <w:vAlign w:val="center"/>
          </w:tcPr>
          <w:p w14:paraId="25AC7133">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63FF0998">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  ）页</w:t>
            </w:r>
          </w:p>
        </w:tc>
      </w:tr>
      <w:tr w14:paraId="60F0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66" w:type="pct"/>
            <w:vAlign w:val="center"/>
          </w:tcPr>
          <w:p w14:paraId="215B83D7">
            <w:pPr>
              <w:widowControl w:val="0"/>
              <w:numPr>
                <w:ilvl w:val="1"/>
                <w:numId w:val="3"/>
              </w:numPr>
              <w:spacing w:line="360" w:lineRule="auto"/>
              <w:jc w:val="center"/>
              <w:rPr>
                <w:rFonts w:hint="eastAsia" w:asciiTheme="minorEastAsia" w:hAnsiTheme="minorEastAsia" w:eastAsiaTheme="minorEastAsia" w:cstheme="minorEastAsia"/>
                <w:color w:val="auto"/>
                <w:kern w:val="2"/>
                <w:highlight w:val="none"/>
              </w:rPr>
            </w:pPr>
          </w:p>
        </w:tc>
        <w:tc>
          <w:tcPr>
            <w:tcW w:w="2485" w:type="pct"/>
            <w:vAlign w:val="center"/>
          </w:tcPr>
          <w:p w14:paraId="555F5C1B">
            <w:pPr>
              <w:spacing w:line="360" w:lineRule="auto"/>
              <w:jc w:val="center"/>
              <w:rPr>
                <w:rFonts w:hint="eastAsia" w:asciiTheme="minorEastAsia" w:hAnsiTheme="minorEastAsia" w:eastAsiaTheme="minorEastAsia" w:cstheme="minorEastAsia"/>
                <w:color w:val="auto"/>
                <w:kern w:val="2"/>
                <w:highlight w:val="none"/>
              </w:rPr>
            </w:pPr>
          </w:p>
        </w:tc>
        <w:tc>
          <w:tcPr>
            <w:tcW w:w="404" w:type="pct"/>
            <w:vAlign w:val="center"/>
          </w:tcPr>
          <w:p w14:paraId="2EA35C42">
            <w:pPr>
              <w:spacing w:line="360" w:lineRule="auto"/>
              <w:jc w:val="center"/>
              <w:rPr>
                <w:rFonts w:hint="eastAsia" w:asciiTheme="minorEastAsia" w:hAnsiTheme="minorEastAsia" w:eastAsiaTheme="minorEastAsia" w:cstheme="minorEastAsia"/>
                <w:color w:val="auto"/>
                <w:kern w:val="2"/>
                <w:highlight w:val="none"/>
              </w:rPr>
            </w:pPr>
          </w:p>
        </w:tc>
        <w:tc>
          <w:tcPr>
            <w:tcW w:w="903" w:type="pct"/>
            <w:vAlign w:val="center"/>
          </w:tcPr>
          <w:p w14:paraId="13588FC1">
            <w:pPr>
              <w:spacing w:line="360" w:lineRule="auto"/>
              <w:ind w:right="-35"/>
              <w:jc w:val="center"/>
              <w:rPr>
                <w:rFonts w:hint="eastAsia" w:asciiTheme="minorEastAsia" w:hAnsiTheme="minorEastAsia" w:eastAsiaTheme="minorEastAsia" w:cstheme="minorEastAsia"/>
                <w:color w:val="auto"/>
                <w:kern w:val="2"/>
                <w:highlight w:val="none"/>
              </w:rPr>
            </w:pPr>
          </w:p>
        </w:tc>
        <w:tc>
          <w:tcPr>
            <w:tcW w:w="740" w:type="pct"/>
            <w:vAlign w:val="center"/>
          </w:tcPr>
          <w:p w14:paraId="1742854A">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683CC4F8">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  ）页</w:t>
            </w:r>
          </w:p>
        </w:tc>
      </w:tr>
      <w:tr w14:paraId="49DC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466" w:type="pct"/>
            <w:vAlign w:val="center"/>
          </w:tcPr>
          <w:p w14:paraId="21DB26A4">
            <w:pPr>
              <w:widowControl w:val="0"/>
              <w:numPr>
                <w:ilvl w:val="1"/>
                <w:numId w:val="3"/>
              </w:numPr>
              <w:spacing w:line="360" w:lineRule="auto"/>
              <w:jc w:val="center"/>
              <w:rPr>
                <w:rFonts w:hint="eastAsia" w:asciiTheme="minorEastAsia" w:hAnsiTheme="minorEastAsia" w:eastAsiaTheme="minorEastAsia" w:cstheme="minorEastAsia"/>
                <w:color w:val="auto"/>
                <w:kern w:val="2"/>
                <w:highlight w:val="none"/>
              </w:rPr>
            </w:pPr>
          </w:p>
        </w:tc>
        <w:tc>
          <w:tcPr>
            <w:tcW w:w="2485" w:type="pct"/>
            <w:vAlign w:val="center"/>
          </w:tcPr>
          <w:p w14:paraId="427A2D9B">
            <w:pPr>
              <w:spacing w:line="360" w:lineRule="auto"/>
              <w:jc w:val="center"/>
              <w:rPr>
                <w:rFonts w:hint="eastAsia" w:asciiTheme="minorEastAsia" w:hAnsiTheme="minorEastAsia" w:eastAsiaTheme="minorEastAsia" w:cstheme="minorEastAsia"/>
                <w:color w:val="auto"/>
                <w:kern w:val="2"/>
                <w:highlight w:val="none"/>
              </w:rPr>
            </w:pPr>
          </w:p>
        </w:tc>
        <w:tc>
          <w:tcPr>
            <w:tcW w:w="404" w:type="pct"/>
            <w:vAlign w:val="center"/>
          </w:tcPr>
          <w:p w14:paraId="4943A21D">
            <w:pPr>
              <w:spacing w:line="360" w:lineRule="auto"/>
              <w:jc w:val="center"/>
              <w:rPr>
                <w:rFonts w:hint="eastAsia" w:asciiTheme="minorEastAsia" w:hAnsiTheme="minorEastAsia" w:eastAsiaTheme="minorEastAsia" w:cstheme="minorEastAsia"/>
                <w:color w:val="auto"/>
                <w:kern w:val="2"/>
                <w:highlight w:val="none"/>
              </w:rPr>
            </w:pPr>
          </w:p>
        </w:tc>
        <w:tc>
          <w:tcPr>
            <w:tcW w:w="903" w:type="pct"/>
            <w:vAlign w:val="center"/>
          </w:tcPr>
          <w:p w14:paraId="2276B2A0">
            <w:pPr>
              <w:spacing w:line="360" w:lineRule="auto"/>
              <w:ind w:right="-35"/>
              <w:jc w:val="center"/>
              <w:rPr>
                <w:rFonts w:hint="eastAsia" w:asciiTheme="minorEastAsia" w:hAnsiTheme="minorEastAsia" w:eastAsiaTheme="minorEastAsia" w:cstheme="minorEastAsia"/>
                <w:color w:val="auto"/>
                <w:kern w:val="2"/>
                <w:highlight w:val="none"/>
              </w:rPr>
            </w:pPr>
          </w:p>
        </w:tc>
        <w:tc>
          <w:tcPr>
            <w:tcW w:w="740" w:type="pct"/>
            <w:vAlign w:val="center"/>
          </w:tcPr>
          <w:p w14:paraId="794523A9">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22CA996C">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  ）页</w:t>
            </w:r>
          </w:p>
        </w:tc>
      </w:tr>
      <w:tr w14:paraId="53CE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66" w:type="pct"/>
            <w:vAlign w:val="center"/>
          </w:tcPr>
          <w:p w14:paraId="4547B98E">
            <w:pPr>
              <w:widowControl w:val="0"/>
              <w:numPr>
                <w:ilvl w:val="1"/>
                <w:numId w:val="3"/>
              </w:numPr>
              <w:spacing w:line="360" w:lineRule="auto"/>
              <w:jc w:val="center"/>
              <w:rPr>
                <w:rFonts w:hint="eastAsia" w:asciiTheme="minorEastAsia" w:hAnsiTheme="minorEastAsia" w:eastAsiaTheme="minorEastAsia" w:cstheme="minorEastAsia"/>
                <w:color w:val="auto"/>
                <w:kern w:val="2"/>
                <w:highlight w:val="none"/>
              </w:rPr>
            </w:pPr>
          </w:p>
        </w:tc>
        <w:tc>
          <w:tcPr>
            <w:tcW w:w="2485" w:type="pct"/>
            <w:vAlign w:val="center"/>
          </w:tcPr>
          <w:p w14:paraId="059B7EDC">
            <w:pPr>
              <w:spacing w:line="360" w:lineRule="auto"/>
              <w:jc w:val="center"/>
              <w:rPr>
                <w:rFonts w:hint="eastAsia" w:asciiTheme="minorEastAsia" w:hAnsiTheme="minorEastAsia" w:eastAsiaTheme="minorEastAsia" w:cstheme="minorEastAsia"/>
                <w:i/>
                <w:iCs/>
                <w:color w:val="auto"/>
                <w:kern w:val="2"/>
                <w:highlight w:val="none"/>
              </w:rPr>
            </w:pPr>
          </w:p>
        </w:tc>
        <w:tc>
          <w:tcPr>
            <w:tcW w:w="404" w:type="pct"/>
            <w:vAlign w:val="center"/>
          </w:tcPr>
          <w:p w14:paraId="2154B156">
            <w:pPr>
              <w:spacing w:line="360" w:lineRule="auto"/>
              <w:jc w:val="center"/>
              <w:rPr>
                <w:rFonts w:hint="eastAsia" w:asciiTheme="minorEastAsia" w:hAnsiTheme="minorEastAsia" w:eastAsiaTheme="minorEastAsia" w:cstheme="minorEastAsia"/>
                <w:color w:val="auto"/>
                <w:kern w:val="2"/>
                <w:highlight w:val="none"/>
              </w:rPr>
            </w:pPr>
          </w:p>
        </w:tc>
        <w:tc>
          <w:tcPr>
            <w:tcW w:w="903" w:type="pct"/>
            <w:vAlign w:val="center"/>
          </w:tcPr>
          <w:p w14:paraId="2D72A548">
            <w:pPr>
              <w:spacing w:line="360" w:lineRule="auto"/>
              <w:ind w:right="-35"/>
              <w:jc w:val="center"/>
              <w:rPr>
                <w:rFonts w:hint="eastAsia" w:asciiTheme="minorEastAsia" w:hAnsiTheme="minorEastAsia" w:eastAsiaTheme="minorEastAsia" w:cstheme="minorEastAsia"/>
                <w:color w:val="auto"/>
                <w:kern w:val="2"/>
                <w:highlight w:val="none"/>
              </w:rPr>
            </w:pPr>
          </w:p>
        </w:tc>
        <w:tc>
          <w:tcPr>
            <w:tcW w:w="740" w:type="pct"/>
            <w:vAlign w:val="center"/>
          </w:tcPr>
          <w:p w14:paraId="4DA751CB">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36A8FFA9">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  ）页</w:t>
            </w:r>
          </w:p>
        </w:tc>
      </w:tr>
      <w:tr w14:paraId="114B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466" w:type="pct"/>
            <w:vAlign w:val="center"/>
          </w:tcPr>
          <w:p w14:paraId="3CAD1AF0">
            <w:pPr>
              <w:widowControl w:val="0"/>
              <w:numPr>
                <w:ilvl w:val="1"/>
                <w:numId w:val="3"/>
              </w:numPr>
              <w:spacing w:line="360" w:lineRule="auto"/>
              <w:jc w:val="center"/>
              <w:rPr>
                <w:rFonts w:hint="eastAsia" w:asciiTheme="minorEastAsia" w:hAnsiTheme="minorEastAsia" w:eastAsiaTheme="minorEastAsia" w:cstheme="minorEastAsia"/>
                <w:color w:val="auto"/>
                <w:kern w:val="2"/>
                <w:highlight w:val="none"/>
              </w:rPr>
            </w:pPr>
          </w:p>
        </w:tc>
        <w:tc>
          <w:tcPr>
            <w:tcW w:w="2485" w:type="pct"/>
            <w:vAlign w:val="center"/>
          </w:tcPr>
          <w:p w14:paraId="4293BB79">
            <w:pPr>
              <w:spacing w:line="360" w:lineRule="auto"/>
              <w:jc w:val="center"/>
              <w:rPr>
                <w:rFonts w:hint="eastAsia" w:asciiTheme="minorEastAsia" w:hAnsiTheme="minorEastAsia" w:eastAsiaTheme="minorEastAsia" w:cstheme="minorEastAsia"/>
                <w:color w:val="auto"/>
                <w:kern w:val="2"/>
                <w:highlight w:val="none"/>
              </w:rPr>
            </w:pPr>
          </w:p>
        </w:tc>
        <w:tc>
          <w:tcPr>
            <w:tcW w:w="404" w:type="pct"/>
            <w:vAlign w:val="center"/>
          </w:tcPr>
          <w:p w14:paraId="7AF86A4B">
            <w:pPr>
              <w:spacing w:line="360" w:lineRule="auto"/>
              <w:jc w:val="center"/>
              <w:rPr>
                <w:rFonts w:hint="eastAsia" w:asciiTheme="minorEastAsia" w:hAnsiTheme="minorEastAsia" w:eastAsiaTheme="minorEastAsia" w:cstheme="minorEastAsia"/>
                <w:color w:val="auto"/>
                <w:kern w:val="2"/>
                <w:highlight w:val="none"/>
              </w:rPr>
            </w:pPr>
          </w:p>
        </w:tc>
        <w:tc>
          <w:tcPr>
            <w:tcW w:w="903" w:type="pct"/>
            <w:vAlign w:val="center"/>
          </w:tcPr>
          <w:p w14:paraId="75D5AF5D">
            <w:pPr>
              <w:spacing w:line="360" w:lineRule="auto"/>
              <w:ind w:right="-35"/>
              <w:jc w:val="center"/>
              <w:rPr>
                <w:rFonts w:hint="eastAsia" w:asciiTheme="minorEastAsia" w:hAnsiTheme="minorEastAsia" w:eastAsiaTheme="minorEastAsia" w:cstheme="minorEastAsia"/>
                <w:color w:val="auto"/>
                <w:kern w:val="2"/>
                <w:highlight w:val="none"/>
              </w:rPr>
            </w:pPr>
          </w:p>
        </w:tc>
        <w:tc>
          <w:tcPr>
            <w:tcW w:w="740" w:type="pct"/>
            <w:vAlign w:val="center"/>
          </w:tcPr>
          <w:p w14:paraId="6EB970E6">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4CFE2BC4">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  ）页</w:t>
            </w:r>
          </w:p>
        </w:tc>
      </w:tr>
      <w:tr w14:paraId="3072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6" w:type="pct"/>
            <w:vAlign w:val="center"/>
          </w:tcPr>
          <w:p w14:paraId="312B8106">
            <w:pPr>
              <w:widowControl w:val="0"/>
              <w:numPr>
                <w:ilvl w:val="1"/>
                <w:numId w:val="3"/>
              </w:numPr>
              <w:spacing w:line="360" w:lineRule="auto"/>
              <w:jc w:val="center"/>
              <w:rPr>
                <w:rFonts w:hint="eastAsia" w:asciiTheme="minorEastAsia" w:hAnsiTheme="minorEastAsia" w:eastAsiaTheme="minorEastAsia" w:cstheme="minorEastAsia"/>
                <w:color w:val="auto"/>
                <w:kern w:val="2"/>
                <w:highlight w:val="none"/>
              </w:rPr>
            </w:pPr>
          </w:p>
        </w:tc>
        <w:tc>
          <w:tcPr>
            <w:tcW w:w="2485" w:type="pct"/>
            <w:vAlign w:val="center"/>
          </w:tcPr>
          <w:p w14:paraId="6FD07FE6">
            <w:pPr>
              <w:spacing w:line="360" w:lineRule="auto"/>
              <w:jc w:val="center"/>
              <w:rPr>
                <w:rFonts w:hint="eastAsia" w:asciiTheme="minorEastAsia" w:hAnsiTheme="minorEastAsia" w:eastAsiaTheme="minorEastAsia" w:cstheme="minorEastAsia"/>
                <w:color w:val="auto"/>
                <w:kern w:val="2"/>
                <w:highlight w:val="none"/>
              </w:rPr>
            </w:pPr>
          </w:p>
        </w:tc>
        <w:tc>
          <w:tcPr>
            <w:tcW w:w="404" w:type="pct"/>
            <w:vAlign w:val="center"/>
          </w:tcPr>
          <w:p w14:paraId="416FF685">
            <w:pPr>
              <w:spacing w:line="360" w:lineRule="auto"/>
              <w:jc w:val="center"/>
              <w:rPr>
                <w:rFonts w:hint="eastAsia" w:asciiTheme="minorEastAsia" w:hAnsiTheme="minorEastAsia" w:eastAsiaTheme="minorEastAsia" w:cstheme="minorEastAsia"/>
                <w:color w:val="auto"/>
                <w:kern w:val="2"/>
                <w:highlight w:val="none"/>
              </w:rPr>
            </w:pPr>
          </w:p>
        </w:tc>
        <w:tc>
          <w:tcPr>
            <w:tcW w:w="903" w:type="pct"/>
            <w:vAlign w:val="center"/>
          </w:tcPr>
          <w:p w14:paraId="26EE65B9">
            <w:pPr>
              <w:spacing w:line="360" w:lineRule="auto"/>
              <w:ind w:right="-35"/>
              <w:jc w:val="center"/>
              <w:rPr>
                <w:rFonts w:hint="eastAsia" w:asciiTheme="minorEastAsia" w:hAnsiTheme="minorEastAsia" w:eastAsiaTheme="minorEastAsia" w:cstheme="minorEastAsia"/>
                <w:color w:val="auto"/>
                <w:kern w:val="2"/>
                <w:highlight w:val="none"/>
              </w:rPr>
            </w:pPr>
          </w:p>
        </w:tc>
        <w:tc>
          <w:tcPr>
            <w:tcW w:w="740" w:type="pct"/>
            <w:vAlign w:val="center"/>
          </w:tcPr>
          <w:p w14:paraId="4F7D0DAF">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02450160">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  ）页</w:t>
            </w:r>
          </w:p>
        </w:tc>
      </w:tr>
      <w:tr w14:paraId="63D8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66" w:type="pct"/>
            <w:vAlign w:val="center"/>
          </w:tcPr>
          <w:p w14:paraId="2EDBA699">
            <w:pPr>
              <w:widowControl w:val="0"/>
              <w:numPr>
                <w:ilvl w:val="1"/>
                <w:numId w:val="3"/>
              </w:numPr>
              <w:spacing w:line="360" w:lineRule="auto"/>
              <w:jc w:val="center"/>
              <w:rPr>
                <w:rFonts w:hint="eastAsia" w:asciiTheme="minorEastAsia" w:hAnsiTheme="minorEastAsia" w:eastAsiaTheme="minorEastAsia" w:cstheme="minorEastAsia"/>
                <w:color w:val="auto"/>
                <w:kern w:val="2"/>
                <w:highlight w:val="none"/>
              </w:rPr>
            </w:pPr>
          </w:p>
        </w:tc>
        <w:tc>
          <w:tcPr>
            <w:tcW w:w="2485" w:type="pct"/>
            <w:vAlign w:val="center"/>
          </w:tcPr>
          <w:p w14:paraId="638658C4">
            <w:pPr>
              <w:spacing w:line="360" w:lineRule="auto"/>
              <w:jc w:val="center"/>
              <w:rPr>
                <w:rFonts w:hint="eastAsia" w:asciiTheme="minorEastAsia" w:hAnsiTheme="minorEastAsia" w:eastAsiaTheme="minorEastAsia" w:cstheme="minorEastAsia"/>
                <w:color w:val="auto"/>
                <w:kern w:val="2"/>
                <w:highlight w:val="none"/>
              </w:rPr>
            </w:pPr>
          </w:p>
        </w:tc>
        <w:tc>
          <w:tcPr>
            <w:tcW w:w="404" w:type="pct"/>
            <w:vAlign w:val="center"/>
          </w:tcPr>
          <w:p w14:paraId="29630191">
            <w:pPr>
              <w:spacing w:line="360" w:lineRule="auto"/>
              <w:jc w:val="center"/>
              <w:rPr>
                <w:rFonts w:hint="eastAsia" w:asciiTheme="minorEastAsia" w:hAnsiTheme="minorEastAsia" w:eastAsiaTheme="minorEastAsia" w:cstheme="minorEastAsia"/>
                <w:color w:val="auto"/>
                <w:kern w:val="2"/>
                <w:highlight w:val="none"/>
              </w:rPr>
            </w:pPr>
          </w:p>
        </w:tc>
        <w:tc>
          <w:tcPr>
            <w:tcW w:w="903" w:type="pct"/>
            <w:vAlign w:val="center"/>
          </w:tcPr>
          <w:p w14:paraId="1A664A99">
            <w:pPr>
              <w:pStyle w:val="34"/>
              <w:keepNext w:val="0"/>
              <w:adjustRightInd/>
              <w:spacing w:before="0" w:after="0" w:line="360" w:lineRule="auto"/>
              <w:textAlignment w:val="auto"/>
              <w:rPr>
                <w:rFonts w:hint="eastAsia" w:asciiTheme="minorEastAsia" w:hAnsiTheme="minorEastAsia" w:eastAsiaTheme="minorEastAsia" w:cstheme="minorEastAsia"/>
                <w:color w:val="auto"/>
                <w:spacing w:val="0"/>
                <w:kern w:val="2"/>
                <w:szCs w:val="24"/>
                <w:highlight w:val="none"/>
              </w:rPr>
            </w:pPr>
          </w:p>
        </w:tc>
        <w:tc>
          <w:tcPr>
            <w:tcW w:w="740" w:type="pct"/>
            <w:vAlign w:val="center"/>
          </w:tcPr>
          <w:p w14:paraId="6768F3F2">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52B12C08">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  ）页</w:t>
            </w:r>
          </w:p>
        </w:tc>
      </w:tr>
      <w:tr w14:paraId="0EFE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66" w:type="pct"/>
            <w:vAlign w:val="center"/>
          </w:tcPr>
          <w:p w14:paraId="5313B026">
            <w:pPr>
              <w:widowControl w:val="0"/>
              <w:spacing w:line="360" w:lineRule="auto"/>
              <w:ind w:left="170"/>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w:t>
            </w:r>
          </w:p>
        </w:tc>
        <w:tc>
          <w:tcPr>
            <w:tcW w:w="2485" w:type="pct"/>
            <w:vAlign w:val="center"/>
          </w:tcPr>
          <w:p w14:paraId="06B29657">
            <w:pPr>
              <w:spacing w:line="360" w:lineRule="auto"/>
              <w:jc w:val="center"/>
              <w:rPr>
                <w:rFonts w:hint="eastAsia" w:asciiTheme="minorEastAsia" w:hAnsiTheme="minorEastAsia" w:eastAsiaTheme="minorEastAsia" w:cstheme="minorEastAsia"/>
                <w:color w:val="auto"/>
                <w:kern w:val="2"/>
                <w:highlight w:val="none"/>
              </w:rPr>
            </w:pPr>
          </w:p>
        </w:tc>
        <w:tc>
          <w:tcPr>
            <w:tcW w:w="404" w:type="pct"/>
            <w:vAlign w:val="center"/>
          </w:tcPr>
          <w:p w14:paraId="63CB05C9">
            <w:pPr>
              <w:spacing w:line="360" w:lineRule="auto"/>
              <w:jc w:val="center"/>
              <w:rPr>
                <w:rFonts w:hint="eastAsia" w:asciiTheme="minorEastAsia" w:hAnsiTheme="minorEastAsia" w:eastAsiaTheme="minorEastAsia" w:cstheme="minorEastAsia"/>
                <w:color w:val="auto"/>
                <w:kern w:val="2"/>
                <w:highlight w:val="none"/>
              </w:rPr>
            </w:pPr>
          </w:p>
        </w:tc>
        <w:tc>
          <w:tcPr>
            <w:tcW w:w="903" w:type="pct"/>
            <w:vAlign w:val="center"/>
          </w:tcPr>
          <w:p w14:paraId="1D51807E">
            <w:pPr>
              <w:spacing w:line="360" w:lineRule="auto"/>
              <w:jc w:val="center"/>
              <w:rPr>
                <w:rFonts w:hint="eastAsia" w:asciiTheme="minorEastAsia" w:hAnsiTheme="minorEastAsia" w:eastAsiaTheme="minorEastAsia" w:cstheme="minorEastAsia"/>
                <w:color w:val="auto"/>
                <w:kern w:val="2"/>
                <w:highlight w:val="none"/>
              </w:rPr>
            </w:pPr>
          </w:p>
        </w:tc>
        <w:tc>
          <w:tcPr>
            <w:tcW w:w="740" w:type="pct"/>
            <w:vAlign w:val="center"/>
          </w:tcPr>
          <w:p w14:paraId="779959A6">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539F7CF7">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  ）页</w:t>
            </w:r>
          </w:p>
        </w:tc>
      </w:tr>
    </w:tbl>
    <w:p w14:paraId="7A79A534">
      <w:pPr>
        <w:ind w:left="463" w:hanging="403" w:hangingChars="192"/>
        <w:rPr>
          <w:rFonts w:hint="eastAsia" w:asciiTheme="minorEastAsia" w:hAnsiTheme="minorEastAsia" w:eastAsiaTheme="minorEastAsia" w:cstheme="minorEastAsia"/>
          <w:b/>
          <w:color w:val="auto"/>
          <w:highlight w:val="none"/>
          <w:lang w:val="en-GB"/>
        </w:rPr>
      </w:pPr>
      <w:r>
        <w:rPr>
          <w:rFonts w:hint="eastAsia" w:asciiTheme="minorEastAsia" w:hAnsiTheme="minorEastAsia" w:eastAsiaTheme="minorEastAsia" w:cstheme="minorEastAsia"/>
          <w:b/>
          <w:color w:val="auto"/>
          <w:highlight w:val="none"/>
          <w:lang w:val="en-GB"/>
        </w:rPr>
        <w:t>注：1.</w:t>
      </w:r>
      <w:r>
        <w:rPr>
          <w:rFonts w:hint="eastAsia" w:asciiTheme="minorEastAsia" w:hAnsiTheme="minorEastAsia" w:eastAsiaTheme="minorEastAsia" w:cstheme="minorEastAsia"/>
          <w:b/>
          <w:color w:val="auto"/>
          <w:highlight w:val="none"/>
        </w:rPr>
        <w:t>对</w:t>
      </w:r>
      <w:r>
        <w:rPr>
          <w:rFonts w:hint="eastAsia" w:asciiTheme="minorEastAsia" w:hAnsiTheme="minorEastAsia" w:eastAsiaTheme="minorEastAsia" w:cstheme="minorEastAsia"/>
          <w:b/>
          <w:color w:val="auto"/>
          <w:highlight w:val="none"/>
          <w:lang w:val="en-GB"/>
        </w:rPr>
        <w:t>于上述要求，如</w:t>
      </w:r>
      <w:r>
        <w:rPr>
          <w:rFonts w:hint="eastAsia" w:asciiTheme="minorEastAsia" w:hAnsiTheme="minorEastAsia" w:eastAsiaTheme="minorEastAsia" w:cstheme="minorEastAsia"/>
          <w:b/>
          <w:color w:val="auto"/>
          <w:highlight w:val="none"/>
          <w:lang w:val="en-GB" w:eastAsia="zh-CN"/>
        </w:rPr>
        <w:t>响应</w:t>
      </w:r>
      <w:r>
        <w:rPr>
          <w:rFonts w:hint="eastAsia" w:asciiTheme="minorEastAsia" w:hAnsiTheme="minorEastAsia" w:eastAsiaTheme="minorEastAsia" w:cstheme="minorEastAsia"/>
          <w:b/>
          <w:color w:val="auto"/>
          <w:highlight w:val="none"/>
          <w:lang w:val="en-GB"/>
        </w:rPr>
        <w:t>人完全响应，则请在“是否响应”栏内打“√”，对空白或打“×”视为偏离，请在“偏离说明”栏内扼要说明偏离情况。</w:t>
      </w:r>
    </w:p>
    <w:p w14:paraId="78CB306E">
      <w:pPr>
        <w:ind w:firstLine="420" w:firstLineChars="200"/>
        <w:rPr>
          <w:rFonts w:hint="eastAsia" w:asciiTheme="minorEastAsia" w:hAnsiTheme="minorEastAsia" w:eastAsiaTheme="minorEastAsia" w:cstheme="minorEastAsia"/>
          <w:b/>
          <w:color w:val="auto"/>
          <w:highlight w:val="none"/>
          <w:lang w:val="en-GB"/>
        </w:rPr>
      </w:pPr>
      <w:r>
        <w:rPr>
          <w:rFonts w:hint="eastAsia" w:asciiTheme="minorEastAsia" w:hAnsiTheme="minorEastAsia" w:eastAsiaTheme="minorEastAsia" w:cstheme="minorEastAsia"/>
          <w:b/>
          <w:color w:val="auto"/>
          <w:highlight w:val="none"/>
          <w:lang w:val="en-GB"/>
        </w:rPr>
        <w:t>2.此表内容必须与实施方案中所介绍的内容一致，打“★”项为不可负偏离(劣于)的重要项。</w:t>
      </w:r>
    </w:p>
    <w:p w14:paraId="244ABB63">
      <w:pPr>
        <w:spacing w:line="360" w:lineRule="auto"/>
        <w:rPr>
          <w:rFonts w:hint="eastAsia" w:asciiTheme="minorEastAsia" w:hAnsiTheme="minorEastAsia" w:eastAsiaTheme="minorEastAsia" w:cstheme="minorEastAsia"/>
          <w:b/>
          <w:color w:val="auto"/>
          <w:highlight w:val="none"/>
          <w:lang w:val="en-GB"/>
        </w:rPr>
      </w:pPr>
      <w:r>
        <w:rPr>
          <w:rFonts w:hint="eastAsia" w:asciiTheme="minorEastAsia" w:hAnsiTheme="minorEastAsia" w:eastAsiaTheme="minorEastAsia" w:cstheme="minorEastAsia"/>
          <w:b/>
          <w:color w:val="auto"/>
          <w:highlight w:val="none"/>
          <w:lang w:val="en-GB"/>
        </w:rPr>
        <w:t>3.本表内容不得擅自修改。</w:t>
      </w:r>
    </w:p>
    <w:p w14:paraId="040EFE9D">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 xml:space="preserve">法定代表人（或授权代表）：（签字） </w:t>
      </w:r>
    </w:p>
    <w:p w14:paraId="5A098182">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lang w:eastAsia="zh-CN"/>
        </w:rPr>
        <w:t>响应</w:t>
      </w:r>
      <w:r>
        <w:rPr>
          <w:rFonts w:hint="eastAsia" w:asciiTheme="minorEastAsia" w:hAnsiTheme="minorEastAsia" w:eastAsiaTheme="minorEastAsia" w:cstheme="minorEastAsia"/>
          <w:b/>
          <w:bCs/>
          <w:color w:val="auto"/>
          <w:highlight w:val="none"/>
        </w:rPr>
        <w:t xml:space="preserve">人名称：（盖章） </w:t>
      </w:r>
    </w:p>
    <w:p w14:paraId="5557012D">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日期：  年   月   日</w:t>
      </w:r>
    </w:p>
    <w:p w14:paraId="124F5CD6">
      <w:pPr>
        <w:numPr>
          <w:ilvl w:val="0"/>
          <w:numId w:val="0"/>
        </w:numPr>
        <w:spacing w:line="360" w:lineRule="auto"/>
        <w:ind w:leftChars="0"/>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二</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b/>
          <w:bCs/>
          <w:color w:val="auto"/>
          <w:highlight w:val="none"/>
        </w:rPr>
        <w:t>一般</w:t>
      </w: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DOCVARIABLE  商务条款响应表开始  \* MERGEFORMAT </w:instrText>
      </w:r>
      <w:r>
        <w:rPr>
          <w:rFonts w:hint="eastAsia" w:asciiTheme="minorEastAsia" w:hAnsiTheme="minorEastAsia" w:eastAsiaTheme="minorEastAsia" w:cstheme="minorEastAsia"/>
          <w:b/>
          <w:bCs/>
          <w:color w:val="auto"/>
          <w:highlight w:val="none"/>
        </w:rPr>
        <w:fldChar w:fldCharType="end"/>
      </w: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DOCVARIABLE  商务条款响应表开始  \* MERGEFORMAT </w:instrText>
      </w:r>
      <w:r>
        <w:rPr>
          <w:rFonts w:hint="eastAsia" w:asciiTheme="minorEastAsia" w:hAnsiTheme="minorEastAsia" w:eastAsiaTheme="minorEastAsia" w:cstheme="minorEastAsia"/>
          <w:b/>
          <w:bCs/>
          <w:color w:val="auto"/>
          <w:highlight w:val="none"/>
        </w:rPr>
        <w:fldChar w:fldCharType="end"/>
      </w:r>
      <w:r>
        <w:rPr>
          <w:rFonts w:hint="eastAsia" w:asciiTheme="minorEastAsia" w:hAnsiTheme="minorEastAsia" w:eastAsiaTheme="minorEastAsia" w:cstheme="minorEastAsia"/>
          <w:b/>
          <w:bCs/>
          <w:color w:val="auto"/>
          <w:highlight w:val="none"/>
        </w:rPr>
        <w:t>商务条款响应表</w:t>
      </w:r>
    </w:p>
    <w:p w14:paraId="51E6E552">
      <w:pPr>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rPr>
        <w:t>项目编号：</w:t>
      </w:r>
      <w:r>
        <w:rPr>
          <w:rFonts w:hint="eastAsia" w:ascii="宋体" w:hAnsi="宋体" w:eastAsia="宋体" w:cs="宋体"/>
          <w:b/>
          <w:bCs/>
          <w:color w:val="auto"/>
          <w:highlight w:val="none"/>
          <w:lang w:val="en-US" w:eastAsia="zh-CN"/>
        </w:rPr>
        <w:t>2026</w:t>
      </w:r>
      <w:r>
        <w:rPr>
          <w:rFonts w:hint="eastAsia" w:ascii="宋体" w:hAnsi="宋体" w:cs="宋体"/>
          <w:b/>
          <w:bCs/>
          <w:color w:val="auto"/>
          <w:highlight w:val="none"/>
          <w:lang w:eastAsia="zh-CN"/>
        </w:rPr>
        <w:t>ZSSZYY</w:t>
      </w:r>
      <w:r>
        <w:rPr>
          <w:rFonts w:hint="eastAsia" w:ascii="宋体" w:hAnsi="宋体" w:cs="宋体"/>
          <w:b/>
          <w:bCs/>
          <w:color w:val="auto"/>
          <w:highlight w:val="none"/>
          <w:lang w:val="en-US" w:eastAsia="zh-CN"/>
        </w:rPr>
        <w:t>-HW-</w:t>
      </w:r>
      <w:r>
        <w:rPr>
          <w:rFonts w:hint="eastAsia" w:ascii="宋体" w:hAnsi="宋体" w:cs="宋体"/>
          <w:b/>
          <w:bCs/>
          <w:color w:val="auto"/>
          <w:highlight w:val="none"/>
          <w:lang w:eastAsia="zh-CN"/>
        </w:rPr>
        <w:t>00</w:t>
      </w:r>
      <w:r>
        <w:rPr>
          <w:rFonts w:hint="eastAsia" w:ascii="宋体" w:hAnsi="宋体" w:cs="宋体"/>
          <w:b/>
          <w:bCs/>
          <w:color w:val="auto"/>
          <w:highlight w:val="none"/>
          <w:lang w:val="en-US" w:eastAsia="zh-CN"/>
        </w:rPr>
        <w:t>8</w:t>
      </w:r>
    </w:p>
    <w:p w14:paraId="5D94A16F">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项目名称：</w:t>
      </w:r>
      <w:r>
        <w:rPr>
          <w:rFonts w:hint="eastAsia" w:ascii="宋体" w:hAnsi="宋体" w:cs="宋体"/>
          <w:b/>
          <w:bCs/>
          <w:color w:val="auto"/>
          <w:highlight w:val="none"/>
          <w:lang w:eastAsia="zh-CN"/>
        </w:rPr>
        <w:t>中山市中医院软式内镜清洗消毒系统（清洗消毒槽）采购项目</w:t>
      </w:r>
    </w:p>
    <w:p w14:paraId="5DC5945E">
      <w:pPr>
        <w:numPr>
          <w:ilvl w:val="0"/>
          <w:numId w:val="0"/>
        </w:numPr>
        <w:spacing w:line="360" w:lineRule="auto"/>
        <w:ind w:leftChars="0"/>
        <w:jc w:val="both"/>
        <w:rPr>
          <w:rFonts w:hint="eastAsia" w:asciiTheme="minorEastAsia" w:hAnsiTheme="minorEastAsia" w:eastAsiaTheme="minorEastAsia" w:cstheme="minorEastAsia"/>
          <w:b/>
          <w:bCs/>
          <w:color w:val="auto"/>
          <w:highlight w:val="none"/>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5637"/>
        <w:gridCol w:w="853"/>
        <w:gridCol w:w="2104"/>
      </w:tblGrid>
      <w:tr w14:paraId="409B3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16" w:type="pct"/>
            <w:vAlign w:val="center"/>
          </w:tcPr>
          <w:p w14:paraId="5D965AE5">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序号</w:t>
            </w:r>
          </w:p>
        </w:tc>
        <w:tc>
          <w:tcPr>
            <w:tcW w:w="3006" w:type="pct"/>
            <w:vAlign w:val="center"/>
          </w:tcPr>
          <w:p w14:paraId="11E9E7EC">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一般商务条款要求</w:t>
            </w:r>
          </w:p>
        </w:tc>
        <w:tc>
          <w:tcPr>
            <w:tcW w:w="455" w:type="pct"/>
            <w:vAlign w:val="center"/>
          </w:tcPr>
          <w:p w14:paraId="15997D25">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是否响应</w:t>
            </w:r>
          </w:p>
        </w:tc>
        <w:tc>
          <w:tcPr>
            <w:tcW w:w="1121" w:type="pct"/>
            <w:vAlign w:val="center"/>
          </w:tcPr>
          <w:p w14:paraId="218405CB">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偏离说明</w:t>
            </w:r>
          </w:p>
        </w:tc>
      </w:tr>
      <w:tr w14:paraId="42FC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16" w:type="pct"/>
            <w:vAlign w:val="center"/>
          </w:tcPr>
          <w:p w14:paraId="6870A875">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1</w:t>
            </w:r>
          </w:p>
        </w:tc>
        <w:tc>
          <w:tcPr>
            <w:tcW w:w="3006" w:type="pct"/>
            <w:vAlign w:val="center"/>
          </w:tcPr>
          <w:p w14:paraId="0A5C5891">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完全理解并接受合同条款要求</w:t>
            </w:r>
          </w:p>
        </w:tc>
        <w:tc>
          <w:tcPr>
            <w:tcW w:w="455" w:type="pct"/>
            <w:vAlign w:val="center"/>
          </w:tcPr>
          <w:p w14:paraId="1B4BCB27">
            <w:pPr>
              <w:pStyle w:val="34"/>
              <w:keepNext w:val="0"/>
              <w:adjustRightInd/>
              <w:spacing w:before="0" w:after="0" w:line="360" w:lineRule="auto"/>
              <w:textAlignment w:val="auto"/>
              <w:rPr>
                <w:rFonts w:hint="eastAsia" w:asciiTheme="minorEastAsia" w:hAnsiTheme="minorEastAsia" w:eastAsiaTheme="minorEastAsia" w:cstheme="minorEastAsia"/>
                <w:color w:val="auto"/>
                <w:spacing w:val="0"/>
                <w:kern w:val="2"/>
                <w:szCs w:val="24"/>
                <w:highlight w:val="none"/>
              </w:rPr>
            </w:pPr>
          </w:p>
        </w:tc>
        <w:tc>
          <w:tcPr>
            <w:tcW w:w="1121" w:type="pct"/>
            <w:vAlign w:val="center"/>
          </w:tcPr>
          <w:p w14:paraId="3490EEAD">
            <w:pPr>
              <w:spacing w:line="360" w:lineRule="auto"/>
              <w:jc w:val="center"/>
              <w:rPr>
                <w:rFonts w:hint="eastAsia" w:asciiTheme="minorEastAsia" w:hAnsiTheme="minorEastAsia" w:eastAsiaTheme="minorEastAsia" w:cstheme="minorEastAsia"/>
                <w:color w:val="auto"/>
                <w:kern w:val="2"/>
                <w:highlight w:val="none"/>
              </w:rPr>
            </w:pPr>
          </w:p>
        </w:tc>
      </w:tr>
      <w:tr w14:paraId="70E3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16" w:type="pct"/>
            <w:vAlign w:val="center"/>
          </w:tcPr>
          <w:p w14:paraId="6DA94EA9">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2</w:t>
            </w:r>
          </w:p>
        </w:tc>
        <w:tc>
          <w:tcPr>
            <w:tcW w:w="3006" w:type="pct"/>
            <w:vAlign w:val="center"/>
          </w:tcPr>
          <w:p w14:paraId="28550953">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完全理解并接受对合格</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人、合格的货物和服务要求</w:t>
            </w:r>
          </w:p>
        </w:tc>
        <w:tc>
          <w:tcPr>
            <w:tcW w:w="455" w:type="pct"/>
            <w:vAlign w:val="center"/>
          </w:tcPr>
          <w:p w14:paraId="3951662A">
            <w:pPr>
              <w:pStyle w:val="34"/>
              <w:keepNext w:val="0"/>
              <w:adjustRightInd/>
              <w:spacing w:before="0" w:after="0" w:line="360" w:lineRule="auto"/>
              <w:textAlignment w:val="auto"/>
              <w:rPr>
                <w:rFonts w:hint="eastAsia" w:asciiTheme="minorEastAsia" w:hAnsiTheme="minorEastAsia" w:eastAsiaTheme="minorEastAsia" w:cstheme="minorEastAsia"/>
                <w:color w:val="auto"/>
                <w:spacing w:val="0"/>
                <w:kern w:val="2"/>
                <w:szCs w:val="24"/>
                <w:highlight w:val="none"/>
              </w:rPr>
            </w:pPr>
          </w:p>
        </w:tc>
        <w:tc>
          <w:tcPr>
            <w:tcW w:w="1121" w:type="pct"/>
            <w:vAlign w:val="center"/>
          </w:tcPr>
          <w:p w14:paraId="2EF98F18">
            <w:pPr>
              <w:spacing w:line="360" w:lineRule="auto"/>
              <w:jc w:val="center"/>
              <w:rPr>
                <w:rFonts w:hint="eastAsia" w:asciiTheme="minorEastAsia" w:hAnsiTheme="minorEastAsia" w:eastAsiaTheme="minorEastAsia" w:cstheme="minorEastAsia"/>
                <w:color w:val="auto"/>
                <w:kern w:val="2"/>
                <w:highlight w:val="none"/>
              </w:rPr>
            </w:pPr>
          </w:p>
        </w:tc>
      </w:tr>
      <w:tr w14:paraId="2C3C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16" w:type="pct"/>
            <w:vAlign w:val="center"/>
          </w:tcPr>
          <w:p w14:paraId="7E23BEBE">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3</w:t>
            </w:r>
          </w:p>
        </w:tc>
        <w:tc>
          <w:tcPr>
            <w:tcW w:w="3006" w:type="pct"/>
            <w:vAlign w:val="center"/>
          </w:tcPr>
          <w:p w14:paraId="3478D599">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完全理解并接受对</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人的各项须知、规约要求和责任义务</w:t>
            </w:r>
          </w:p>
        </w:tc>
        <w:tc>
          <w:tcPr>
            <w:tcW w:w="455" w:type="pct"/>
            <w:vAlign w:val="center"/>
          </w:tcPr>
          <w:p w14:paraId="14F544EE">
            <w:pPr>
              <w:spacing w:line="360" w:lineRule="auto"/>
              <w:jc w:val="center"/>
              <w:rPr>
                <w:rFonts w:hint="eastAsia" w:asciiTheme="minorEastAsia" w:hAnsiTheme="minorEastAsia" w:eastAsiaTheme="minorEastAsia" w:cstheme="minorEastAsia"/>
                <w:color w:val="auto"/>
                <w:kern w:val="2"/>
                <w:highlight w:val="none"/>
              </w:rPr>
            </w:pPr>
          </w:p>
        </w:tc>
        <w:tc>
          <w:tcPr>
            <w:tcW w:w="1121" w:type="pct"/>
            <w:vAlign w:val="center"/>
          </w:tcPr>
          <w:p w14:paraId="017AD87E">
            <w:pPr>
              <w:spacing w:line="360" w:lineRule="auto"/>
              <w:ind w:right="-35"/>
              <w:jc w:val="center"/>
              <w:rPr>
                <w:rFonts w:hint="eastAsia" w:asciiTheme="minorEastAsia" w:hAnsiTheme="minorEastAsia" w:eastAsiaTheme="minorEastAsia" w:cstheme="minorEastAsia"/>
                <w:color w:val="auto"/>
                <w:kern w:val="2"/>
                <w:highlight w:val="none"/>
              </w:rPr>
            </w:pPr>
          </w:p>
        </w:tc>
      </w:tr>
      <w:tr w14:paraId="21F57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416" w:type="pct"/>
            <w:vAlign w:val="center"/>
          </w:tcPr>
          <w:p w14:paraId="79D93FB0">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 xml:space="preserve"> 4</w:t>
            </w:r>
          </w:p>
        </w:tc>
        <w:tc>
          <w:tcPr>
            <w:tcW w:w="3006" w:type="pct"/>
            <w:vAlign w:val="center"/>
          </w:tcPr>
          <w:p w14:paraId="01006862">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可提供制造商出具的供货来源证明或供货渠道与品质的合法性证明（如适用）</w:t>
            </w:r>
          </w:p>
        </w:tc>
        <w:tc>
          <w:tcPr>
            <w:tcW w:w="455" w:type="pct"/>
            <w:vAlign w:val="center"/>
          </w:tcPr>
          <w:p w14:paraId="0A406837">
            <w:pPr>
              <w:spacing w:line="360" w:lineRule="auto"/>
              <w:jc w:val="center"/>
              <w:rPr>
                <w:rFonts w:hint="eastAsia" w:asciiTheme="minorEastAsia" w:hAnsiTheme="minorEastAsia" w:eastAsiaTheme="minorEastAsia" w:cstheme="minorEastAsia"/>
                <w:color w:val="auto"/>
                <w:kern w:val="2"/>
                <w:highlight w:val="none"/>
              </w:rPr>
            </w:pPr>
          </w:p>
        </w:tc>
        <w:tc>
          <w:tcPr>
            <w:tcW w:w="1121" w:type="pct"/>
            <w:vAlign w:val="center"/>
          </w:tcPr>
          <w:p w14:paraId="7FD0BA25">
            <w:pPr>
              <w:spacing w:line="360" w:lineRule="auto"/>
              <w:ind w:right="-35"/>
              <w:jc w:val="center"/>
              <w:rPr>
                <w:rFonts w:hint="eastAsia" w:asciiTheme="minorEastAsia" w:hAnsiTheme="minorEastAsia" w:eastAsiaTheme="minorEastAsia" w:cstheme="minorEastAsia"/>
                <w:color w:val="auto"/>
                <w:kern w:val="2"/>
                <w:highlight w:val="none"/>
              </w:rPr>
            </w:pPr>
          </w:p>
        </w:tc>
      </w:tr>
      <w:tr w14:paraId="4FCF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416" w:type="pct"/>
            <w:vAlign w:val="center"/>
          </w:tcPr>
          <w:p w14:paraId="34AC9DC7">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5</w:t>
            </w:r>
          </w:p>
        </w:tc>
        <w:tc>
          <w:tcPr>
            <w:tcW w:w="3006" w:type="pct"/>
            <w:vAlign w:val="center"/>
          </w:tcPr>
          <w:p w14:paraId="525BB6E8">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有效期：</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有效期为自递交</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文件起至确定正式中标止不少于90 天，中标单位有效期至项目验收之日</w:t>
            </w:r>
          </w:p>
        </w:tc>
        <w:tc>
          <w:tcPr>
            <w:tcW w:w="455" w:type="pct"/>
            <w:vAlign w:val="center"/>
          </w:tcPr>
          <w:p w14:paraId="536DACAD">
            <w:pPr>
              <w:spacing w:line="360" w:lineRule="auto"/>
              <w:jc w:val="center"/>
              <w:rPr>
                <w:rFonts w:hint="eastAsia" w:asciiTheme="minorEastAsia" w:hAnsiTheme="minorEastAsia" w:eastAsiaTheme="minorEastAsia" w:cstheme="minorEastAsia"/>
                <w:color w:val="auto"/>
                <w:kern w:val="2"/>
                <w:highlight w:val="none"/>
              </w:rPr>
            </w:pPr>
          </w:p>
        </w:tc>
        <w:tc>
          <w:tcPr>
            <w:tcW w:w="1121" w:type="pct"/>
            <w:vAlign w:val="center"/>
          </w:tcPr>
          <w:p w14:paraId="6D6A064F">
            <w:pPr>
              <w:spacing w:line="360" w:lineRule="auto"/>
              <w:ind w:right="-35"/>
              <w:jc w:val="center"/>
              <w:rPr>
                <w:rFonts w:hint="eastAsia" w:asciiTheme="minorEastAsia" w:hAnsiTheme="minorEastAsia" w:eastAsiaTheme="minorEastAsia" w:cstheme="minorEastAsia"/>
                <w:color w:val="auto"/>
                <w:kern w:val="2"/>
                <w:highlight w:val="none"/>
              </w:rPr>
            </w:pPr>
          </w:p>
        </w:tc>
      </w:tr>
      <w:tr w14:paraId="4885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16" w:type="pct"/>
            <w:vAlign w:val="center"/>
          </w:tcPr>
          <w:p w14:paraId="4356D2EE">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6</w:t>
            </w:r>
          </w:p>
        </w:tc>
        <w:tc>
          <w:tcPr>
            <w:tcW w:w="3006" w:type="pct"/>
            <w:vAlign w:val="center"/>
          </w:tcPr>
          <w:p w14:paraId="2F7F1857">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报价内容均涵盖报价要求之一切费用和伴随服务</w:t>
            </w:r>
          </w:p>
        </w:tc>
        <w:tc>
          <w:tcPr>
            <w:tcW w:w="455" w:type="pct"/>
            <w:vAlign w:val="center"/>
          </w:tcPr>
          <w:p w14:paraId="730E8971">
            <w:pPr>
              <w:spacing w:line="360" w:lineRule="auto"/>
              <w:jc w:val="center"/>
              <w:rPr>
                <w:rFonts w:hint="eastAsia" w:asciiTheme="minorEastAsia" w:hAnsiTheme="minorEastAsia" w:eastAsiaTheme="minorEastAsia" w:cstheme="minorEastAsia"/>
                <w:color w:val="auto"/>
                <w:kern w:val="2"/>
                <w:highlight w:val="none"/>
              </w:rPr>
            </w:pPr>
          </w:p>
        </w:tc>
        <w:tc>
          <w:tcPr>
            <w:tcW w:w="1121" w:type="pct"/>
            <w:vAlign w:val="center"/>
          </w:tcPr>
          <w:p w14:paraId="58599330">
            <w:pPr>
              <w:pStyle w:val="34"/>
              <w:keepNext w:val="0"/>
              <w:adjustRightInd/>
              <w:spacing w:before="0" w:after="0" w:line="360" w:lineRule="auto"/>
              <w:textAlignment w:val="auto"/>
              <w:rPr>
                <w:rFonts w:hint="eastAsia" w:asciiTheme="minorEastAsia" w:hAnsiTheme="minorEastAsia" w:eastAsiaTheme="minorEastAsia" w:cstheme="minorEastAsia"/>
                <w:color w:val="auto"/>
                <w:spacing w:val="0"/>
                <w:kern w:val="2"/>
                <w:szCs w:val="24"/>
                <w:highlight w:val="none"/>
              </w:rPr>
            </w:pPr>
          </w:p>
        </w:tc>
      </w:tr>
      <w:tr w14:paraId="2320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16" w:type="pct"/>
            <w:vAlign w:val="center"/>
          </w:tcPr>
          <w:p w14:paraId="245C7653">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7</w:t>
            </w:r>
          </w:p>
        </w:tc>
        <w:tc>
          <w:tcPr>
            <w:tcW w:w="3006" w:type="pct"/>
            <w:vAlign w:val="center"/>
          </w:tcPr>
          <w:p w14:paraId="5AD7064F">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交货完工期：按用户需求。</w:t>
            </w:r>
          </w:p>
        </w:tc>
        <w:tc>
          <w:tcPr>
            <w:tcW w:w="455" w:type="pct"/>
            <w:vAlign w:val="center"/>
          </w:tcPr>
          <w:p w14:paraId="5CC9D579">
            <w:pPr>
              <w:spacing w:line="360" w:lineRule="auto"/>
              <w:jc w:val="center"/>
              <w:rPr>
                <w:rFonts w:hint="eastAsia" w:asciiTheme="minorEastAsia" w:hAnsiTheme="minorEastAsia" w:eastAsiaTheme="minorEastAsia" w:cstheme="minorEastAsia"/>
                <w:color w:val="auto"/>
                <w:kern w:val="2"/>
                <w:highlight w:val="none"/>
              </w:rPr>
            </w:pPr>
          </w:p>
        </w:tc>
        <w:tc>
          <w:tcPr>
            <w:tcW w:w="1121" w:type="pct"/>
            <w:vAlign w:val="center"/>
          </w:tcPr>
          <w:p w14:paraId="5345A2D4">
            <w:pPr>
              <w:spacing w:line="360" w:lineRule="auto"/>
              <w:jc w:val="center"/>
              <w:rPr>
                <w:rFonts w:hint="eastAsia" w:asciiTheme="minorEastAsia" w:hAnsiTheme="minorEastAsia" w:eastAsiaTheme="minorEastAsia" w:cstheme="minorEastAsia"/>
                <w:color w:val="auto"/>
                <w:kern w:val="2"/>
                <w:highlight w:val="none"/>
              </w:rPr>
            </w:pPr>
          </w:p>
        </w:tc>
      </w:tr>
      <w:tr w14:paraId="70E0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16" w:type="pct"/>
            <w:vAlign w:val="center"/>
          </w:tcPr>
          <w:p w14:paraId="347A85A7">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8</w:t>
            </w:r>
          </w:p>
        </w:tc>
        <w:tc>
          <w:tcPr>
            <w:tcW w:w="3006" w:type="pct"/>
            <w:vAlign w:val="center"/>
          </w:tcPr>
          <w:p w14:paraId="3680CFE7">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质保期及期满后对所供应的货物设备的维护保养，按用户需求（如适用）</w:t>
            </w:r>
          </w:p>
        </w:tc>
        <w:tc>
          <w:tcPr>
            <w:tcW w:w="455" w:type="pct"/>
            <w:vAlign w:val="center"/>
          </w:tcPr>
          <w:p w14:paraId="67C46153">
            <w:pPr>
              <w:spacing w:line="360" w:lineRule="auto"/>
              <w:jc w:val="center"/>
              <w:rPr>
                <w:rFonts w:hint="eastAsia" w:asciiTheme="minorEastAsia" w:hAnsiTheme="minorEastAsia" w:eastAsiaTheme="minorEastAsia" w:cstheme="minorEastAsia"/>
                <w:color w:val="auto"/>
                <w:kern w:val="2"/>
                <w:highlight w:val="none"/>
              </w:rPr>
            </w:pPr>
          </w:p>
        </w:tc>
        <w:tc>
          <w:tcPr>
            <w:tcW w:w="1121" w:type="pct"/>
            <w:vAlign w:val="center"/>
          </w:tcPr>
          <w:p w14:paraId="0EFF2F84">
            <w:pPr>
              <w:spacing w:line="360" w:lineRule="auto"/>
              <w:jc w:val="center"/>
              <w:rPr>
                <w:rFonts w:hint="eastAsia" w:asciiTheme="minorEastAsia" w:hAnsiTheme="minorEastAsia" w:eastAsiaTheme="minorEastAsia" w:cstheme="minorEastAsia"/>
                <w:color w:val="auto"/>
                <w:kern w:val="2"/>
                <w:highlight w:val="none"/>
              </w:rPr>
            </w:pPr>
          </w:p>
        </w:tc>
      </w:tr>
      <w:tr w14:paraId="3DC15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416" w:type="pct"/>
            <w:vAlign w:val="center"/>
          </w:tcPr>
          <w:p w14:paraId="2A09620A">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9</w:t>
            </w:r>
          </w:p>
        </w:tc>
        <w:tc>
          <w:tcPr>
            <w:tcW w:w="3006" w:type="pct"/>
            <w:vAlign w:val="center"/>
          </w:tcPr>
          <w:p w14:paraId="6B03955A">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满足对售后服务的各项要求，</w:t>
            </w:r>
            <w:r>
              <w:rPr>
                <w:rFonts w:hint="eastAsia" w:asciiTheme="minorEastAsia" w:hAnsiTheme="minorEastAsia" w:eastAsiaTheme="minorEastAsia" w:cstheme="minorEastAsia"/>
                <w:iCs/>
                <w:color w:val="auto"/>
                <w:kern w:val="2"/>
                <w:highlight w:val="none"/>
              </w:rPr>
              <w:t>设有已注册（或合作代理）的售后服务营业性机构</w:t>
            </w:r>
            <w:r>
              <w:rPr>
                <w:rFonts w:hint="eastAsia" w:asciiTheme="minorEastAsia" w:hAnsiTheme="minorEastAsia" w:eastAsiaTheme="minorEastAsia" w:cstheme="minorEastAsia"/>
                <w:color w:val="auto"/>
                <w:kern w:val="2"/>
                <w:highlight w:val="none"/>
              </w:rPr>
              <w:t>（如适用）</w:t>
            </w:r>
          </w:p>
        </w:tc>
        <w:tc>
          <w:tcPr>
            <w:tcW w:w="455" w:type="pct"/>
            <w:vAlign w:val="center"/>
          </w:tcPr>
          <w:p w14:paraId="6B10587B">
            <w:pPr>
              <w:spacing w:line="360" w:lineRule="auto"/>
              <w:jc w:val="center"/>
              <w:rPr>
                <w:rFonts w:hint="eastAsia" w:asciiTheme="minorEastAsia" w:hAnsiTheme="minorEastAsia" w:eastAsiaTheme="minorEastAsia" w:cstheme="minorEastAsia"/>
                <w:color w:val="auto"/>
                <w:kern w:val="2"/>
                <w:highlight w:val="none"/>
                <w:lang w:val="en-GB"/>
              </w:rPr>
            </w:pPr>
          </w:p>
        </w:tc>
        <w:tc>
          <w:tcPr>
            <w:tcW w:w="1121" w:type="pct"/>
            <w:vAlign w:val="center"/>
          </w:tcPr>
          <w:p w14:paraId="3210A26A">
            <w:pPr>
              <w:spacing w:line="360" w:lineRule="auto"/>
              <w:jc w:val="center"/>
              <w:rPr>
                <w:rFonts w:hint="eastAsia" w:asciiTheme="minorEastAsia" w:hAnsiTheme="minorEastAsia" w:eastAsiaTheme="minorEastAsia" w:cstheme="minorEastAsia"/>
                <w:color w:val="auto"/>
                <w:kern w:val="2"/>
                <w:highlight w:val="none"/>
              </w:rPr>
            </w:pPr>
          </w:p>
        </w:tc>
      </w:tr>
      <w:tr w14:paraId="50E48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16" w:type="pct"/>
            <w:vAlign w:val="center"/>
          </w:tcPr>
          <w:p w14:paraId="3D89560F">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10</w:t>
            </w:r>
          </w:p>
        </w:tc>
        <w:tc>
          <w:tcPr>
            <w:tcW w:w="3006" w:type="pct"/>
            <w:vAlign w:val="center"/>
          </w:tcPr>
          <w:p w14:paraId="2D359114">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val="en-GB"/>
              </w:rPr>
              <w:t>同意接受合同范本所列述的各项条款</w:t>
            </w:r>
            <w:r>
              <w:rPr>
                <w:rFonts w:hint="eastAsia" w:asciiTheme="minorEastAsia" w:hAnsiTheme="minorEastAsia" w:eastAsiaTheme="minorEastAsia" w:cstheme="minorEastAsia"/>
                <w:color w:val="auto"/>
                <w:kern w:val="2"/>
                <w:highlight w:val="none"/>
              </w:rPr>
              <w:t>及附件要求</w:t>
            </w:r>
          </w:p>
        </w:tc>
        <w:tc>
          <w:tcPr>
            <w:tcW w:w="455" w:type="pct"/>
            <w:vAlign w:val="center"/>
          </w:tcPr>
          <w:p w14:paraId="429FA700">
            <w:pPr>
              <w:spacing w:line="360" w:lineRule="auto"/>
              <w:jc w:val="center"/>
              <w:rPr>
                <w:rFonts w:hint="eastAsia" w:asciiTheme="minorEastAsia" w:hAnsiTheme="minorEastAsia" w:eastAsiaTheme="minorEastAsia" w:cstheme="minorEastAsia"/>
                <w:color w:val="auto"/>
                <w:kern w:val="2"/>
                <w:highlight w:val="none"/>
              </w:rPr>
            </w:pPr>
          </w:p>
        </w:tc>
        <w:tc>
          <w:tcPr>
            <w:tcW w:w="1121" w:type="pct"/>
            <w:vAlign w:val="center"/>
          </w:tcPr>
          <w:p w14:paraId="079E5835">
            <w:pPr>
              <w:pStyle w:val="34"/>
              <w:keepNext w:val="0"/>
              <w:adjustRightInd/>
              <w:spacing w:before="0" w:after="0" w:line="360" w:lineRule="auto"/>
              <w:textAlignment w:val="auto"/>
              <w:rPr>
                <w:rFonts w:hint="eastAsia" w:asciiTheme="minorEastAsia" w:hAnsiTheme="minorEastAsia" w:eastAsiaTheme="minorEastAsia" w:cstheme="minorEastAsia"/>
                <w:color w:val="auto"/>
                <w:spacing w:val="0"/>
                <w:kern w:val="2"/>
                <w:szCs w:val="24"/>
                <w:highlight w:val="none"/>
              </w:rPr>
            </w:pPr>
          </w:p>
        </w:tc>
      </w:tr>
      <w:tr w14:paraId="7CB4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16" w:type="pct"/>
            <w:vAlign w:val="center"/>
          </w:tcPr>
          <w:p w14:paraId="2FF2578F">
            <w:pPr>
              <w:widowControl w:val="0"/>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11</w:t>
            </w:r>
          </w:p>
        </w:tc>
        <w:tc>
          <w:tcPr>
            <w:tcW w:w="3006" w:type="pct"/>
            <w:vAlign w:val="center"/>
          </w:tcPr>
          <w:p w14:paraId="2FB29789">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同意按本项目要求缴付相关款项</w:t>
            </w:r>
          </w:p>
        </w:tc>
        <w:tc>
          <w:tcPr>
            <w:tcW w:w="455" w:type="pct"/>
            <w:vAlign w:val="center"/>
          </w:tcPr>
          <w:p w14:paraId="1012A68A">
            <w:pPr>
              <w:spacing w:line="360" w:lineRule="auto"/>
              <w:jc w:val="center"/>
              <w:rPr>
                <w:rFonts w:hint="eastAsia" w:asciiTheme="minorEastAsia" w:hAnsiTheme="minorEastAsia" w:eastAsiaTheme="minorEastAsia" w:cstheme="minorEastAsia"/>
                <w:color w:val="auto"/>
                <w:kern w:val="2"/>
                <w:highlight w:val="none"/>
              </w:rPr>
            </w:pPr>
          </w:p>
        </w:tc>
        <w:tc>
          <w:tcPr>
            <w:tcW w:w="1121" w:type="pct"/>
            <w:vAlign w:val="center"/>
          </w:tcPr>
          <w:p w14:paraId="49E54493">
            <w:pPr>
              <w:pStyle w:val="34"/>
              <w:keepNext w:val="0"/>
              <w:adjustRightInd/>
              <w:spacing w:before="0" w:after="0" w:line="360" w:lineRule="auto"/>
              <w:textAlignment w:val="auto"/>
              <w:rPr>
                <w:rFonts w:hint="eastAsia" w:asciiTheme="minorEastAsia" w:hAnsiTheme="minorEastAsia" w:eastAsiaTheme="minorEastAsia" w:cstheme="minorEastAsia"/>
                <w:color w:val="auto"/>
                <w:spacing w:val="0"/>
                <w:kern w:val="2"/>
                <w:szCs w:val="24"/>
                <w:highlight w:val="none"/>
              </w:rPr>
            </w:pPr>
          </w:p>
        </w:tc>
      </w:tr>
      <w:tr w14:paraId="38868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416" w:type="pct"/>
            <w:vAlign w:val="center"/>
          </w:tcPr>
          <w:p w14:paraId="7F8AAC9C">
            <w:pPr>
              <w:widowControl w:val="0"/>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12</w:t>
            </w:r>
          </w:p>
        </w:tc>
        <w:tc>
          <w:tcPr>
            <w:tcW w:w="3006" w:type="pct"/>
            <w:vAlign w:val="center"/>
          </w:tcPr>
          <w:p w14:paraId="6F21135B">
            <w:pPr>
              <w:pStyle w:val="1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同意采购方以任何形式对我方</w:t>
            </w:r>
            <w:r>
              <w:rPr>
                <w:rFonts w:hint="eastAsia" w:asciiTheme="minorEastAsia" w:hAnsiTheme="minorEastAsia" w:eastAsiaTheme="minorEastAsia" w:cstheme="minorEastAsia"/>
                <w:color w:val="auto"/>
                <w:sz w:val="24"/>
                <w:szCs w:val="24"/>
                <w:highlight w:val="none"/>
                <w:lang w:eastAsia="zh-CN"/>
              </w:rPr>
              <w:t>响应</w:t>
            </w:r>
            <w:r>
              <w:rPr>
                <w:rFonts w:hint="eastAsia" w:asciiTheme="minorEastAsia" w:hAnsiTheme="minorEastAsia" w:eastAsiaTheme="minorEastAsia" w:cstheme="minorEastAsia"/>
                <w:color w:val="auto"/>
                <w:sz w:val="24"/>
                <w:szCs w:val="24"/>
                <w:highlight w:val="none"/>
              </w:rPr>
              <w:t>文件内容的真实性和有效性进行审查、验证</w:t>
            </w:r>
          </w:p>
        </w:tc>
        <w:tc>
          <w:tcPr>
            <w:tcW w:w="455" w:type="pct"/>
            <w:vAlign w:val="center"/>
          </w:tcPr>
          <w:p w14:paraId="6402DD29">
            <w:pPr>
              <w:pStyle w:val="38"/>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w:t>
            </w:r>
          </w:p>
        </w:tc>
        <w:tc>
          <w:tcPr>
            <w:tcW w:w="1121" w:type="pct"/>
            <w:vAlign w:val="center"/>
          </w:tcPr>
          <w:p w14:paraId="720C1DDD">
            <w:pPr>
              <w:pStyle w:val="34"/>
              <w:keepNext w:val="0"/>
              <w:adjustRightInd/>
              <w:spacing w:before="0" w:after="0" w:line="360" w:lineRule="auto"/>
              <w:textAlignment w:val="auto"/>
              <w:rPr>
                <w:rFonts w:hint="eastAsia" w:asciiTheme="minorEastAsia" w:hAnsiTheme="minorEastAsia" w:eastAsiaTheme="minorEastAsia" w:cstheme="minorEastAsia"/>
                <w:color w:val="auto"/>
                <w:spacing w:val="0"/>
                <w:kern w:val="2"/>
                <w:szCs w:val="24"/>
                <w:highlight w:val="none"/>
              </w:rPr>
            </w:pPr>
          </w:p>
        </w:tc>
      </w:tr>
      <w:tr w14:paraId="3CAB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16" w:type="pct"/>
            <w:vAlign w:val="center"/>
          </w:tcPr>
          <w:p w14:paraId="0F916F4D">
            <w:pPr>
              <w:widowControl w:val="0"/>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13</w:t>
            </w:r>
          </w:p>
        </w:tc>
        <w:tc>
          <w:tcPr>
            <w:tcW w:w="4583" w:type="pct"/>
            <w:gridSpan w:val="3"/>
            <w:vAlign w:val="center"/>
          </w:tcPr>
          <w:p w14:paraId="24047281">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其它商务条款偏离说明：</w:t>
            </w:r>
          </w:p>
        </w:tc>
      </w:tr>
    </w:tbl>
    <w:p w14:paraId="51BE981F">
      <w:pPr>
        <w:ind w:left="826" w:hanging="720" w:hangingChars="343"/>
        <w:rPr>
          <w:rFonts w:hint="eastAsia" w:asciiTheme="minorEastAsia" w:hAnsiTheme="minorEastAsia" w:eastAsiaTheme="minorEastAsia" w:cstheme="minorEastAsia"/>
          <w:b/>
          <w:color w:val="auto"/>
          <w:highlight w:val="none"/>
          <w:lang w:val="en-GB"/>
        </w:rPr>
      </w:pPr>
      <w:r>
        <w:rPr>
          <w:rFonts w:hint="eastAsia" w:asciiTheme="minorEastAsia" w:hAnsiTheme="minorEastAsia" w:eastAsiaTheme="minorEastAsia" w:cstheme="minorEastAsia"/>
          <w:b/>
          <w:color w:val="auto"/>
          <w:highlight w:val="none"/>
          <w:lang w:val="en-GB"/>
        </w:rPr>
        <w:t>注： 1.</w:t>
      </w:r>
      <w:r>
        <w:rPr>
          <w:rFonts w:hint="eastAsia" w:asciiTheme="minorEastAsia" w:hAnsiTheme="minorEastAsia" w:eastAsiaTheme="minorEastAsia" w:cstheme="minorEastAsia"/>
          <w:b/>
          <w:color w:val="auto"/>
          <w:highlight w:val="none"/>
        </w:rPr>
        <w:t>对</w:t>
      </w:r>
      <w:r>
        <w:rPr>
          <w:rFonts w:hint="eastAsia" w:asciiTheme="minorEastAsia" w:hAnsiTheme="minorEastAsia" w:eastAsiaTheme="minorEastAsia" w:cstheme="minorEastAsia"/>
          <w:b/>
          <w:color w:val="auto"/>
          <w:highlight w:val="none"/>
          <w:lang w:val="en-GB"/>
        </w:rPr>
        <w:t>于上述要求，如</w:t>
      </w:r>
      <w:r>
        <w:rPr>
          <w:rFonts w:hint="eastAsia" w:asciiTheme="minorEastAsia" w:hAnsiTheme="minorEastAsia" w:eastAsiaTheme="minorEastAsia" w:cstheme="minorEastAsia"/>
          <w:b/>
          <w:color w:val="auto"/>
          <w:highlight w:val="none"/>
          <w:lang w:val="en-GB" w:eastAsia="zh-CN"/>
        </w:rPr>
        <w:t>响应</w:t>
      </w:r>
      <w:r>
        <w:rPr>
          <w:rFonts w:hint="eastAsia" w:asciiTheme="minorEastAsia" w:hAnsiTheme="minorEastAsia" w:eastAsiaTheme="minorEastAsia" w:cstheme="minorEastAsia"/>
          <w:b/>
          <w:color w:val="auto"/>
          <w:highlight w:val="none"/>
          <w:lang w:val="en-GB"/>
        </w:rPr>
        <w:t>人完全响应，则请在“是否响应”栏内打“√”，对空白或打“×”视为偏离，请在“偏离说明”栏内扼要说明偏离情况。</w:t>
      </w:r>
    </w:p>
    <w:p w14:paraId="241EF05F">
      <w:pPr>
        <w:spacing w:line="360" w:lineRule="auto"/>
        <w:rPr>
          <w:rFonts w:hint="eastAsia" w:asciiTheme="minorEastAsia" w:hAnsiTheme="minorEastAsia" w:eastAsiaTheme="minorEastAsia" w:cstheme="minorEastAsia"/>
          <w:b/>
          <w:color w:val="auto"/>
          <w:highlight w:val="none"/>
          <w:lang w:val="en-GB"/>
        </w:rPr>
      </w:pPr>
      <w:r>
        <w:rPr>
          <w:rFonts w:hint="eastAsia" w:asciiTheme="minorEastAsia" w:hAnsiTheme="minorEastAsia" w:eastAsiaTheme="minorEastAsia" w:cstheme="minorEastAsia"/>
          <w:b/>
          <w:color w:val="auto"/>
          <w:highlight w:val="none"/>
          <w:lang w:val="en-GB"/>
        </w:rPr>
        <w:t xml:space="preserve"> 2.本表内容不得擅自修改。</w:t>
      </w:r>
    </w:p>
    <w:p w14:paraId="334F6268">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法定代表人（或授权代表）：（签字） </w:t>
      </w:r>
    </w:p>
    <w:p w14:paraId="5D2F605F">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响应</w:t>
      </w:r>
      <w:r>
        <w:rPr>
          <w:rFonts w:hint="eastAsia" w:asciiTheme="minorEastAsia" w:hAnsiTheme="minorEastAsia" w:eastAsiaTheme="minorEastAsia" w:cstheme="minorEastAsia"/>
          <w:color w:val="auto"/>
          <w:highlight w:val="none"/>
        </w:rPr>
        <w:t xml:space="preserve">人名称：（盖章） </w:t>
      </w:r>
    </w:p>
    <w:p w14:paraId="3185ADA4">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日期：  年   月   日</w:t>
      </w:r>
    </w:p>
    <w:p w14:paraId="75872B69">
      <w:pPr>
        <w:pStyle w:val="35"/>
        <w:spacing w:line="240" w:lineRule="auto"/>
        <w:ind w:right="100" w:rightChars="48" w:firstLine="0" w:firstLineChars="0"/>
        <w:jc w:val="righ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 xml:space="preserve">                   .</w:t>
      </w:r>
    </w:p>
    <w:p w14:paraId="4D33B11B">
      <w:pPr>
        <w:pStyle w:val="35"/>
        <w:spacing w:line="240" w:lineRule="auto"/>
        <w:ind w:right="100" w:rightChars="48" w:firstLine="4340" w:firstLineChars="2067"/>
        <w:jc w:val="righ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日期：     年     月     日</w:t>
      </w:r>
    </w:p>
    <w:p w14:paraId="055554C8">
      <w:pPr>
        <w:pStyle w:val="35"/>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格式六：</w:t>
      </w:r>
    </w:p>
    <w:p w14:paraId="5D0023A9">
      <w:pPr>
        <w:pStyle w:val="36"/>
        <w:spacing w:line="360" w:lineRule="auto"/>
        <w:ind w:firstLine="420"/>
        <w:jc w:val="center"/>
        <w:rPr>
          <w:rFonts w:hint="default" w:ascii="Times New Roman" w:hAnsi="Times New Roman"/>
          <w:b/>
          <w:bCs/>
          <w:color w:val="000000"/>
          <w:kern w:val="2"/>
          <w:sz w:val="24"/>
          <w:szCs w:val="24"/>
          <w:highlight w:val="none"/>
          <w:lang w:eastAsia="zh-CN"/>
        </w:rPr>
      </w:pPr>
    </w:p>
    <w:p w14:paraId="2B953A28">
      <w:pPr>
        <w:pStyle w:val="36"/>
        <w:spacing w:line="360" w:lineRule="auto"/>
        <w:ind w:firstLine="420"/>
        <w:jc w:val="center"/>
        <w:rPr>
          <w:rFonts w:hint="default" w:ascii="Times New Roman" w:hAnsi="Times New Roman"/>
          <w:b/>
          <w:bCs/>
          <w:color w:val="000000"/>
          <w:kern w:val="2"/>
          <w:sz w:val="24"/>
          <w:szCs w:val="24"/>
          <w:highlight w:val="none"/>
          <w:lang w:eastAsia="zh-CN"/>
        </w:rPr>
      </w:pPr>
      <w:r>
        <w:rPr>
          <w:rFonts w:hint="default" w:ascii="Times New Roman" w:hAnsi="Times New Roman"/>
          <w:b/>
          <w:bCs/>
          <w:color w:val="000000"/>
          <w:kern w:val="2"/>
          <w:sz w:val="24"/>
          <w:szCs w:val="24"/>
          <w:highlight w:val="none"/>
          <w:lang w:eastAsia="zh-CN"/>
        </w:rPr>
        <w:t>采购供应商资格信用承诺函</w:t>
      </w:r>
    </w:p>
    <w:p w14:paraId="771DF17B">
      <w:pPr>
        <w:pStyle w:val="36"/>
        <w:spacing w:line="360" w:lineRule="auto"/>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致中山市中医院：</w:t>
      </w:r>
    </w:p>
    <w:p w14:paraId="27B741DF">
      <w:pPr>
        <w:pStyle w:val="36"/>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我方参与（项目名称）（项目编号：）的采购活动，承诺符合采购文件资格要求规定的：</w:t>
      </w:r>
    </w:p>
    <w:p w14:paraId="275B8663">
      <w:pPr>
        <w:pStyle w:val="36"/>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1.具有良好的商业信誉和健全的财务会计制度；</w:t>
      </w:r>
    </w:p>
    <w:p w14:paraId="250114A1">
      <w:pPr>
        <w:pStyle w:val="36"/>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2.具有依法缴纳税收和社会保障资金的良好记录；</w:t>
      </w:r>
    </w:p>
    <w:p w14:paraId="5A108934">
      <w:pPr>
        <w:pStyle w:val="36"/>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3.参加政府采购活动前三年内，在经营活动中没有重大违法记录。</w:t>
      </w:r>
    </w:p>
    <w:p w14:paraId="7055F429">
      <w:pPr>
        <w:pStyle w:val="36"/>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我方对上述承诺的真实性负责，在评审环节结束后，自愿接受采购单位的检查核验，配合提供相关证明材料，证明符合《中华人民共和国政府采购法》规定的供应商基本资格条件。如有虚假，将依法承担相应法律责任。</w:t>
      </w:r>
    </w:p>
    <w:p w14:paraId="4FE90302">
      <w:pPr>
        <w:pStyle w:val="36"/>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特此承诺。</w:t>
      </w:r>
    </w:p>
    <w:p w14:paraId="7A3EA1F8">
      <w:pPr>
        <w:pStyle w:val="36"/>
        <w:spacing w:line="360" w:lineRule="auto"/>
        <w:ind w:firstLine="84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承诺供应商（全称并加盖公章）：</w:t>
      </w:r>
    </w:p>
    <w:p w14:paraId="6E9E38CF">
      <w:pPr>
        <w:pStyle w:val="36"/>
        <w:spacing w:line="360" w:lineRule="auto"/>
        <w:ind w:firstLine="84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日期：</w:t>
      </w:r>
    </w:p>
    <w:p w14:paraId="47A37B23">
      <w:pPr>
        <w:spacing w:line="360" w:lineRule="auto"/>
        <w:rPr>
          <w:color w:val="000000"/>
          <w:sz w:val="24"/>
          <w:highlight w:val="none"/>
        </w:rPr>
      </w:pPr>
      <w:r>
        <w:rPr>
          <w:color w:val="000000"/>
          <w:sz w:val="24"/>
          <w:highlight w:val="none"/>
        </w:rPr>
        <w:t>说明：供应商可自行选择是否提供本承诺函，若不提供本承诺函，应按采购文件资格要求提供相应的证明材料。</w:t>
      </w:r>
    </w:p>
    <w:p w14:paraId="352BB68C">
      <w:pPr>
        <w:pStyle w:val="35"/>
        <w:tabs>
          <w:tab w:val="decimal" w:pos="315"/>
          <w:tab w:val="left" w:pos="630"/>
        </w:tabs>
        <w:ind w:left="210" w:firstLine="0" w:firstLineChars="0"/>
        <w:rPr>
          <w:rFonts w:hint="eastAsia"/>
          <w:b/>
          <w:bCs/>
          <w:highlight w:val="none"/>
        </w:rPr>
      </w:pPr>
    </w:p>
    <w:p w14:paraId="448381D9">
      <w:pPr>
        <w:pStyle w:val="35"/>
        <w:tabs>
          <w:tab w:val="decimal" w:pos="315"/>
          <w:tab w:val="left" w:pos="630"/>
        </w:tabs>
        <w:ind w:left="210" w:firstLine="0" w:firstLineChars="0"/>
        <w:rPr>
          <w:rFonts w:hint="eastAsia"/>
          <w:b/>
          <w:bCs/>
          <w:highlight w:val="none"/>
        </w:rPr>
      </w:pPr>
    </w:p>
    <w:p w14:paraId="3F5201DC">
      <w:pPr>
        <w:pStyle w:val="35"/>
        <w:tabs>
          <w:tab w:val="decimal" w:pos="315"/>
          <w:tab w:val="left" w:pos="630"/>
        </w:tabs>
        <w:ind w:left="210" w:firstLine="0" w:firstLineChars="0"/>
        <w:rPr>
          <w:rFonts w:hint="eastAsia"/>
          <w:b/>
          <w:bCs/>
          <w:highlight w:val="none"/>
        </w:rPr>
      </w:pPr>
    </w:p>
    <w:p w14:paraId="291771C4">
      <w:pPr>
        <w:pStyle w:val="35"/>
        <w:tabs>
          <w:tab w:val="decimal" w:pos="315"/>
          <w:tab w:val="left" w:pos="630"/>
        </w:tabs>
        <w:ind w:left="210" w:firstLine="0" w:firstLineChars="0"/>
        <w:rPr>
          <w:rFonts w:hint="eastAsia"/>
          <w:b/>
          <w:bCs/>
          <w:highlight w:val="none"/>
        </w:rPr>
      </w:pPr>
    </w:p>
    <w:p w14:paraId="417C5BC1">
      <w:pPr>
        <w:pStyle w:val="35"/>
        <w:tabs>
          <w:tab w:val="decimal" w:pos="315"/>
          <w:tab w:val="left" w:pos="630"/>
        </w:tabs>
        <w:ind w:left="210" w:firstLine="0" w:firstLineChars="0"/>
        <w:rPr>
          <w:rFonts w:hint="eastAsia"/>
          <w:b/>
          <w:bCs/>
          <w:highlight w:val="none"/>
        </w:rPr>
      </w:pPr>
    </w:p>
    <w:p w14:paraId="6F0A843D">
      <w:pPr>
        <w:pStyle w:val="35"/>
        <w:tabs>
          <w:tab w:val="decimal" w:pos="315"/>
          <w:tab w:val="left" w:pos="630"/>
        </w:tabs>
        <w:ind w:left="210" w:firstLine="0" w:firstLineChars="0"/>
        <w:rPr>
          <w:rFonts w:hint="eastAsia"/>
          <w:b/>
          <w:bCs/>
          <w:highlight w:val="none"/>
        </w:rPr>
      </w:pPr>
    </w:p>
    <w:p w14:paraId="31B1A7CF">
      <w:pPr>
        <w:pStyle w:val="35"/>
        <w:tabs>
          <w:tab w:val="decimal" w:pos="315"/>
          <w:tab w:val="left" w:pos="630"/>
        </w:tabs>
        <w:ind w:left="210" w:firstLine="0" w:firstLineChars="0"/>
        <w:rPr>
          <w:rFonts w:hint="eastAsia"/>
          <w:b/>
          <w:bCs/>
          <w:highlight w:val="none"/>
        </w:rPr>
      </w:pPr>
    </w:p>
    <w:p w14:paraId="67DE597E">
      <w:pPr>
        <w:pStyle w:val="35"/>
        <w:tabs>
          <w:tab w:val="decimal" w:pos="315"/>
          <w:tab w:val="left" w:pos="630"/>
        </w:tabs>
        <w:ind w:left="210" w:firstLine="0" w:firstLineChars="0"/>
        <w:rPr>
          <w:rFonts w:hint="eastAsia"/>
          <w:b/>
          <w:bCs/>
          <w:highlight w:val="none"/>
        </w:rPr>
      </w:pPr>
    </w:p>
    <w:p w14:paraId="3E604480">
      <w:pPr>
        <w:pStyle w:val="35"/>
        <w:tabs>
          <w:tab w:val="decimal" w:pos="315"/>
          <w:tab w:val="left" w:pos="630"/>
        </w:tabs>
        <w:ind w:left="210" w:firstLine="0" w:firstLineChars="0"/>
        <w:rPr>
          <w:rFonts w:hint="eastAsia"/>
          <w:b/>
          <w:bCs/>
          <w:highlight w:val="none"/>
        </w:rPr>
      </w:pPr>
    </w:p>
    <w:p w14:paraId="41F716ED">
      <w:pPr>
        <w:pStyle w:val="35"/>
        <w:tabs>
          <w:tab w:val="decimal" w:pos="315"/>
          <w:tab w:val="left" w:pos="630"/>
        </w:tabs>
        <w:ind w:left="210" w:firstLine="0" w:firstLineChars="0"/>
        <w:rPr>
          <w:rFonts w:hint="eastAsia"/>
          <w:b/>
          <w:bCs/>
          <w:highlight w:val="none"/>
        </w:rPr>
      </w:pPr>
    </w:p>
    <w:p w14:paraId="5ED42C15">
      <w:pPr>
        <w:pStyle w:val="35"/>
        <w:tabs>
          <w:tab w:val="decimal" w:pos="315"/>
          <w:tab w:val="left" w:pos="630"/>
        </w:tabs>
        <w:ind w:left="210" w:firstLine="0" w:firstLineChars="0"/>
        <w:rPr>
          <w:rFonts w:hint="eastAsia"/>
          <w:b/>
          <w:bCs/>
          <w:highlight w:val="none"/>
        </w:rPr>
      </w:pPr>
    </w:p>
    <w:p w14:paraId="4AE5DAEB">
      <w:pPr>
        <w:pStyle w:val="35"/>
        <w:tabs>
          <w:tab w:val="decimal" w:pos="315"/>
          <w:tab w:val="left" w:pos="630"/>
        </w:tabs>
        <w:ind w:left="210" w:firstLine="0" w:firstLineChars="0"/>
        <w:rPr>
          <w:rFonts w:hint="eastAsia"/>
          <w:b/>
          <w:bCs/>
          <w:highlight w:val="none"/>
        </w:rPr>
      </w:pPr>
    </w:p>
    <w:p w14:paraId="373D85C7">
      <w:pPr>
        <w:pStyle w:val="35"/>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格式七：</w:t>
      </w:r>
    </w:p>
    <w:p w14:paraId="67A22BD8">
      <w:pPr>
        <w:rPr>
          <w:highlight w:val="none"/>
        </w:rPr>
      </w:pPr>
    </w:p>
    <w:p w14:paraId="1FD07E73">
      <w:pPr>
        <w:widowControl/>
        <w:spacing w:line="360" w:lineRule="auto"/>
        <w:jc w:val="center"/>
        <w:rPr>
          <w:sz w:val="24"/>
          <w:highlight w:val="none"/>
          <w:u w:val="single"/>
        </w:rPr>
      </w:pPr>
      <w:r>
        <w:rPr>
          <w:b/>
          <w:sz w:val="24"/>
          <w:highlight w:val="none"/>
        </w:rPr>
        <w:t>无串通</w:t>
      </w:r>
      <w:r>
        <w:rPr>
          <w:rFonts w:hint="eastAsia"/>
          <w:b/>
          <w:sz w:val="24"/>
          <w:highlight w:val="none"/>
        </w:rPr>
        <w:t>响应</w:t>
      </w:r>
      <w:r>
        <w:rPr>
          <w:b/>
          <w:sz w:val="24"/>
          <w:highlight w:val="none"/>
        </w:rPr>
        <w:t>等违法违规行为承诺书</w:t>
      </w:r>
    </w:p>
    <w:p w14:paraId="52F459AB">
      <w:pPr>
        <w:widowControl/>
        <w:spacing w:line="480" w:lineRule="exact"/>
        <w:ind w:firstLine="480"/>
        <w:jc w:val="left"/>
        <w:rPr>
          <w:color w:val="000000"/>
          <w:sz w:val="24"/>
          <w:highlight w:val="none"/>
        </w:rPr>
      </w:pPr>
      <w:r>
        <w:rPr>
          <w:color w:val="000000"/>
          <w:sz w:val="24"/>
          <w:highlight w:val="none"/>
        </w:rPr>
        <w:t>本公司郑重承诺：本公司在参加本次项目名称：</w:t>
      </w:r>
      <w:r>
        <w:rPr>
          <w:color w:val="000000"/>
          <w:sz w:val="24"/>
          <w:highlight w:val="none"/>
          <w:u w:val="single"/>
        </w:rPr>
        <w:t xml:space="preserve">                      </w:t>
      </w:r>
      <w:r>
        <w:rPr>
          <w:color w:val="000000"/>
          <w:sz w:val="24"/>
          <w:highlight w:val="none"/>
        </w:rPr>
        <w:t>活动中，无以下</w:t>
      </w:r>
      <w:r>
        <w:rPr>
          <w:rFonts w:hint="eastAsia"/>
          <w:color w:val="000000"/>
          <w:sz w:val="24"/>
          <w:highlight w:val="none"/>
          <w:lang w:val="en-US" w:eastAsia="zh-CN"/>
        </w:rPr>
        <w:t>串通响应</w:t>
      </w:r>
      <w:r>
        <w:rPr>
          <w:color w:val="000000"/>
          <w:sz w:val="24"/>
          <w:highlight w:val="none"/>
        </w:rPr>
        <w:t>行为：</w:t>
      </w:r>
    </w:p>
    <w:p w14:paraId="39079E55">
      <w:pPr>
        <w:widowControl/>
        <w:spacing w:line="480" w:lineRule="exact"/>
        <w:ind w:firstLine="480"/>
        <w:jc w:val="left"/>
        <w:rPr>
          <w:color w:val="000000"/>
          <w:sz w:val="24"/>
          <w:highlight w:val="none"/>
        </w:rPr>
      </w:pPr>
      <w:r>
        <w:rPr>
          <w:color w:val="000000"/>
          <w:sz w:val="24"/>
          <w:highlight w:val="none"/>
        </w:rPr>
        <w:t>（一）不同供应商的</w:t>
      </w:r>
      <w:r>
        <w:rPr>
          <w:rFonts w:hint="eastAsia"/>
          <w:color w:val="000000"/>
          <w:sz w:val="24"/>
          <w:highlight w:val="none"/>
        </w:rPr>
        <w:t>响应</w:t>
      </w:r>
      <w:r>
        <w:rPr>
          <w:color w:val="000000"/>
          <w:sz w:val="24"/>
          <w:highlight w:val="none"/>
        </w:rPr>
        <w:t>文件由同一单位或者个人编制；</w:t>
      </w:r>
    </w:p>
    <w:p w14:paraId="3E9893EB">
      <w:pPr>
        <w:widowControl/>
        <w:spacing w:line="480" w:lineRule="exact"/>
        <w:ind w:firstLine="480"/>
        <w:jc w:val="left"/>
        <w:rPr>
          <w:color w:val="000000"/>
          <w:sz w:val="24"/>
          <w:highlight w:val="none"/>
        </w:rPr>
      </w:pPr>
      <w:r>
        <w:rPr>
          <w:color w:val="000000"/>
          <w:sz w:val="24"/>
          <w:highlight w:val="none"/>
        </w:rPr>
        <w:t>（二）不同供应商委托同一单位或者个人办理</w:t>
      </w:r>
      <w:r>
        <w:rPr>
          <w:rFonts w:hint="eastAsia"/>
          <w:color w:val="000000"/>
          <w:sz w:val="24"/>
          <w:highlight w:val="none"/>
        </w:rPr>
        <w:t>谈判</w:t>
      </w:r>
      <w:r>
        <w:rPr>
          <w:color w:val="000000"/>
          <w:sz w:val="24"/>
          <w:highlight w:val="none"/>
        </w:rPr>
        <w:t>事宜；</w:t>
      </w:r>
    </w:p>
    <w:p w14:paraId="306D16F2">
      <w:pPr>
        <w:widowControl/>
        <w:spacing w:line="480" w:lineRule="exact"/>
        <w:ind w:firstLine="480"/>
        <w:jc w:val="left"/>
        <w:rPr>
          <w:color w:val="000000"/>
          <w:sz w:val="24"/>
          <w:highlight w:val="none"/>
        </w:rPr>
      </w:pPr>
      <w:r>
        <w:rPr>
          <w:color w:val="000000"/>
          <w:sz w:val="24"/>
          <w:highlight w:val="none"/>
        </w:rPr>
        <w:t>（三）不同供应商的</w:t>
      </w:r>
      <w:r>
        <w:rPr>
          <w:rFonts w:hint="eastAsia"/>
          <w:color w:val="000000"/>
          <w:sz w:val="24"/>
          <w:highlight w:val="none"/>
        </w:rPr>
        <w:t>响应</w:t>
      </w:r>
      <w:r>
        <w:rPr>
          <w:color w:val="000000"/>
          <w:sz w:val="24"/>
          <w:highlight w:val="none"/>
        </w:rPr>
        <w:t>文件载明的项目管理成员或者联系人员为同一人；</w:t>
      </w:r>
    </w:p>
    <w:p w14:paraId="19544A25">
      <w:pPr>
        <w:widowControl/>
        <w:spacing w:line="480" w:lineRule="exact"/>
        <w:ind w:firstLine="480"/>
        <w:jc w:val="left"/>
        <w:rPr>
          <w:color w:val="000000"/>
          <w:sz w:val="24"/>
          <w:highlight w:val="none"/>
        </w:rPr>
      </w:pPr>
      <w:r>
        <w:rPr>
          <w:color w:val="000000"/>
          <w:sz w:val="24"/>
          <w:highlight w:val="none"/>
        </w:rPr>
        <w:t>（四）不同供应商的</w:t>
      </w:r>
      <w:r>
        <w:rPr>
          <w:rFonts w:hint="eastAsia"/>
          <w:color w:val="000000"/>
          <w:sz w:val="24"/>
          <w:highlight w:val="none"/>
        </w:rPr>
        <w:t>响应</w:t>
      </w:r>
      <w:r>
        <w:rPr>
          <w:color w:val="000000"/>
          <w:sz w:val="24"/>
          <w:highlight w:val="none"/>
        </w:rPr>
        <w:t>文件异常一致或者</w:t>
      </w:r>
      <w:r>
        <w:rPr>
          <w:rFonts w:hint="eastAsia"/>
          <w:color w:val="000000"/>
          <w:sz w:val="24"/>
          <w:highlight w:val="none"/>
        </w:rPr>
        <w:t>响应</w:t>
      </w:r>
      <w:r>
        <w:rPr>
          <w:color w:val="000000"/>
          <w:sz w:val="24"/>
          <w:highlight w:val="none"/>
        </w:rPr>
        <w:t>报价呈规律性差异；</w:t>
      </w:r>
    </w:p>
    <w:p w14:paraId="71C853BE">
      <w:pPr>
        <w:widowControl/>
        <w:spacing w:line="480" w:lineRule="exact"/>
        <w:ind w:firstLine="480"/>
        <w:jc w:val="left"/>
        <w:rPr>
          <w:color w:val="000000"/>
          <w:sz w:val="24"/>
          <w:highlight w:val="none"/>
        </w:rPr>
      </w:pPr>
      <w:r>
        <w:rPr>
          <w:color w:val="000000"/>
          <w:sz w:val="24"/>
          <w:highlight w:val="none"/>
        </w:rPr>
        <w:t>（五）不同供应商的</w:t>
      </w:r>
      <w:r>
        <w:rPr>
          <w:rFonts w:hint="eastAsia"/>
          <w:color w:val="000000"/>
          <w:sz w:val="24"/>
          <w:highlight w:val="none"/>
        </w:rPr>
        <w:t>响应</w:t>
      </w:r>
      <w:r>
        <w:rPr>
          <w:color w:val="000000"/>
          <w:sz w:val="24"/>
          <w:highlight w:val="none"/>
        </w:rPr>
        <w:t>文件相互混装；</w:t>
      </w:r>
    </w:p>
    <w:p w14:paraId="2AE9BFC1">
      <w:pPr>
        <w:widowControl/>
        <w:spacing w:line="480" w:lineRule="exact"/>
        <w:ind w:firstLine="480"/>
        <w:jc w:val="left"/>
        <w:rPr>
          <w:color w:val="000000"/>
          <w:sz w:val="24"/>
          <w:highlight w:val="none"/>
        </w:rPr>
      </w:pPr>
      <w:r>
        <w:rPr>
          <w:color w:val="000000"/>
          <w:sz w:val="24"/>
          <w:highlight w:val="none"/>
        </w:rPr>
        <w:t>（六）不同供应商的</w:t>
      </w:r>
      <w:r>
        <w:rPr>
          <w:rFonts w:hint="eastAsia"/>
          <w:color w:val="000000"/>
          <w:sz w:val="24"/>
          <w:highlight w:val="none"/>
        </w:rPr>
        <w:t>响应</w:t>
      </w:r>
      <w:r>
        <w:rPr>
          <w:color w:val="000000"/>
          <w:sz w:val="24"/>
          <w:highlight w:val="none"/>
        </w:rPr>
        <w:t>保证金从同一单位或者个人的账户转出；</w:t>
      </w:r>
    </w:p>
    <w:p w14:paraId="03AA8D49">
      <w:pPr>
        <w:widowControl/>
        <w:spacing w:line="480" w:lineRule="exact"/>
        <w:ind w:firstLine="480"/>
        <w:jc w:val="left"/>
        <w:rPr>
          <w:color w:val="000000"/>
          <w:sz w:val="24"/>
          <w:highlight w:val="none"/>
        </w:rPr>
      </w:pPr>
      <w:r>
        <w:rPr>
          <w:color w:val="000000"/>
          <w:sz w:val="24"/>
          <w:highlight w:val="none"/>
        </w:rPr>
        <w:t>（七）不同供应商的董事、监事、高管、单位负责人为同一人或者存在控股、管理关系的不同单位参加同一包组</w:t>
      </w:r>
      <w:r>
        <w:rPr>
          <w:rFonts w:hint="eastAsia"/>
          <w:color w:val="000000"/>
          <w:sz w:val="24"/>
          <w:highlight w:val="none"/>
        </w:rPr>
        <w:t>谈判</w:t>
      </w:r>
      <w:r>
        <w:rPr>
          <w:color w:val="000000"/>
          <w:sz w:val="24"/>
          <w:highlight w:val="none"/>
        </w:rPr>
        <w:t>项目</w:t>
      </w:r>
      <w:r>
        <w:rPr>
          <w:rFonts w:hint="eastAsia"/>
          <w:color w:val="000000"/>
          <w:sz w:val="24"/>
          <w:highlight w:val="none"/>
        </w:rPr>
        <w:t>响应</w:t>
      </w:r>
      <w:r>
        <w:rPr>
          <w:color w:val="000000"/>
          <w:sz w:val="24"/>
          <w:highlight w:val="none"/>
        </w:rPr>
        <w:t>；</w:t>
      </w:r>
    </w:p>
    <w:p w14:paraId="415058A8">
      <w:pPr>
        <w:widowControl/>
        <w:spacing w:line="480" w:lineRule="exact"/>
        <w:ind w:firstLine="480"/>
        <w:jc w:val="left"/>
        <w:rPr>
          <w:color w:val="000000"/>
          <w:sz w:val="24"/>
          <w:highlight w:val="none"/>
        </w:rPr>
      </w:pPr>
      <w:r>
        <w:rPr>
          <w:color w:val="000000"/>
          <w:sz w:val="24"/>
          <w:highlight w:val="none"/>
        </w:rPr>
        <w:t>（八）法律法规界定的其他围标串标</w:t>
      </w:r>
      <w:r>
        <w:rPr>
          <w:rFonts w:hint="eastAsia"/>
          <w:color w:val="000000"/>
          <w:sz w:val="24"/>
          <w:highlight w:val="none"/>
          <w:lang w:eastAsia="zh-CN"/>
        </w:rPr>
        <w:t>、</w:t>
      </w:r>
      <w:r>
        <w:rPr>
          <w:rFonts w:hint="eastAsia"/>
          <w:color w:val="000000"/>
          <w:sz w:val="24"/>
          <w:highlight w:val="none"/>
          <w:lang w:val="en-US" w:eastAsia="zh-CN"/>
        </w:rPr>
        <w:t>串通响应</w:t>
      </w:r>
      <w:r>
        <w:rPr>
          <w:color w:val="000000"/>
          <w:sz w:val="24"/>
          <w:highlight w:val="none"/>
        </w:rPr>
        <w:t>行为。</w:t>
      </w:r>
    </w:p>
    <w:p w14:paraId="7B2898A8">
      <w:pPr>
        <w:widowControl/>
        <w:spacing w:line="480" w:lineRule="exact"/>
        <w:ind w:firstLine="480"/>
        <w:jc w:val="left"/>
        <w:rPr>
          <w:color w:val="000000"/>
          <w:sz w:val="24"/>
          <w:highlight w:val="none"/>
        </w:rPr>
      </w:pPr>
      <w:r>
        <w:rPr>
          <w:color w:val="000000"/>
          <w:sz w:val="24"/>
          <w:highlight w:val="none"/>
        </w:rPr>
        <w:t>如有发现我公司存在</w:t>
      </w:r>
      <w:r>
        <w:rPr>
          <w:rFonts w:hint="eastAsia"/>
          <w:color w:val="000000"/>
          <w:sz w:val="24"/>
          <w:highlight w:val="none"/>
          <w:lang w:val="en-US" w:eastAsia="zh-CN"/>
        </w:rPr>
        <w:t>串通响应</w:t>
      </w:r>
      <w:r>
        <w:rPr>
          <w:color w:val="000000"/>
          <w:sz w:val="24"/>
          <w:highlight w:val="none"/>
        </w:rPr>
        <w:t>行为，我公司愿承担一切法律责任。</w:t>
      </w:r>
    </w:p>
    <w:p w14:paraId="3CADEE7E">
      <w:pPr>
        <w:widowControl/>
        <w:spacing w:line="480" w:lineRule="exact"/>
        <w:ind w:firstLine="480"/>
        <w:jc w:val="left"/>
        <w:rPr>
          <w:color w:val="000000"/>
          <w:sz w:val="24"/>
          <w:highlight w:val="none"/>
        </w:rPr>
      </w:pPr>
      <w:r>
        <w:rPr>
          <w:color w:val="000000"/>
          <w:sz w:val="24"/>
          <w:highlight w:val="none"/>
        </w:rPr>
        <w:t>特此承诺！</w:t>
      </w:r>
    </w:p>
    <w:p w14:paraId="7A39BCFC">
      <w:pPr>
        <w:widowControl/>
        <w:spacing w:line="480" w:lineRule="exact"/>
        <w:ind w:firstLine="440"/>
        <w:jc w:val="left"/>
        <w:rPr>
          <w:color w:val="000000"/>
          <w:sz w:val="22"/>
          <w:highlight w:val="none"/>
        </w:rPr>
      </w:pPr>
    </w:p>
    <w:p w14:paraId="7DA51BE0">
      <w:pPr>
        <w:widowControl/>
        <w:spacing w:line="480" w:lineRule="exact"/>
        <w:ind w:firstLine="440"/>
        <w:jc w:val="left"/>
        <w:rPr>
          <w:color w:val="000000"/>
          <w:sz w:val="22"/>
          <w:highlight w:val="none"/>
        </w:rPr>
      </w:pPr>
    </w:p>
    <w:p w14:paraId="5BFFC40A">
      <w:pPr>
        <w:widowControl/>
        <w:spacing w:line="480" w:lineRule="exact"/>
        <w:ind w:firstLine="440"/>
        <w:jc w:val="left"/>
        <w:rPr>
          <w:color w:val="000000"/>
          <w:sz w:val="22"/>
          <w:highlight w:val="none"/>
        </w:rPr>
      </w:pPr>
    </w:p>
    <w:p w14:paraId="3800CAB9">
      <w:pPr>
        <w:widowControl/>
        <w:spacing w:line="480" w:lineRule="exact"/>
        <w:ind w:firstLine="440"/>
        <w:jc w:val="left"/>
        <w:rPr>
          <w:color w:val="000000"/>
          <w:sz w:val="22"/>
          <w:highlight w:val="none"/>
        </w:rPr>
      </w:pPr>
    </w:p>
    <w:p w14:paraId="7C014E0C">
      <w:pPr>
        <w:widowControl/>
        <w:spacing w:line="480" w:lineRule="exact"/>
        <w:ind w:firstLine="480"/>
        <w:jc w:val="left"/>
        <w:rPr>
          <w:color w:val="000000"/>
          <w:sz w:val="24"/>
          <w:highlight w:val="none"/>
        </w:rPr>
      </w:pPr>
    </w:p>
    <w:p w14:paraId="00BA998A">
      <w:pPr>
        <w:widowControl/>
        <w:spacing w:line="480" w:lineRule="exact"/>
        <w:ind w:firstLine="480"/>
        <w:jc w:val="left"/>
        <w:rPr>
          <w:sz w:val="24"/>
          <w:highlight w:val="none"/>
          <w:u w:val="single"/>
        </w:rPr>
      </w:pPr>
      <w:r>
        <w:rPr>
          <w:rFonts w:hint="eastAsia"/>
          <w:sz w:val="24"/>
          <w:highlight w:val="none"/>
        </w:rPr>
        <w:t>响应人名称（盖章）：</w:t>
      </w:r>
    </w:p>
    <w:p w14:paraId="711CF0D2">
      <w:pPr>
        <w:widowControl/>
        <w:spacing w:line="480" w:lineRule="exact"/>
        <w:ind w:firstLine="480"/>
        <w:jc w:val="left"/>
        <w:rPr>
          <w:color w:val="000000"/>
          <w:sz w:val="24"/>
          <w:highlight w:val="none"/>
        </w:rPr>
      </w:pPr>
      <w:r>
        <w:rPr>
          <w:rFonts w:hint="eastAsia"/>
          <w:sz w:val="24"/>
          <w:highlight w:val="none"/>
        </w:rPr>
        <w:t>响应人法定代表人（或法定代表人授权代表）签字（或盖私章）：</w:t>
      </w:r>
    </w:p>
    <w:p w14:paraId="0C123406">
      <w:pPr>
        <w:widowControl/>
        <w:spacing w:line="480" w:lineRule="exact"/>
        <w:ind w:firstLine="480"/>
        <w:jc w:val="left"/>
        <w:rPr>
          <w:color w:val="000000"/>
          <w:sz w:val="24"/>
          <w:highlight w:val="none"/>
        </w:rPr>
      </w:pPr>
      <w:r>
        <w:rPr>
          <w:rFonts w:hint="eastAsia"/>
          <w:color w:val="000000"/>
          <w:sz w:val="24"/>
          <w:highlight w:val="none"/>
        </w:rPr>
        <w:t>日期：</w:t>
      </w:r>
      <w:r>
        <w:rPr>
          <w:rFonts w:hint="eastAsia"/>
          <w:sz w:val="24"/>
          <w:highlight w:val="none"/>
        </w:rPr>
        <w:t>年月日</w:t>
      </w:r>
    </w:p>
    <w:p w14:paraId="76137F8A">
      <w:pPr>
        <w:rPr>
          <w:highlight w:val="none"/>
        </w:rPr>
      </w:pPr>
    </w:p>
    <w:p w14:paraId="6EC88B0C">
      <w:pPr>
        <w:pStyle w:val="9"/>
        <w:rPr>
          <w:rFonts w:hint="eastAsia"/>
          <w:highlight w:val="none"/>
        </w:rPr>
      </w:pPr>
    </w:p>
    <w:p w14:paraId="3F8A5820">
      <w:pPr>
        <w:rPr>
          <w:rFonts w:hint="eastAsia"/>
          <w:highlight w:val="none"/>
        </w:rPr>
      </w:pPr>
    </w:p>
    <w:p w14:paraId="6ADB2DF5">
      <w:pPr>
        <w:rPr>
          <w:rFonts w:hint="eastAsia"/>
          <w:highlight w:val="none"/>
        </w:rPr>
      </w:pPr>
    </w:p>
    <w:p w14:paraId="199C85C7">
      <w:pPr>
        <w:rPr>
          <w:rFonts w:hint="eastAsia"/>
          <w:highlight w:val="none"/>
        </w:rPr>
      </w:pPr>
    </w:p>
    <w:p w14:paraId="73BC6DA6">
      <w:pPr>
        <w:rPr>
          <w:rFonts w:hint="eastAsia"/>
          <w:highlight w:val="none"/>
        </w:rPr>
      </w:pPr>
    </w:p>
    <w:p w14:paraId="065EB560">
      <w:pPr>
        <w:pStyle w:val="35"/>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格式八：</w:t>
      </w:r>
    </w:p>
    <w:p w14:paraId="4644DFCD">
      <w:pPr>
        <w:spacing w:line="360" w:lineRule="auto"/>
        <w:rPr>
          <w:rFonts w:hint="eastAsia"/>
          <w:b/>
          <w:sz w:val="24"/>
          <w:highlight w:val="none"/>
        </w:rPr>
      </w:pPr>
    </w:p>
    <w:p w14:paraId="6E863473">
      <w:pPr>
        <w:spacing w:line="360" w:lineRule="auto"/>
        <w:jc w:val="center"/>
        <w:rPr>
          <w:b/>
          <w:sz w:val="24"/>
          <w:highlight w:val="none"/>
        </w:rPr>
      </w:pPr>
      <w:r>
        <w:rPr>
          <w:rFonts w:hint="eastAsia"/>
          <w:b/>
          <w:sz w:val="24"/>
          <w:highlight w:val="none"/>
        </w:rPr>
        <w:t>无违法违纪行为承诺书</w:t>
      </w:r>
    </w:p>
    <w:p w14:paraId="280E553F">
      <w:pPr>
        <w:spacing w:line="460" w:lineRule="exact"/>
        <w:ind w:firstLine="840"/>
        <w:jc w:val="left"/>
        <w:rPr>
          <w:sz w:val="24"/>
          <w:highlight w:val="none"/>
          <w:u w:val="single"/>
        </w:rPr>
      </w:pPr>
    </w:p>
    <w:p w14:paraId="10CA93DB">
      <w:pPr>
        <w:widowControl/>
        <w:spacing w:line="480" w:lineRule="exact"/>
        <w:ind w:firstLine="480"/>
        <w:jc w:val="left"/>
        <w:rPr>
          <w:color w:val="000000"/>
          <w:sz w:val="24"/>
          <w:highlight w:val="none"/>
        </w:rPr>
      </w:pPr>
      <w:r>
        <w:rPr>
          <w:color w:val="000000"/>
          <w:sz w:val="24"/>
          <w:highlight w:val="none"/>
        </w:rPr>
        <w:t>本公司郑重承诺：本公司在以往参与公开</w:t>
      </w:r>
      <w:r>
        <w:rPr>
          <w:rFonts w:hint="eastAsia"/>
          <w:color w:val="000000"/>
          <w:sz w:val="24"/>
          <w:highlight w:val="none"/>
        </w:rPr>
        <w:t>采购</w:t>
      </w:r>
      <w:r>
        <w:rPr>
          <w:color w:val="000000"/>
          <w:sz w:val="24"/>
          <w:highlight w:val="none"/>
        </w:rPr>
        <w:t>活动中未有违法违纪行为并受过处罚。</w:t>
      </w:r>
    </w:p>
    <w:p w14:paraId="7EE495D6">
      <w:pPr>
        <w:widowControl/>
        <w:spacing w:line="480" w:lineRule="exact"/>
        <w:ind w:firstLine="480"/>
        <w:jc w:val="left"/>
        <w:rPr>
          <w:color w:val="000000"/>
          <w:sz w:val="24"/>
          <w:highlight w:val="none"/>
        </w:rPr>
      </w:pPr>
      <w:r>
        <w:rPr>
          <w:color w:val="000000"/>
          <w:sz w:val="24"/>
          <w:highlight w:val="none"/>
        </w:rPr>
        <w:t>如有发现相关违法违纪行为，我公司愿承担一切法律责任。</w:t>
      </w:r>
    </w:p>
    <w:p w14:paraId="5D25ED7E">
      <w:pPr>
        <w:widowControl/>
        <w:spacing w:line="480" w:lineRule="exact"/>
        <w:ind w:firstLine="480"/>
        <w:jc w:val="left"/>
        <w:rPr>
          <w:color w:val="000000"/>
          <w:sz w:val="24"/>
          <w:highlight w:val="none"/>
        </w:rPr>
      </w:pPr>
      <w:r>
        <w:rPr>
          <w:color w:val="000000"/>
          <w:sz w:val="24"/>
          <w:highlight w:val="none"/>
        </w:rPr>
        <w:t>特此承诺。</w:t>
      </w:r>
    </w:p>
    <w:p w14:paraId="2F46A697">
      <w:pPr>
        <w:widowControl/>
        <w:spacing w:line="480" w:lineRule="exact"/>
        <w:ind w:firstLine="480"/>
        <w:jc w:val="left"/>
        <w:rPr>
          <w:color w:val="000000"/>
          <w:sz w:val="24"/>
          <w:highlight w:val="none"/>
        </w:rPr>
      </w:pPr>
    </w:p>
    <w:p w14:paraId="76D4F7A2">
      <w:pPr>
        <w:widowControl/>
        <w:spacing w:line="480" w:lineRule="exact"/>
        <w:ind w:firstLine="480"/>
        <w:jc w:val="left"/>
        <w:rPr>
          <w:color w:val="000000"/>
          <w:sz w:val="24"/>
          <w:highlight w:val="none"/>
        </w:rPr>
      </w:pPr>
    </w:p>
    <w:p w14:paraId="1186CBFE">
      <w:pPr>
        <w:widowControl/>
        <w:spacing w:line="480" w:lineRule="exact"/>
        <w:ind w:firstLine="480"/>
        <w:jc w:val="left"/>
        <w:rPr>
          <w:color w:val="000000"/>
          <w:sz w:val="24"/>
          <w:highlight w:val="none"/>
        </w:rPr>
      </w:pPr>
    </w:p>
    <w:p w14:paraId="35DCF1C7">
      <w:pPr>
        <w:widowControl/>
        <w:spacing w:line="480" w:lineRule="exact"/>
        <w:ind w:firstLine="480"/>
        <w:jc w:val="left"/>
        <w:rPr>
          <w:color w:val="000000"/>
          <w:szCs w:val="21"/>
          <w:highlight w:val="none"/>
        </w:rPr>
      </w:pPr>
      <w:r>
        <w:rPr>
          <w:color w:val="000000"/>
          <w:sz w:val="24"/>
          <w:highlight w:val="none"/>
        </w:rPr>
        <w:t>响应人名称（盖章）：</w:t>
      </w:r>
    </w:p>
    <w:p w14:paraId="5CF4CCA3">
      <w:pPr>
        <w:widowControl/>
        <w:spacing w:line="480" w:lineRule="exact"/>
        <w:ind w:firstLine="480"/>
        <w:jc w:val="left"/>
        <w:rPr>
          <w:color w:val="000000"/>
          <w:szCs w:val="21"/>
          <w:highlight w:val="none"/>
        </w:rPr>
      </w:pPr>
    </w:p>
    <w:p w14:paraId="57ED4FE3">
      <w:pPr>
        <w:widowControl/>
        <w:spacing w:line="480" w:lineRule="exact"/>
        <w:ind w:firstLine="480"/>
        <w:jc w:val="left"/>
        <w:rPr>
          <w:color w:val="000000"/>
          <w:szCs w:val="21"/>
          <w:highlight w:val="none"/>
        </w:rPr>
      </w:pPr>
      <w:r>
        <w:rPr>
          <w:color w:val="000000"/>
          <w:szCs w:val="21"/>
          <w:highlight w:val="none"/>
        </w:rPr>
        <w:t>法定代表人（或授权代表）签名：</w:t>
      </w:r>
    </w:p>
    <w:p w14:paraId="232AF7C0">
      <w:pPr>
        <w:widowControl/>
        <w:spacing w:line="480" w:lineRule="exact"/>
        <w:ind w:firstLine="480"/>
        <w:jc w:val="left"/>
        <w:rPr>
          <w:color w:val="000000"/>
          <w:szCs w:val="21"/>
          <w:highlight w:val="none"/>
        </w:rPr>
      </w:pPr>
    </w:p>
    <w:p w14:paraId="29FFA6CC">
      <w:pPr>
        <w:widowControl/>
        <w:spacing w:line="480" w:lineRule="exact"/>
        <w:ind w:firstLine="480"/>
        <w:jc w:val="left"/>
        <w:rPr>
          <w:color w:val="000000"/>
          <w:szCs w:val="21"/>
          <w:highlight w:val="none"/>
        </w:rPr>
      </w:pPr>
      <w:r>
        <w:rPr>
          <w:color w:val="000000"/>
          <w:szCs w:val="21"/>
          <w:highlight w:val="none"/>
        </w:rPr>
        <w:t>日期：  年  月  日</w:t>
      </w:r>
    </w:p>
    <w:p w14:paraId="5464C564">
      <w:pPr>
        <w:rPr>
          <w:highlight w:val="none"/>
        </w:rPr>
      </w:pPr>
    </w:p>
    <w:p w14:paraId="2232A513">
      <w:pPr>
        <w:pStyle w:val="9"/>
        <w:rPr>
          <w:highlight w:val="none"/>
        </w:rPr>
      </w:pPr>
    </w:p>
    <w:p w14:paraId="6C2DF059">
      <w:pPr>
        <w:rPr>
          <w:highlight w:val="none"/>
        </w:rPr>
      </w:pPr>
    </w:p>
    <w:p w14:paraId="64AA7248">
      <w:pPr>
        <w:pStyle w:val="9"/>
        <w:rPr>
          <w:highlight w:val="none"/>
        </w:rPr>
      </w:pPr>
    </w:p>
    <w:p w14:paraId="30132545">
      <w:pPr>
        <w:rPr>
          <w:highlight w:val="none"/>
        </w:rPr>
      </w:pPr>
    </w:p>
    <w:p w14:paraId="0C0C146B">
      <w:pPr>
        <w:rPr>
          <w:rFonts w:hint="eastAsia"/>
          <w:highlight w:val="none"/>
        </w:rPr>
        <w:sectPr>
          <w:footerReference r:id="rId7" w:type="default"/>
          <w:pgSz w:w="11906" w:h="16838"/>
          <w:pgMar w:top="1134" w:right="1274" w:bottom="1134" w:left="1474" w:header="851" w:footer="992" w:gutter="0"/>
          <w:cols w:space="720" w:num="1"/>
          <w:docGrid w:type="linesAndChars" w:linePitch="312" w:charSpace="0"/>
        </w:sectPr>
      </w:pPr>
    </w:p>
    <w:tbl>
      <w:tblPr>
        <w:tblStyle w:val="20"/>
        <w:tblpPr w:leftFromText="180" w:rightFromText="180" w:vertAnchor="text" w:horzAnchor="page" w:tblpX="411" w:tblpY="935"/>
        <w:tblOverlap w:val="never"/>
        <w:tblW w:w="5005" w:type="pct"/>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266"/>
        <w:gridCol w:w="2490"/>
        <w:gridCol w:w="2490"/>
        <w:gridCol w:w="3710"/>
        <w:gridCol w:w="1267"/>
      </w:tblGrid>
      <w:tr w14:paraId="08C71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564"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105B1ED6">
            <w:pPr>
              <w:jc w:val="center"/>
              <w:rPr>
                <w:b/>
                <w:bCs/>
                <w:szCs w:val="21"/>
                <w:highlight w:val="none"/>
              </w:rPr>
            </w:pPr>
            <w:r>
              <w:rPr>
                <w:rFonts w:hint="eastAsia"/>
                <w:b/>
                <w:bCs/>
                <w:szCs w:val="21"/>
                <w:highlight w:val="none"/>
              </w:rPr>
              <w:t>序号</w:t>
            </w:r>
          </w:p>
        </w:tc>
        <w:tc>
          <w:tcPr>
            <w:tcW w:w="1109"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6D59C770">
            <w:pPr>
              <w:jc w:val="center"/>
              <w:rPr>
                <w:b/>
                <w:bCs/>
                <w:szCs w:val="21"/>
                <w:highlight w:val="none"/>
              </w:rPr>
            </w:pPr>
            <w:r>
              <w:rPr>
                <w:rFonts w:hint="eastAsia"/>
                <w:b/>
                <w:bCs/>
                <w:szCs w:val="21"/>
                <w:highlight w:val="none"/>
              </w:rPr>
              <w:t>客户名称</w:t>
            </w:r>
          </w:p>
        </w:tc>
        <w:tc>
          <w:tcPr>
            <w:tcW w:w="1109"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0DCF00E8">
            <w:pPr>
              <w:jc w:val="center"/>
              <w:rPr>
                <w:b/>
                <w:bCs/>
                <w:szCs w:val="21"/>
                <w:highlight w:val="none"/>
              </w:rPr>
            </w:pPr>
            <w:r>
              <w:rPr>
                <w:rFonts w:hint="eastAsia"/>
                <w:b/>
                <w:bCs/>
                <w:szCs w:val="21"/>
                <w:highlight w:val="none"/>
              </w:rPr>
              <w:t>项目名称</w:t>
            </w:r>
          </w:p>
        </w:tc>
        <w:tc>
          <w:tcPr>
            <w:tcW w:w="1652"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08544A65">
            <w:pPr>
              <w:jc w:val="center"/>
              <w:rPr>
                <w:b/>
                <w:bCs/>
                <w:szCs w:val="21"/>
                <w:highlight w:val="none"/>
              </w:rPr>
            </w:pPr>
            <w:r>
              <w:rPr>
                <w:rFonts w:hint="eastAsia"/>
                <w:b/>
                <w:bCs/>
                <w:szCs w:val="21"/>
                <w:highlight w:val="none"/>
              </w:rPr>
              <w:t>合同签订时间</w:t>
            </w:r>
          </w:p>
        </w:tc>
        <w:tc>
          <w:tcPr>
            <w:tcW w:w="564"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1AD4D793">
            <w:pPr>
              <w:jc w:val="center"/>
              <w:rPr>
                <w:b/>
                <w:bCs/>
                <w:szCs w:val="21"/>
                <w:highlight w:val="none"/>
              </w:rPr>
            </w:pPr>
            <w:r>
              <w:rPr>
                <w:rFonts w:hint="eastAsia"/>
                <w:b/>
                <w:bCs/>
                <w:szCs w:val="21"/>
                <w:highlight w:val="none"/>
              </w:rPr>
              <w:t>备注</w:t>
            </w:r>
          </w:p>
        </w:tc>
      </w:tr>
      <w:tr w14:paraId="349F0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5F00A223">
            <w:pPr>
              <w:jc w:val="center"/>
              <w:rPr>
                <w:szCs w:val="21"/>
                <w:highlight w:val="none"/>
              </w:rPr>
            </w:pPr>
            <w:r>
              <w:rPr>
                <w:rFonts w:hint="eastAsia"/>
                <w:szCs w:val="21"/>
                <w:highlight w:val="none"/>
              </w:rPr>
              <w:t>1</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4FC7DA2F">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F90D86F">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4C609CC7">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27E34338">
            <w:pPr>
              <w:jc w:val="center"/>
              <w:rPr>
                <w:szCs w:val="21"/>
                <w:highlight w:val="none"/>
              </w:rPr>
            </w:pPr>
          </w:p>
        </w:tc>
      </w:tr>
      <w:tr w14:paraId="2D8C3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6B155730">
            <w:pPr>
              <w:jc w:val="center"/>
              <w:rPr>
                <w:szCs w:val="21"/>
                <w:highlight w:val="none"/>
              </w:rPr>
            </w:pPr>
            <w:r>
              <w:rPr>
                <w:rFonts w:hint="eastAsia"/>
                <w:szCs w:val="21"/>
                <w:highlight w:val="none"/>
              </w:rPr>
              <w:t>2</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66BA4DB">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32002B2">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49961FAF">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187C0878">
            <w:pPr>
              <w:jc w:val="center"/>
              <w:rPr>
                <w:szCs w:val="21"/>
                <w:highlight w:val="none"/>
              </w:rPr>
            </w:pPr>
          </w:p>
        </w:tc>
      </w:tr>
      <w:tr w14:paraId="0B3FB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6E874641">
            <w:pPr>
              <w:jc w:val="center"/>
              <w:rPr>
                <w:szCs w:val="21"/>
                <w:highlight w:val="none"/>
              </w:rPr>
            </w:pPr>
            <w:r>
              <w:rPr>
                <w:rFonts w:hint="eastAsia"/>
                <w:szCs w:val="21"/>
                <w:highlight w:val="none"/>
              </w:rPr>
              <w:t>3</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04DBEF4">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491FF8CE">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6755EF05">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681922B0">
            <w:pPr>
              <w:jc w:val="center"/>
              <w:rPr>
                <w:szCs w:val="21"/>
                <w:highlight w:val="none"/>
              </w:rPr>
            </w:pPr>
          </w:p>
        </w:tc>
      </w:tr>
      <w:tr w14:paraId="6CBD2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068F106B">
            <w:pPr>
              <w:jc w:val="center"/>
              <w:rPr>
                <w:szCs w:val="21"/>
                <w:highlight w:val="none"/>
              </w:rPr>
            </w:pPr>
            <w:r>
              <w:rPr>
                <w:rFonts w:hint="eastAsia"/>
                <w:szCs w:val="21"/>
                <w:highlight w:val="none"/>
              </w:rPr>
              <w:t>4</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F25A052">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0CF17BBE">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26B2DBFA">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1C29DD45">
            <w:pPr>
              <w:jc w:val="center"/>
              <w:rPr>
                <w:szCs w:val="21"/>
                <w:highlight w:val="none"/>
              </w:rPr>
            </w:pPr>
          </w:p>
        </w:tc>
      </w:tr>
      <w:tr w14:paraId="198AE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24192F14">
            <w:pPr>
              <w:jc w:val="center"/>
              <w:rPr>
                <w:szCs w:val="21"/>
                <w:highlight w:val="none"/>
              </w:rPr>
            </w:pPr>
            <w:r>
              <w:rPr>
                <w:rFonts w:hint="eastAsia"/>
                <w:szCs w:val="21"/>
                <w:highlight w:val="none"/>
              </w:rPr>
              <w:t>…</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D25C054">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5EEFF3F9">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11DE76BF">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034CF5BE">
            <w:pPr>
              <w:jc w:val="center"/>
              <w:rPr>
                <w:szCs w:val="21"/>
                <w:highlight w:val="none"/>
              </w:rPr>
            </w:pPr>
          </w:p>
        </w:tc>
      </w:tr>
    </w:tbl>
    <w:p w14:paraId="23A810A2">
      <w:pPr>
        <w:pStyle w:val="35"/>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格式九：</w:t>
      </w:r>
    </w:p>
    <w:p w14:paraId="5408E9A8">
      <w:pPr>
        <w:jc w:val="center"/>
        <w:rPr>
          <w:highlight w:val="none"/>
        </w:rPr>
      </w:pPr>
      <w:r>
        <w:rPr>
          <w:rFonts w:hint="eastAsia"/>
          <w:b/>
          <w:sz w:val="24"/>
          <w:highlight w:val="none"/>
        </w:rPr>
        <w:t>业绩情况一览表</w:t>
      </w:r>
    </w:p>
    <w:sectPr>
      <w:footerReference r:id="rId8" w:type="default"/>
      <w:pgSz w:w="11906" w:h="16838"/>
      <w:pgMar w:top="1418" w:right="284" w:bottom="1304" w:left="426"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07AFA">
    <w:pPr>
      <w:pStyle w:val="12"/>
      <w:tabs>
        <w:tab w:val="center" w:pos="4579"/>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7A3DC">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B5B4B8">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wrap="none" lIns="0" tIns="0" rIns="0" bIns="0" upright="0">
                      <a:spAutoFit/>
                    </wps:bodyPr>
                  </wps:wsp>
                </a:graphicData>
              </a:graphic>
            </wp:anchor>
          </w:drawing>
        </mc:Choice>
        <mc:Fallback>
          <w:pict>
            <v:shape id="文本框 106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jdAsoBAACcAwAADgAAAGRycy9lMm9Eb2MueG1srVNLbtswEN0X6B0I&#10;7mPKD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1JZYbHPjp96/Tn3+nvz/J&#10;vLjJ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ldjdAsoBAACcAwAADgAAAAAAAAABACAAAAAeAQAAZHJzL2Uyb0Rv&#10;Yy54bWxQSwUGAAAAAAYABgBZAQAAWgUAAAAA&#10;">
              <v:fill on="f" focussize="0,0"/>
              <v:stroke on="f"/>
              <v:imagedata o:title=""/>
              <o:lock v:ext="edit" aspectratio="f"/>
              <v:textbox inset="0mm,0mm,0mm,0mm" style="mso-fit-shape-to-text:t;">
                <w:txbxContent>
                  <w:p w14:paraId="3DB5B4B8">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DC470">
    <w:pPr>
      <w:pStyle w:val="12"/>
      <w:tabs>
        <w:tab w:val="center" w:pos="457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D7DA3A">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wps:txbx>
                    <wps:bodyPr wrap="none" lIns="0" tIns="0" rIns="0" bIns="0" upright="0">
                      <a:spAutoFit/>
                    </wps:bodyPr>
                  </wps:wsp>
                </a:graphicData>
              </a:graphic>
            </wp:anchor>
          </w:drawing>
        </mc:Choice>
        <mc:Fallback>
          <w:pict>
            <v:shape id="文本框 106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2sV7ssBAACcAwAADgAAAGRycy9lMm9Eb2MueG1srVPNjtMwEL4j8Q6W&#10;79Rph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drFe7LAQAAnAMAAA4AAAAAAAAAAQAgAAAAHgEAAGRycy9lMm9E&#10;b2MueG1sUEsFBgAAAAAGAAYAWQEAAFsFAAAAAA==&#10;">
              <v:fill on="f" focussize="0,0"/>
              <v:stroke on="f"/>
              <v:imagedata o:title=""/>
              <o:lock v:ext="edit" aspectratio="f"/>
              <v:textbox inset="0mm,0mm,0mm,0mm" style="mso-fit-shape-to-text:t;">
                <w:txbxContent>
                  <w:p w14:paraId="59D7DA3A">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8AAD0">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07C52">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42</w:t>
                          </w:r>
                          <w:r>
                            <w:rPr>
                              <w:rFonts w:hint="eastAsia"/>
                            </w:rPr>
                            <w:fldChar w:fldCharType="end"/>
                          </w:r>
                        </w:p>
                      </w:txbxContent>
                    </wps:txbx>
                    <wps:bodyPr wrap="none" lIns="0" tIns="0" rIns="0" bIns="0" upright="0">
                      <a:spAutoFit/>
                    </wps:bodyPr>
                  </wps:wsp>
                </a:graphicData>
              </a:graphic>
            </wp:anchor>
          </w:drawing>
        </mc:Choice>
        <mc:Fallback>
          <w:pict>
            <v:shape id="文本框 106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wobssBAACcAwAADgAAAGRycy9lMm9Eb2MueG1srVPNjtMwEL4j8Q6W&#10;79RpJ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ulll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sKG7LAQAAnAMAAA4AAAAAAAAAAQAgAAAAHgEAAGRycy9lMm9E&#10;b2MueG1sUEsFBgAAAAAGAAYAWQEAAFsFAAAAAA==&#10;">
              <v:fill on="f" focussize="0,0"/>
              <v:stroke on="f"/>
              <v:imagedata o:title=""/>
              <o:lock v:ext="edit" aspectratio="f"/>
              <v:textbox inset="0mm,0mm,0mm,0mm" style="mso-fit-shape-to-text:t;">
                <w:txbxContent>
                  <w:p w14:paraId="26607C52">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42</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F669A7"/>
    <w:multiLevelType w:val="multilevel"/>
    <w:tmpl w:val="3CF669A7"/>
    <w:lvl w:ilvl="0" w:tentative="0">
      <w:start w:val="1"/>
      <w:numFmt w:val="chineseCountingThousand"/>
      <w:suff w:val="nothing"/>
      <w:lvlText w:val="格式%1："/>
      <w:lvlJc w:val="left"/>
      <w:pPr>
        <w:ind w:left="630" w:hanging="420"/>
      </w:pPr>
      <w:rPr>
        <w:rFonts w:hint="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2F4E9F"/>
    <w:multiLevelType w:val="multilevel"/>
    <w:tmpl w:val="5C2F4E9F"/>
    <w:lvl w:ilvl="0" w:tentative="0">
      <w:start w:val="1"/>
      <w:numFmt w:val="decimal"/>
      <w:suff w:val="nothing"/>
      <w:lvlText w:val="%1"/>
      <w:lvlJc w:val="left"/>
      <w:pPr>
        <w:ind w:left="420" w:hanging="420"/>
      </w:pPr>
      <w:rPr>
        <w:rFonts w:hint="eastAsia"/>
        <w:sz w:val="21"/>
        <w:szCs w:val="21"/>
      </w:rPr>
    </w:lvl>
    <w:lvl w:ilvl="1" w:tentative="0">
      <w:start w:val="1"/>
      <w:numFmt w:val="lowerLetter"/>
      <w:lvlText w:val="%2)"/>
      <w:lvlJc w:val="left"/>
      <w:pPr>
        <w:ind w:left="854" w:hanging="420"/>
      </w:pPr>
    </w:lvl>
    <w:lvl w:ilvl="2" w:tentative="0">
      <w:start w:val="1"/>
      <w:numFmt w:val="lowerRoman"/>
      <w:lvlText w:val="%3."/>
      <w:lvlJc w:val="right"/>
      <w:pPr>
        <w:ind w:left="1274" w:hanging="420"/>
      </w:pPr>
    </w:lvl>
    <w:lvl w:ilvl="3" w:tentative="0">
      <w:start w:val="1"/>
      <w:numFmt w:val="decimal"/>
      <w:lvlText w:val="%4."/>
      <w:lvlJc w:val="left"/>
      <w:pPr>
        <w:ind w:left="1694" w:hanging="420"/>
      </w:pPr>
    </w:lvl>
    <w:lvl w:ilvl="4" w:tentative="0">
      <w:start w:val="1"/>
      <w:numFmt w:val="lowerLetter"/>
      <w:lvlText w:val="%5)"/>
      <w:lvlJc w:val="left"/>
      <w:pPr>
        <w:ind w:left="2114" w:hanging="420"/>
      </w:pPr>
    </w:lvl>
    <w:lvl w:ilvl="5" w:tentative="0">
      <w:start w:val="1"/>
      <w:numFmt w:val="lowerRoman"/>
      <w:lvlText w:val="%6."/>
      <w:lvlJc w:val="right"/>
      <w:pPr>
        <w:ind w:left="2534" w:hanging="420"/>
      </w:pPr>
    </w:lvl>
    <w:lvl w:ilvl="6" w:tentative="0">
      <w:start w:val="1"/>
      <w:numFmt w:val="decimal"/>
      <w:lvlText w:val="%7."/>
      <w:lvlJc w:val="left"/>
      <w:pPr>
        <w:ind w:left="2954" w:hanging="420"/>
      </w:pPr>
    </w:lvl>
    <w:lvl w:ilvl="7" w:tentative="0">
      <w:start w:val="1"/>
      <w:numFmt w:val="lowerLetter"/>
      <w:lvlText w:val="%8)"/>
      <w:lvlJc w:val="left"/>
      <w:pPr>
        <w:ind w:left="3374" w:hanging="420"/>
      </w:pPr>
    </w:lvl>
    <w:lvl w:ilvl="8" w:tentative="0">
      <w:start w:val="1"/>
      <w:numFmt w:val="lowerRoman"/>
      <w:lvlText w:val="%9."/>
      <w:lvlJc w:val="right"/>
      <w:pPr>
        <w:ind w:left="3794" w:hanging="420"/>
      </w:pPr>
    </w:lvl>
  </w:abstractNum>
  <w:abstractNum w:abstractNumId="2">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NDExYjZhN2I2NjM1MGU3OTY1OTUyYTRmNjU3NTMifQ=="/>
  </w:docVars>
  <w:rsids>
    <w:rsidRoot w:val="00172A27"/>
    <w:rsid w:val="00042CB5"/>
    <w:rsid w:val="00053E58"/>
    <w:rsid w:val="000760A6"/>
    <w:rsid w:val="00081213"/>
    <w:rsid w:val="00083472"/>
    <w:rsid w:val="00091535"/>
    <w:rsid w:val="000925AC"/>
    <w:rsid w:val="000A524B"/>
    <w:rsid w:val="000B1B6E"/>
    <w:rsid w:val="000C088F"/>
    <w:rsid w:val="000F6AAD"/>
    <w:rsid w:val="00101BAE"/>
    <w:rsid w:val="00123B0F"/>
    <w:rsid w:val="00133540"/>
    <w:rsid w:val="0014592D"/>
    <w:rsid w:val="00171713"/>
    <w:rsid w:val="00187D06"/>
    <w:rsid w:val="001A3022"/>
    <w:rsid w:val="001A589A"/>
    <w:rsid w:val="001E062A"/>
    <w:rsid w:val="00245A77"/>
    <w:rsid w:val="0026347A"/>
    <w:rsid w:val="002C4488"/>
    <w:rsid w:val="002D3379"/>
    <w:rsid w:val="002D451B"/>
    <w:rsid w:val="002E0679"/>
    <w:rsid w:val="002E0FCA"/>
    <w:rsid w:val="002E494A"/>
    <w:rsid w:val="002F32E2"/>
    <w:rsid w:val="00310B9E"/>
    <w:rsid w:val="00333899"/>
    <w:rsid w:val="00333DB2"/>
    <w:rsid w:val="00335F0E"/>
    <w:rsid w:val="00343C84"/>
    <w:rsid w:val="00344ABC"/>
    <w:rsid w:val="00353363"/>
    <w:rsid w:val="003639BF"/>
    <w:rsid w:val="00364F09"/>
    <w:rsid w:val="003714E2"/>
    <w:rsid w:val="003B269B"/>
    <w:rsid w:val="003D2F44"/>
    <w:rsid w:val="003D54D0"/>
    <w:rsid w:val="003E2681"/>
    <w:rsid w:val="003E5ADA"/>
    <w:rsid w:val="003F5974"/>
    <w:rsid w:val="00426650"/>
    <w:rsid w:val="004479CF"/>
    <w:rsid w:val="0045439F"/>
    <w:rsid w:val="00483B13"/>
    <w:rsid w:val="004E11BA"/>
    <w:rsid w:val="004F55ED"/>
    <w:rsid w:val="0050183D"/>
    <w:rsid w:val="0052492B"/>
    <w:rsid w:val="00540B94"/>
    <w:rsid w:val="00555B27"/>
    <w:rsid w:val="005608BF"/>
    <w:rsid w:val="00573275"/>
    <w:rsid w:val="0058383A"/>
    <w:rsid w:val="00594210"/>
    <w:rsid w:val="0059572C"/>
    <w:rsid w:val="005C5CE7"/>
    <w:rsid w:val="005D0BBF"/>
    <w:rsid w:val="005D137B"/>
    <w:rsid w:val="005E775E"/>
    <w:rsid w:val="005F2065"/>
    <w:rsid w:val="0062526E"/>
    <w:rsid w:val="00625309"/>
    <w:rsid w:val="00640E67"/>
    <w:rsid w:val="00646F2A"/>
    <w:rsid w:val="00682226"/>
    <w:rsid w:val="00684DF5"/>
    <w:rsid w:val="006A01C1"/>
    <w:rsid w:val="006C69A1"/>
    <w:rsid w:val="006F2221"/>
    <w:rsid w:val="00721ABD"/>
    <w:rsid w:val="007572F2"/>
    <w:rsid w:val="00791516"/>
    <w:rsid w:val="007A71A3"/>
    <w:rsid w:val="007B203B"/>
    <w:rsid w:val="007C0FA3"/>
    <w:rsid w:val="007E011D"/>
    <w:rsid w:val="007E10F7"/>
    <w:rsid w:val="007F1F9F"/>
    <w:rsid w:val="007F4B05"/>
    <w:rsid w:val="008023DF"/>
    <w:rsid w:val="00821DAA"/>
    <w:rsid w:val="008354C6"/>
    <w:rsid w:val="008449D7"/>
    <w:rsid w:val="00846F15"/>
    <w:rsid w:val="00880C48"/>
    <w:rsid w:val="00883496"/>
    <w:rsid w:val="00892476"/>
    <w:rsid w:val="00894AA7"/>
    <w:rsid w:val="00897324"/>
    <w:rsid w:val="00897EA5"/>
    <w:rsid w:val="008B093A"/>
    <w:rsid w:val="008B1EEB"/>
    <w:rsid w:val="008D06D6"/>
    <w:rsid w:val="008F7D93"/>
    <w:rsid w:val="009362AB"/>
    <w:rsid w:val="009404F8"/>
    <w:rsid w:val="00975DBA"/>
    <w:rsid w:val="00985F27"/>
    <w:rsid w:val="009A2115"/>
    <w:rsid w:val="009A7E65"/>
    <w:rsid w:val="009B29AC"/>
    <w:rsid w:val="009C0CF1"/>
    <w:rsid w:val="009F2D1D"/>
    <w:rsid w:val="00A0246F"/>
    <w:rsid w:val="00A1072E"/>
    <w:rsid w:val="00A17E63"/>
    <w:rsid w:val="00A355DB"/>
    <w:rsid w:val="00A43D0F"/>
    <w:rsid w:val="00A53941"/>
    <w:rsid w:val="00A611A4"/>
    <w:rsid w:val="00A95A03"/>
    <w:rsid w:val="00AB7AAE"/>
    <w:rsid w:val="00AE06BD"/>
    <w:rsid w:val="00AE4413"/>
    <w:rsid w:val="00B002E3"/>
    <w:rsid w:val="00B125AC"/>
    <w:rsid w:val="00B5321B"/>
    <w:rsid w:val="00B53E81"/>
    <w:rsid w:val="00B57E93"/>
    <w:rsid w:val="00B86736"/>
    <w:rsid w:val="00BB0625"/>
    <w:rsid w:val="00BF4481"/>
    <w:rsid w:val="00C01F0D"/>
    <w:rsid w:val="00C10D24"/>
    <w:rsid w:val="00C33D0C"/>
    <w:rsid w:val="00C41CC1"/>
    <w:rsid w:val="00C74C35"/>
    <w:rsid w:val="00C878B2"/>
    <w:rsid w:val="00CD2D16"/>
    <w:rsid w:val="00CD45BA"/>
    <w:rsid w:val="00CE6B20"/>
    <w:rsid w:val="00D006C8"/>
    <w:rsid w:val="00D51B18"/>
    <w:rsid w:val="00D725E6"/>
    <w:rsid w:val="00D72E42"/>
    <w:rsid w:val="00D73EA4"/>
    <w:rsid w:val="00D82CDA"/>
    <w:rsid w:val="00D84499"/>
    <w:rsid w:val="00D847F4"/>
    <w:rsid w:val="00D91A3B"/>
    <w:rsid w:val="00D91E73"/>
    <w:rsid w:val="00DC404E"/>
    <w:rsid w:val="00DC6F48"/>
    <w:rsid w:val="00DF0B6D"/>
    <w:rsid w:val="00E03B2E"/>
    <w:rsid w:val="00E35F5D"/>
    <w:rsid w:val="00E46049"/>
    <w:rsid w:val="00E511EB"/>
    <w:rsid w:val="00E52BEB"/>
    <w:rsid w:val="00E74D54"/>
    <w:rsid w:val="00EC7820"/>
    <w:rsid w:val="00EE2F03"/>
    <w:rsid w:val="00EE60CF"/>
    <w:rsid w:val="00F4570A"/>
    <w:rsid w:val="00F51F56"/>
    <w:rsid w:val="00F542FC"/>
    <w:rsid w:val="00F56642"/>
    <w:rsid w:val="00F6040A"/>
    <w:rsid w:val="00F72CFD"/>
    <w:rsid w:val="00FA34C7"/>
    <w:rsid w:val="00FA3C1F"/>
    <w:rsid w:val="011E37CA"/>
    <w:rsid w:val="012A16F3"/>
    <w:rsid w:val="014477CE"/>
    <w:rsid w:val="01581316"/>
    <w:rsid w:val="017B1129"/>
    <w:rsid w:val="01E90844"/>
    <w:rsid w:val="020C7A9F"/>
    <w:rsid w:val="0236335D"/>
    <w:rsid w:val="026F4134"/>
    <w:rsid w:val="027D172A"/>
    <w:rsid w:val="02B71832"/>
    <w:rsid w:val="02BD28BB"/>
    <w:rsid w:val="034B6DE4"/>
    <w:rsid w:val="03AE5E66"/>
    <w:rsid w:val="03D96696"/>
    <w:rsid w:val="04321AE1"/>
    <w:rsid w:val="044959C1"/>
    <w:rsid w:val="04956AE0"/>
    <w:rsid w:val="04BD38C2"/>
    <w:rsid w:val="05415DAA"/>
    <w:rsid w:val="059B12C3"/>
    <w:rsid w:val="05A037E6"/>
    <w:rsid w:val="06070569"/>
    <w:rsid w:val="06345E06"/>
    <w:rsid w:val="064F6E71"/>
    <w:rsid w:val="0654635C"/>
    <w:rsid w:val="06AD62E4"/>
    <w:rsid w:val="07A11C91"/>
    <w:rsid w:val="07B36F67"/>
    <w:rsid w:val="08127715"/>
    <w:rsid w:val="08242341"/>
    <w:rsid w:val="08365E65"/>
    <w:rsid w:val="084240B7"/>
    <w:rsid w:val="089D7DD2"/>
    <w:rsid w:val="08B752BB"/>
    <w:rsid w:val="08D44105"/>
    <w:rsid w:val="09092FFD"/>
    <w:rsid w:val="09322AD0"/>
    <w:rsid w:val="09457797"/>
    <w:rsid w:val="09E56F0E"/>
    <w:rsid w:val="09E76A06"/>
    <w:rsid w:val="0A0E482C"/>
    <w:rsid w:val="0A2148F3"/>
    <w:rsid w:val="0A3C2768"/>
    <w:rsid w:val="0A645793"/>
    <w:rsid w:val="0ACC2AB1"/>
    <w:rsid w:val="0B077F8D"/>
    <w:rsid w:val="0B3B7316"/>
    <w:rsid w:val="0C5332C3"/>
    <w:rsid w:val="0CA75583"/>
    <w:rsid w:val="0CC872A8"/>
    <w:rsid w:val="0CF85DDF"/>
    <w:rsid w:val="0D5A6D87"/>
    <w:rsid w:val="0D847C4F"/>
    <w:rsid w:val="0D8542C2"/>
    <w:rsid w:val="0D884CCF"/>
    <w:rsid w:val="0E355B19"/>
    <w:rsid w:val="0E536A00"/>
    <w:rsid w:val="0E5B5FC3"/>
    <w:rsid w:val="0E7A5E55"/>
    <w:rsid w:val="0E8518F4"/>
    <w:rsid w:val="0EB300C3"/>
    <w:rsid w:val="0F4B6AF4"/>
    <w:rsid w:val="0F4C0F63"/>
    <w:rsid w:val="0FA20891"/>
    <w:rsid w:val="0FA71E6F"/>
    <w:rsid w:val="0FD5219C"/>
    <w:rsid w:val="0FD92330"/>
    <w:rsid w:val="0FE13D46"/>
    <w:rsid w:val="10105367"/>
    <w:rsid w:val="10194349"/>
    <w:rsid w:val="101E3440"/>
    <w:rsid w:val="10473C8D"/>
    <w:rsid w:val="105C411B"/>
    <w:rsid w:val="11763118"/>
    <w:rsid w:val="11973186"/>
    <w:rsid w:val="11AD2023"/>
    <w:rsid w:val="120F351E"/>
    <w:rsid w:val="122F22A3"/>
    <w:rsid w:val="1233690D"/>
    <w:rsid w:val="126C0948"/>
    <w:rsid w:val="12926EFA"/>
    <w:rsid w:val="12B66D8B"/>
    <w:rsid w:val="12DD7FB1"/>
    <w:rsid w:val="13065F6D"/>
    <w:rsid w:val="131807C2"/>
    <w:rsid w:val="133032AB"/>
    <w:rsid w:val="1335117B"/>
    <w:rsid w:val="13731CA7"/>
    <w:rsid w:val="13946135"/>
    <w:rsid w:val="139E4104"/>
    <w:rsid w:val="13C46CE8"/>
    <w:rsid w:val="13CD3690"/>
    <w:rsid w:val="13F66FF5"/>
    <w:rsid w:val="14147066"/>
    <w:rsid w:val="141B4D12"/>
    <w:rsid w:val="14847063"/>
    <w:rsid w:val="14A34167"/>
    <w:rsid w:val="14A64DE1"/>
    <w:rsid w:val="14BC4BF2"/>
    <w:rsid w:val="14CB1683"/>
    <w:rsid w:val="14CF6317"/>
    <w:rsid w:val="14E951B7"/>
    <w:rsid w:val="14F415B7"/>
    <w:rsid w:val="15254E58"/>
    <w:rsid w:val="155410C2"/>
    <w:rsid w:val="155E1C7E"/>
    <w:rsid w:val="156D5B46"/>
    <w:rsid w:val="15AD05C9"/>
    <w:rsid w:val="16225C7A"/>
    <w:rsid w:val="164134C1"/>
    <w:rsid w:val="16B50547"/>
    <w:rsid w:val="173F7E2B"/>
    <w:rsid w:val="17A90CD9"/>
    <w:rsid w:val="17C52DCA"/>
    <w:rsid w:val="17F8087D"/>
    <w:rsid w:val="180715CC"/>
    <w:rsid w:val="180C6E5D"/>
    <w:rsid w:val="1810078A"/>
    <w:rsid w:val="181D2269"/>
    <w:rsid w:val="1864257A"/>
    <w:rsid w:val="1876405C"/>
    <w:rsid w:val="18DC33FE"/>
    <w:rsid w:val="18FC5C71"/>
    <w:rsid w:val="190E5A1C"/>
    <w:rsid w:val="19150DE7"/>
    <w:rsid w:val="19163892"/>
    <w:rsid w:val="193D4365"/>
    <w:rsid w:val="19730A26"/>
    <w:rsid w:val="1977008B"/>
    <w:rsid w:val="199839CC"/>
    <w:rsid w:val="19B56EAA"/>
    <w:rsid w:val="19BC1F42"/>
    <w:rsid w:val="1A0F6C37"/>
    <w:rsid w:val="1A361CF4"/>
    <w:rsid w:val="1A3F2338"/>
    <w:rsid w:val="1A4F1E3F"/>
    <w:rsid w:val="1A9D7B4F"/>
    <w:rsid w:val="1AA73D43"/>
    <w:rsid w:val="1AB70828"/>
    <w:rsid w:val="1AF2145B"/>
    <w:rsid w:val="1B2750C0"/>
    <w:rsid w:val="1B3D23C9"/>
    <w:rsid w:val="1BD96C26"/>
    <w:rsid w:val="1BF2030E"/>
    <w:rsid w:val="1C0344CD"/>
    <w:rsid w:val="1C24274C"/>
    <w:rsid w:val="1C2456B1"/>
    <w:rsid w:val="1C5D12C5"/>
    <w:rsid w:val="1C810F4D"/>
    <w:rsid w:val="1C8125C2"/>
    <w:rsid w:val="1CB270CF"/>
    <w:rsid w:val="1D0608F4"/>
    <w:rsid w:val="1D081AC5"/>
    <w:rsid w:val="1D122970"/>
    <w:rsid w:val="1D152408"/>
    <w:rsid w:val="1D507571"/>
    <w:rsid w:val="1D516358"/>
    <w:rsid w:val="1D9A3137"/>
    <w:rsid w:val="1DDF4E93"/>
    <w:rsid w:val="1DE26BA3"/>
    <w:rsid w:val="1E041EDF"/>
    <w:rsid w:val="1E3B3B3B"/>
    <w:rsid w:val="1E3E12CD"/>
    <w:rsid w:val="1E7E516C"/>
    <w:rsid w:val="1E852CF4"/>
    <w:rsid w:val="1EB25396"/>
    <w:rsid w:val="1F3B432C"/>
    <w:rsid w:val="1F710084"/>
    <w:rsid w:val="1F7C3313"/>
    <w:rsid w:val="1F9976C0"/>
    <w:rsid w:val="1FBA5C33"/>
    <w:rsid w:val="1FF132AA"/>
    <w:rsid w:val="20731E86"/>
    <w:rsid w:val="21580905"/>
    <w:rsid w:val="22450DA6"/>
    <w:rsid w:val="228D7EAD"/>
    <w:rsid w:val="22BB6BAD"/>
    <w:rsid w:val="23065E2F"/>
    <w:rsid w:val="230D3FCA"/>
    <w:rsid w:val="231030DA"/>
    <w:rsid w:val="23294316"/>
    <w:rsid w:val="23501E59"/>
    <w:rsid w:val="239548FA"/>
    <w:rsid w:val="23B945D3"/>
    <w:rsid w:val="23C034FC"/>
    <w:rsid w:val="23C93DE0"/>
    <w:rsid w:val="24160FEF"/>
    <w:rsid w:val="244F1137"/>
    <w:rsid w:val="247F38D4"/>
    <w:rsid w:val="24AE4EC9"/>
    <w:rsid w:val="24E11EBE"/>
    <w:rsid w:val="24E66811"/>
    <w:rsid w:val="25054BD9"/>
    <w:rsid w:val="250F3FB0"/>
    <w:rsid w:val="253357AE"/>
    <w:rsid w:val="25816F63"/>
    <w:rsid w:val="2588078D"/>
    <w:rsid w:val="25C2328F"/>
    <w:rsid w:val="25CC0B6B"/>
    <w:rsid w:val="25DB120B"/>
    <w:rsid w:val="25DC73B6"/>
    <w:rsid w:val="26613359"/>
    <w:rsid w:val="26A40BF9"/>
    <w:rsid w:val="26A67AEB"/>
    <w:rsid w:val="26E77012"/>
    <w:rsid w:val="26F44B99"/>
    <w:rsid w:val="27736336"/>
    <w:rsid w:val="27834D68"/>
    <w:rsid w:val="27DC212D"/>
    <w:rsid w:val="27F50B98"/>
    <w:rsid w:val="281F2D00"/>
    <w:rsid w:val="28702D83"/>
    <w:rsid w:val="28800C4E"/>
    <w:rsid w:val="2885195F"/>
    <w:rsid w:val="28E53263"/>
    <w:rsid w:val="290F208E"/>
    <w:rsid w:val="29303E2B"/>
    <w:rsid w:val="29474174"/>
    <w:rsid w:val="29B669AE"/>
    <w:rsid w:val="29D639B5"/>
    <w:rsid w:val="2A7F2E91"/>
    <w:rsid w:val="2A8266C2"/>
    <w:rsid w:val="2AC35C5A"/>
    <w:rsid w:val="2AE0038E"/>
    <w:rsid w:val="2AF163EF"/>
    <w:rsid w:val="2B0611F2"/>
    <w:rsid w:val="2BAD4394"/>
    <w:rsid w:val="2C0D7F3B"/>
    <w:rsid w:val="2C2B4F37"/>
    <w:rsid w:val="2C376C2F"/>
    <w:rsid w:val="2D7F1A29"/>
    <w:rsid w:val="2DA74F35"/>
    <w:rsid w:val="2DD07B0B"/>
    <w:rsid w:val="2E493F85"/>
    <w:rsid w:val="2E6402CC"/>
    <w:rsid w:val="2E65537E"/>
    <w:rsid w:val="2EA46F2C"/>
    <w:rsid w:val="2EC86DBC"/>
    <w:rsid w:val="2EFF6701"/>
    <w:rsid w:val="2F1F122A"/>
    <w:rsid w:val="2F215FF3"/>
    <w:rsid w:val="2F862C22"/>
    <w:rsid w:val="2FE847F6"/>
    <w:rsid w:val="304932B5"/>
    <w:rsid w:val="30540A12"/>
    <w:rsid w:val="306C4391"/>
    <w:rsid w:val="309C75DC"/>
    <w:rsid w:val="30C7600D"/>
    <w:rsid w:val="30D3701B"/>
    <w:rsid w:val="30E90739"/>
    <w:rsid w:val="311324BC"/>
    <w:rsid w:val="31293AA7"/>
    <w:rsid w:val="314E4A9B"/>
    <w:rsid w:val="31672DFC"/>
    <w:rsid w:val="318B0193"/>
    <w:rsid w:val="318B7B2F"/>
    <w:rsid w:val="320F2EF1"/>
    <w:rsid w:val="32292413"/>
    <w:rsid w:val="32B30CF2"/>
    <w:rsid w:val="32F477B5"/>
    <w:rsid w:val="33257333"/>
    <w:rsid w:val="33730AC8"/>
    <w:rsid w:val="33824742"/>
    <w:rsid w:val="33C75007"/>
    <w:rsid w:val="33E241A3"/>
    <w:rsid w:val="33E36D2F"/>
    <w:rsid w:val="33EF7B0F"/>
    <w:rsid w:val="343042A1"/>
    <w:rsid w:val="344B40DE"/>
    <w:rsid w:val="347A336B"/>
    <w:rsid w:val="34AB2B49"/>
    <w:rsid w:val="35416994"/>
    <w:rsid w:val="357436CD"/>
    <w:rsid w:val="359F2BF4"/>
    <w:rsid w:val="35C12A64"/>
    <w:rsid w:val="35EB449F"/>
    <w:rsid w:val="35EF616F"/>
    <w:rsid w:val="362A1F41"/>
    <w:rsid w:val="3634544E"/>
    <w:rsid w:val="364439E4"/>
    <w:rsid w:val="367478B5"/>
    <w:rsid w:val="3679148F"/>
    <w:rsid w:val="36AF18A3"/>
    <w:rsid w:val="36C16F69"/>
    <w:rsid w:val="37536184"/>
    <w:rsid w:val="37B426A3"/>
    <w:rsid w:val="37FC25E8"/>
    <w:rsid w:val="381D0162"/>
    <w:rsid w:val="383A72A1"/>
    <w:rsid w:val="38A47258"/>
    <w:rsid w:val="38AD3B89"/>
    <w:rsid w:val="39210D1B"/>
    <w:rsid w:val="395835DE"/>
    <w:rsid w:val="39706F1A"/>
    <w:rsid w:val="397D4B67"/>
    <w:rsid w:val="398654C1"/>
    <w:rsid w:val="39D249D2"/>
    <w:rsid w:val="3A0604FB"/>
    <w:rsid w:val="3ABC4E9A"/>
    <w:rsid w:val="3AC16F61"/>
    <w:rsid w:val="3ACD7016"/>
    <w:rsid w:val="3B1629BB"/>
    <w:rsid w:val="3B19704C"/>
    <w:rsid w:val="3B425FF9"/>
    <w:rsid w:val="3B9207E8"/>
    <w:rsid w:val="3B96408D"/>
    <w:rsid w:val="3BA157A6"/>
    <w:rsid w:val="3C2D4A5B"/>
    <w:rsid w:val="3C7B1343"/>
    <w:rsid w:val="3CB02E28"/>
    <w:rsid w:val="3CEB4A5B"/>
    <w:rsid w:val="3D0C031A"/>
    <w:rsid w:val="3D371009"/>
    <w:rsid w:val="3DA13D5E"/>
    <w:rsid w:val="3DA97FFD"/>
    <w:rsid w:val="3DB647D3"/>
    <w:rsid w:val="3DBF59D9"/>
    <w:rsid w:val="3E2D5311"/>
    <w:rsid w:val="3E9B73AF"/>
    <w:rsid w:val="3EAF249C"/>
    <w:rsid w:val="3EB968CD"/>
    <w:rsid w:val="3ED100BA"/>
    <w:rsid w:val="3F1E2BD3"/>
    <w:rsid w:val="3F290C82"/>
    <w:rsid w:val="3FBD0BAE"/>
    <w:rsid w:val="3FD50418"/>
    <w:rsid w:val="3FF62ABE"/>
    <w:rsid w:val="403F6094"/>
    <w:rsid w:val="40884DD4"/>
    <w:rsid w:val="41357C9D"/>
    <w:rsid w:val="41384034"/>
    <w:rsid w:val="41F45E6E"/>
    <w:rsid w:val="41FB38E8"/>
    <w:rsid w:val="42184B9F"/>
    <w:rsid w:val="421D7F4B"/>
    <w:rsid w:val="42717540"/>
    <w:rsid w:val="42894042"/>
    <w:rsid w:val="42CB76A9"/>
    <w:rsid w:val="42D431E1"/>
    <w:rsid w:val="434D7F2B"/>
    <w:rsid w:val="437316E5"/>
    <w:rsid w:val="43780E57"/>
    <w:rsid w:val="43830078"/>
    <w:rsid w:val="43C91598"/>
    <w:rsid w:val="43DD4B86"/>
    <w:rsid w:val="444706C2"/>
    <w:rsid w:val="445B3FBA"/>
    <w:rsid w:val="447B2DE3"/>
    <w:rsid w:val="44B96FF5"/>
    <w:rsid w:val="451D6A30"/>
    <w:rsid w:val="45350C77"/>
    <w:rsid w:val="46366B4D"/>
    <w:rsid w:val="466225D9"/>
    <w:rsid w:val="46674A02"/>
    <w:rsid w:val="46792BEA"/>
    <w:rsid w:val="46DF78FC"/>
    <w:rsid w:val="471E284C"/>
    <w:rsid w:val="477E75DC"/>
    <w:rsid w:val="478265E6"/>
    <w:rsid w:val="479613BE"/>
    <w:rsid w:val="47F92762"/>
    <w:rsid w:val="480C6CE1"/>
    <w:rsid w:val="486440DC"/>
    <w:rsid w:val="48824A73"/>
    <w:rsid w:val="4883477C"/>
    <w:rsid w:val="49160E35"/>
    <w:rsid w:val="491A11EF"/>
    <w:rsid w:val="49230C0F"/>
    <w:rsid w:val="498C2647"/>
    <w:rsid w:val="49FB78F0"/>
    <w:rsid w:val="4A0F5F3A"/>
    <w:rsid w:val="4A2A1CE5"/>
    <w:rsid w:val="4A6972CF"/>
    <w:rsid w:val="4AE36536"/>
    <w:rsid w:val="4B00619D"/>
    <w:rsid w:val="4B215BCE"/>
    <w:rsid w:val="4B4B30CF"/>
    <w:rsid w:val="4B6309DD"/>
    <w:rsid w:val="4B642760"/>
    <w:rsid w:val="4B8C5FE6"/>
    <w:rsid w:val="4BA13F1F"/>
    <w:rsid w:val="4BBC79FC"/>
    <w:rsid w:val="4BC91BB0"/>
    <w:rsid w:val="4BDC3B73"/>
    <w:rsid w:val="4BE965EB"/>
    <w:rsid w:val="4C21718C"/>
    <w:rsid w:val="4C39729F"/>
    <w:rsid w:val="4C5161C0"/>
    <w:rsid w:val="4CA43241"/>
    <w:rsid w:val="4D1346AD"/>
    <w:rsid w:val="4D856E88"/>
    <w:rsid w:val="4D89074D"/>
    <w:rsid w:val="4D922C00"/>
    <w:rsid w:val="4DCC3D25"/>
    <w:rsid w:val="4DE75F58"/>
    <w:rsid w:val="4DFC00DF"/>
    <w:rsid w:val="4DFC21F6"/>
    <w:rsid w:val="4E0B6A19"/>
    <w:rsid w:val="4E120529"/>
    <w:rsid w:val="4E1D48F7"/>
    <w:rsid w:val="4E2B33DD"/>
    <w:rsid w:val="4E3B747F"/>
    <w:rsid w:val="4E4C7020"/>
    <w:rsid w:val="4E63455A"/>
    <w:rsid w:val="4E940495"/>
    <w:rsid w:val="4E9F47B7"/>
    <w:rsid w:val="4EC008C2"/>
    <w:rsid w:val="4EC359BE"/>
    <w:rsid w:val="4EF120B3"/>
    <w:rsid w:val="4F093CA9"/>
    <w:rsid w:val="4F4526FF"/>
    <w:rsid w:val="4F5E3989"/>
    <w:rsid w:val="4F950C67"/>
    <w:rsid w:val="4FD82C64"/>
    <w:rsid w:val="50040528"/>
    <w:rsid w:val="50306369"/>
    <w:rsid w:val="50563C2C"/>
    <w:rsid w:val="507A161B"/>
    <w:rsid w:val="509D3A3D"/>
    <w:rsid w:val="50B23FA3"/>
    <w:rsid w:val="50DD7301"/>
    <w:rsid w:val="51275075"/>
    <w:rsid w:val="51306EED"/>
    <w:rsid w:val="51AA37E9"/>
    <w:rsid w:val="51EA0E43"/>
    <w:rsid w:val="52577A0A"/>
    <w:rsid w:val="52703326"/>
    <w:rsid w:val="528079D5"/>
    <w:rsid w:val="52AB1BDC"/>
    <w:rsid w:val="52C2229C"/>
    <w:rsid w:val="52D91B65"/>
    <w:rsid w:val="531D551D"/>
    <w:rsid w:val="533015C4"/>
    <w:rsid w:val="534D53DE"/>
    <w:rsid w:val="535C52E6"/>
    <w:rsid w:val="537137C2"/>
    <w:rsid w:val="53803128"/>
    <w:rsid w:val="53A85FDD"/>
    <w:rsid w:val="53C64393"/>
    <w:rsid w:val="54767E7A"/>
    <w:rsid w:val="54E978DB"/>
    <w:rsid w:val="54FF433E"/>
    <w:rsid w:val="55513BBF"/>
    <w:rsid w:val="556C7EFE"/>
    <w:rsid w:val="55F3226C"/>
    <w:rsid w:val="56292694"/>
    <w:rsid w:val="56457A9E"/>
    <w:rsid w:val="56B22C1E"/>
    <w:rsid w:val="56C810A5"/>
    <w:rsid w:val="56E973C7"/>
    <w:rsid w:val="57031B32"/>
    <w:rsid w:val="573F761C"/>
    <w:rsid w:val="574657B9"/>
    <w:rsid w:val="57A57489"/>
    <w:rsid w:val="57A87BB0"/>
    <w:rsid w:val="57BE43CE"/>
    <w:rsid w:val="57CA29DE"/>
    <w:rsid w:val="57F067B7"/>
    <w:rsid w:val="584A1532"/>
    <w:rsid w:val="58A75C91"/>
    <w:rsid w:val="58D75E75"/>
    <w:rsid w:val="58FF0E19"/>
    <w:rsid w:val="59182329"/>
    <w:rsid w:val="59785AD5"/>
    <w:rsid w:val="59C57F5B"/>
    <w:rsid w:val="5A3B0749"/>
    <w:rsid w:val="5A5D046C"/>
    <w:rsid w:val="5A9650A1"/>
    <w:rsid w:val="5AA12AF6"/>
    <w:rsid w:val="5AD325CA"/>
    <w:rsid w:val="5AE4424C"/>
    <w:rsid w:val="5B01542B"/>
    <w:rsid w:val="5B3538D8"/>
    <w:rsid w:val="5B88216D"/>
    <w:rsid w:val="5BEE75D9"/>
    <w:rsid w:val="5BF42158"/>
    <w:rsid w:val="5C013996"/>
    <w:rsid w:val="5C2C01DC"/>
    <w:rsid w:val="5C5411D8"/>
    <w:rsid w:val="5CF74222"/>
    <w:rsid w:val="5D337249"/>
    <w:rsid w:val="5D530FE7"/>
    <w:rsid w:val="5D87651F"/>
    <w:rsid w:val="5DBF146B"/>
    <w:rsid w:val="5E0F60B1"/>
    <w:rsid w:val="5E1F0056"/>
    <w:rsid w:val="5E7D786B"/>
    <w:rsid w:val="5E9A60E7"/>
    <w:rsid w:val="5E9D755E"/>
    <w:rsid w:val="5EBA003B"/>
    <w:rsid w:val="5EE66482"/>
    <w:rsid w:val="5FB82473"/>
    <w:rsid w:val="5FF516A8"/>
    <w:rsid w:val="604A6791"/>
    <w:rsid w:val="605B59B8"/>
    <w:rsid w:val="605E718A"/>
    <w:rsid w:val="60952414"/>
    <w:rsid w:val="60C253EF"/>
    <w:rsid w:val="60D80F17"/>
    <w:rsid w:val="60D84475"/>
    <w:rsid w:val="60EC39AD"/>
    <w:rsid w:val="60EE114C"/>
    <w:rsid w:val="61564461"/>
    <w:rsid w:val="619B0AFB"/>
    <w:rsid w:val="61DD4664"/>
    <w:rsid w:val="61E11E81"/>
    <w:rsid w:val="62410803"/>
    <w:rsid w:val="62B561CE"/>
    <w:rsid w:val="62C1183B"/>
    <w:rsid w:val="62C53944"/>
    <w:rsid w:val="63935E5F"/>
    <w:rsid w:val="63AD64A6"/>
    <w:rsid w:val="647519F7"/>
    <w:rsid w:val="648D6F4F"/>
    <w:rsid w:val="64D511EA"/>
    <w:rsid w:val="64F93374"/>
    <w:rsid w:val="65007483"/>
    <w:rsid w:val="65012EF0"/>
    <w:rsid w:val="652341F0"/>
    <w:rsid w:val="654215C6"/>
    <w:rsid w:val="65E44122"/>
    <w:rsid w:val="65F17C26"/>
    <w:rsid w:val="669B2BD8"/>
    <w:rsid w:val="67456B1F"/>
    <w:rsid w:val="675370B0"/>
    <w:rsid w:val="679B3E58"/>
    <w:rsid w:val="67A624E1"/>
    <w:rsid w:val="67E124EF"/>
    <w:rsid w:val="68226DDF"/>
    <w:rsid w:val="6836628F"/>
    <w:rsid w:val="68546788"/>
    <w:rsid w:val="686A754B"/>
    <w:rsid w:val="687F77BE"/>
    <w:rsid w:val="68945FF2"/>
    <w:rsid w:val="68C658C4"/>
    <w:rsid w:val="696F43F9"/>
    <w:rsid w:val="69B71581"/>
    <w:rsid w:val="69CF09C8"/>
    <w:rsid w:val="69FC7974"/>
    <w:rsid w:val="6A0F23D8"/>
    <w:rsid w:val="6A221D21"/>
    <w:rsid w:val="6A2C5CCD"/>
    <w:rsid w:val="6A45798C"/>
    <w:rsid w:val="6A553C18"/>
    <w:rsid w:val="6A7721C1"/>
    <w:rsid w:val="6A8D7EEC"/>
    <w:rsid w:val="6AA54025"/>
    <w:rsid w:val="6AC4522D"/>
    <w:rsid w:val="6B1104B4"/>
    <w:rsid w:val="6B362F75"/>
    <w:rsid w:val="6C04178A"/>
    <w:rsid w:val="6C11269F"/>
    <w:rsid w:val="6C2A5903"/>
    <w:rsid w:val="6C355466"/>
    <w:rsid w:val="6C4255C7"/>
    <w:rsid w:val="6D745F31"/>
    <w:rsid w:val="6D761B68"/>
    <w:rsid w:val="6DD46C2D"/>
    <w:rsid w:val="6E506F8F"/>
    <w:rsid w:val="6EAB5982"/>
    <w:rsid w:val="6EC84708"/>
    <w:rsid w:val="6F1572A0"/>
    <w:rsid w:val="6F3911E0"/>
    <w:rsid w:val="6FA74FF3"/>
    <w:rsid w:val="6FBD6F8D"/>
    <w:rsid w:val="6FF05465"/>
    <w:rsid w:val="6FF92EFA"/>
    <w:rsid w:val="7048642E"/>
    <w:rsid w:val="70675C74"/>
    <w:rsid w:val="70741DA4"/>
    <w:rsid w:val="70B622DA"/>
    <w:rsid w:val="70C816C5"/>
    <w:rsid w:val="70D1632C"/>
    <w:rsid w:val="70DF707F"/>
    <w:rsid w:val="715E167E"/>
    <w:rsid w:val="718D136F"/>
    <w:rsid w:val="71B53214"/>
    <w:rsid w:val="71C97B84"/>
    <w:rsid w:val="72117F55"/>
    <w:rsid w:val="727A0BE5"/>
    <w:rsid w:val="72C23C67"/>
    <w:rsid w:val="73335F46"/>
    <w:rsid w:val="737B724B"/>
    <w:rsid w:val="737E3665"/>
    <w:rsid w:val="73804649"/>
    <w:rsid w:val="7418624A"/>
    <w:rsid w:val="741C1A4E"/>
    <w:rsid w:val="749649DF"/>
    <w:rsid w:val="74A91A49"/>
    <w:rsid w:val="74A9247D"/>
    <w:rsid w:val="75166107"/>
    <w:rsid w:val="752E4D12"/>
    <w:rsid w:val="75361222"/>
    <w:rsid w:val="754356EA"/>
    <w:rsid w:val="755954E2"/>
    <w:rsid w:val="7575776E"/>
    <w:rsid w:val="757A60AE"/>
    <w:rsid w:val="75B415C0"/>
    <w:rsid w:val="75C103EF"/>
    <w:rsid w:val="75E15C9A"/>
    <w:rsid w:val="75F431FF"/>
    <w:rsid w:val="760C4FC0"/>
    <w:rsid w:val="764D77F8"/>
    <w:rsid w:val="766D10AA"/>
    <w:rsid w:val="767605BC"/>
    <w:rsid w:val="76D70A6A"/>
    <w:rsid w:val="77216F4A"/>
    <w:rsid w:val="774748A0"/>
    <w:rsid w:val="774B06EA"/>
    <w:rsid w:val="775B1491"/>
    <w:rsid w:val="77A95037"/>
    <w:rsid w:val="77D446F7"/>
    <w:rsid w:val="77DE1B76"/>
    <w:rsid w:val="780B759D"/>
    <w:rsid w:val="782D78AE"/>
    <w:rsid w:val="78406D92"/>
    <w:rsid w:val="786101C1"/>
    <w:rsid w:val="786A6017"/>
    <w:rsid w:val="78C12D83"/>
    <w:rsid w:val="78CF0F6E"/>
    <w:rsid w:val="78E4686E"/>
    <w:rsid w:val="797F6A72"/>
    <w:rsid w:val="798B12FD"/>
    <w:rsid w:val="79D614B8"/>
    <w:rsid w:val="7B4E4990"/>
    <w:rsid w:val="7B8049A7"/>
    <w:rsid w:val="7BD30CC7"/>
    <w:rsid w:val="7BD563DA"/>
    <w:rsid w:val="7C6C4FDB"/>
    <w:rsid w:val="7C8F163B"/>
    <w:rsid w:val="7CAA0ADC"/>
    <w:rsid w:val="7D4B2583"/>
    <w:rsid w:val="7DFD696E"/>
    <w:rsid w:val="7E0843C1"/>
    <w:rsid w:val="7E17093E"/>
    <w:rsid w:val="7EA00289"/>
    <w:rsid w:val="7EBB39E6"/>
    <w:rsid w:val="7F012530"/>
    <w:rsid w:val="7F0A7EBE"/>
    <w:rsid w:val="7F477001"/>
    <w:rsid w:val="7FAA2E4F"/>
    <w:rsid w:val="7FF268B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qFormat/>
    <w:uiPriority w:val="0"/>
    <w:pPr>
      <w:keepNext/>
      <w:spacing w:before="240" w:after="60"/>
      <w:outlineLvl w:val="1"/>
    </w:pPr>
    <w:rPr>
      <w:rFonts w:ascii="Arial" w:hAnsi="Arial" w:eastAsia="黑体"/>
      <w:b/>
      <w:bCs/>
      <w:sz w:val="32"/>
      <w:szCs w:val="32"/>
    </w:rPr>
  </w:style>
  <w:style w:type="paragraph" w:styleId="4">
    <w:name w:val="heading 3"/>
    <w:basedOn w:val="1"/>
    <w:next w:val="1"/>
    <w:link w:val="25"/>
    <w:qFormat/>
    <w:uiPriority w:val="0"/>
    <w:pPr>
      <w:keepNext/>
      <w:spacing w:line="460" w:lineRule="exact"/>
      <w:outlineLvl w:val="2"/>
    </w:pPr>
    <w:rPr>
      <w:rFonts w:ascii="宋体" w:hAnsi="宋体"/>
      <w:b/>
      <w:bCs/>
      <w:sz w:val="30"/>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ind w:firstLine="420"/>
    </w:pPr>
    <w:rPr>
      <w:rFonts w:cs="楷体_GB2312"/>
      <w:szCs w:val="20"/>
    </w:rPr>
  </w:style>
  <w:style w:type="paragraph" w:styleId="7">
    <w:name w:val="caption"/>
    <w:basedOn w:val="1"/>
    <w:next w:val="1"/>
    <w:qFormat/>
    <w:uiPriority w:val="0"/>
    <w:pPr>
      <w:tabs>
        <w:tab w:val="decimal" w:pos="315"/>
        <w:tab w:val="left" w:pos="630"/>
      </w:tabs>
      <w:spacing w:before="152" w:after="160" w:line="360" w:lineRule="auto"/>
    </w:pPr>
    <w:rPr>
      <w:rFonts w:ascii="Arial" w:hAnsi="Arial" w:eastAsia="黑体" w:cs="Arial"/>
      <w:sz w:val="20"/>
      <w:szCs w:val="20"/>
      <w:lang w:bidi="ar-SA"/>
    </w:rPr>
  </w:style>
  <w:style w:type="paragraph" w:styleId="8">
    <w:name w:val="annotation text"/>
    <w:basedOn w:val="1"/>
    <w:qFormat/>
    <w:uiPriority w:val="0"/>
  </w:style>
  <w:style w:type="paragraph" w:styleId="9">
    <w:name w:val="Body Text"/>
    <w:basedOn w:val="1"/>
    <w:next w:val="1"/>
    <w:link w:val="26"/>
    <w:unhideWhenUsed/>
    <w:qFormat/>
    <w:uiPriority w:val="99"/>
    <w:pPr>
      <w:spacing w:after="120"/>
    </w:pPr>
  </w:style>
  <w:style w:type="paragraph" w:styleId="10">
    <w:name w:val="Body Text Indent"/>
    <w:basedOn w:val="1"/>
    <w:unhideWhenUsed/>
    <w:qFormat/>
    <w:uiPriority w:val="99"/>
    <w:pPr>
      <w:spacing w:after="120"/>
      <w:ind w:left="420" w:leftChars="200"/>
    </w:pPr>
  </w:style>
  <w:style w:type="paragraph" w:styleId="11">
    <w:name w:val="Balloon Text"/>
    <w:basedOn w:val="1"/>
    <w:link w:val="27"/>
    <w:unhideWhenUsed/>
    <w:qFormat/>
    <w:uiPriority w:val="99"/>
    <w:pPr>
      <w:spacing w:line="240" w:lineRule="auto"/>
    </w:pPr>
    <w:rPr>
      <w:kern w:val="0"/>
      <w:sz w:val="18"/>
      <w:szCs w:val="18"/>
    </w:rPr>
  </w:style>
  <w:style w:type="paragraph" w:styleId="12">
    <w:name w:val="footer"/>
    <w:basedOn w:val="1"/>
    <w:link w:val="28"/>
    <w:unhideWhenUsed/>
    <w:qFormat/>
    <w:uiPriority w:val="0"/>
    <w:pPr>
      <w:tabs>
        <w:tab w:val="center" w:pos="4153"/>
        <w:tab w:val="right" w:pos="8306"/>
      </w:tabs>
      <w:snapToGrid w:val="0"/>
      <w:jc w:val="left"/>
    </w:pPr>
    <w:rPr>
      <w:kern w:val="0"/>
      <w:sz w:val="18"/>
      <w:szCs w:val="18"/>
    </w:rPr>
  </w:style>
  <w:style w:type="paragraph" w:styleId="13">
    <w:name w:val="header"/>
    <w:basedOn w:val="1"/>
    <w:link w:val="2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index heading"/>
    <w:basedOn w:val="1"/>
    <w:next w:val="15"/>
    <w:qFormat/>
    <w:uiPriority w:val="0"/>
    <w:pPr>
      <w:tabs>
        <w:tab w:val="decimal" w:pos="315"/>
        <w:tab w:val="left" w:pos="630"/>
      </w:tabs>
    </w:pPr>
    <w:rPr>
      <w:rFonts w:ascii="Times New Roman" w:hAnsi="Times New Roman"/>
      <w:szCs w:val="20"/>
    </w:rPr>
  </w:style>
  <w:style w:type="paragraph" w:styleId="15">
    <w:name w:val="index 1"/>
    <w:basedOn w:val="1"/>
    <w:next w:val="1"/>
    <w:qFormat/>
    <w:uiPriority w:val="0"/>
    <w:pPr>
      <w:tabs>
        <w:tab w:val="decimal" w:pos="315"/>
        <w:tab w:val="left" w:pos="630"/>
      </w:tabs>
    </w:pPr>
  </w:style>
  <w:style w:type="paragraph" w:styleId="16">
    <w:name w:val="HTML Preformatted"/>
    <w:basedOn w:val="1"/>
    <w:link w:val="3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kern w:val="0"/>
      <w:sz w:val="24"/>
    </w:rPr>
  </w:style>
  <w:style w:type="paragraph" w:styleId="17">
    <w:name w:val="Normal (Web)"/>
    <w:basedOn w:val="1"/>
    <w:qFormat/>
    <w:uiPriority w:val="0"/>
    <w:pPr>
      <w:tabs>
        <w:tab w:val="decimal" w:pos="315"/>
        <w:tab w:val="left" w:pos="630"/>
      </w:tabs>
      <w:spacing w:before="100" w:beforeAutospacing="1" w:after="100" w:afterAutospacing="1"/>
      <w:ind w:left="0" w:right="0"/>
      <w:jc w:val="left"/>
    </w:pPr>
    <w:rPr>
      <w:kern w:val="0"/>
      <w:sz w:val="24"/>
      <w:lang w:val="en-US" w:eastAsia="zh-CN" w:bidi="ar"/>
    </w:rPr>
  </w:style>
  <w:style w:type="paragraph" w:styleId="18">
    <w:name w:val="Body Text First Indent"/>
    <w:basedOn w:val="1"/>
    <w:link w:val="31"/>
    <w:qFormat/>
    <w:uiPriority w:val="0"/>
    <w:pPr>
      <w:widowControl/>
      <w:spacing w:before="100" w:beforeAutospacing="1" w:after="100" w:afterAutospacing="1" w:line="360" w:lineRule="auto"/>
      <w:jc w:val="left"/>
    </w:pPr>
    <w:rPr>
      <w:rFonts w:ascii="宋体" w:hAnsi="宋体" w:eastAsia="华文新魏"/>
      <w:sz w:val="24"/>
    </w:rPr>
  </w:style>
  <w:style w:type="paragraph" w:styleId="19">
    <w:name w:val="Body Text First Indent 2"/>
    <w:basedOn w:val="10"/>
    <w:unhideWhenUsed/>
    <w:qFormat/>
    <w:uiPriority w:val="99"/>
    <w:pPr>
      <w:spacing w:after="0" w:line="360" w:lineRule="auto"/>
      <w:ind w:left="0" w:leftChars="0"/>
      <w:jc w:val="both"/>
    </w:pPr>
  </w:style>
  <w:style w:type="table" w:styleId="21">
    <w:name w:val="Table Grid"/>
    <w:basedOn w:val="20"/>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22"/>
    <w:rPr>
      <w:b/>
      <w:bCs/>
    </w:rPr>
  </w:style>
  <w:style w:type="character" w:styleId="24">
    <w:name w:val="Hyperlink"/>
    <w:unhideWhenUsed/>
    <w:qFormat/>
    <w:uiPriority w:val="99"/>
    <w:rPr>
      <w:color w:val="313346"/>
      <w:u w:val="none"/>
    </w:rPr>
  </w:style>
  <w:style w:type="character" w:customStyle="1" w:styleId="25">
    <w:name w:val="标题 3 字符"/>
    <w:link w:val="4"/>
    <w:qFormat/>
    <w:uiPriority w:val="0"/>
    <w:rPr>
      <w:rFonts w:ascii="宋体" w:hAnsi="宋体"/>
      <w:b/>
      <w:bCs/>
      <w:kern w:val="2"/>
      <w:sz w:val="30"/>
      <w:szCs w:val="24"/>
    </w:rPr>
  </w:style>
  <w:style w:type="character" w:customStyle="1" w:styleId="26">
    <w:name w:val="正文文本 字符"/>
    <w:link w:val="9"/>
    <w:semiHidden/>
    <w:qFormat/>
    <w:uiPriority w:val="99"/>
    <w:rPr>
      <w:kern w:val="2"/>
      <w:sz w:val="21"/>
      <w:szCs w:val="24"/>
    </w:rPr>
  </w:style>
  <w:style w:type="character" w:customStyle="1" w:styleId="27">
    <w:name w:val="批注框文本 字符"/>
    <w:link w:val="11"/>
    <w:semiHidden/>
    <w:qFormat/>
    <w:uiPriority w:val="99"/>
    <w:rPr>
      <w:sz w:val="18"/>
      <w:szCs w:val="18"/>
    </w:rPr>
  </w:style>
  <w:style w:type="character" w:customStyle="1" w:styleId="28">
    <w:name w:val="页脚 字符"/>
    <w:link w:val="12"/>
    <w:qFormat/>
    <w:uiPriority w:val="0"/>
    <w:rPr>
      <w:sz w:val="18"/>
      <w:szCs w:val="18"/>
    </w:rPr>
  </w:style>
  <w:style w:type="character" w:customStyle="1" w:styleId="29">
    <w:name w:val="页眉 字符"/>
    <w:link w:val="13"/>
    <w:qFormat/>
    <w:uiPriority w:val="99"/>
    <w:rPr>
      <w:sz w:val="18"/>
      <w:szCs w:val="18"/>
    </w:rPr>
  </w:style>
  <w:style w:type="character" w:customStyle="1" w:styleId="30">
    <w:name w:val="HTML 预设格式 字符"/>
    <w:link w:val="16"/>
    <w:qFormat/>
    <w:uiPriority w:val="99"/>
    <w:rPr>
      <w:rFonts w:ascii="宋体" w:hAnsi="宋体" w:cs="宋体"/>
      <w:sz w:val="24"/>
      <w:szCs w:val="24"/>
    </w:rPr>
  </w:style>
  <w:style w:type="character" w:customStyle="1" w:styleId="31">
    <w:name w:val="正文文本首行缩进 字符"/>
    <w:link w:val="18"/>
    <w:qFormat/>
    <w:uiPriority w:val="0"/>
    <w:rPr>
      <w:rFonts w:ascii="宋体" w:hAnsi="宋体" w:eastAsia="华文新魏"/>
      <w:kern w:val="2"/>
      <w:sz w:val="24"/>
      <w:szCs w:val="24"/>
    </w:rPr>
  </w:style>
  <w:style w:type="character" w:customStyle="1" w:styleId="32">
    <w:name w:val="style91"/>
    <w:qFormat/>
    <w:uiPriority w:val="0"/>
    <w:rPr>
      <w:color w:val="000000"/>
    </w:rPr>
  </w:style>
  <w:style w:type="paragraph" w:customStyle="1" w:styleId="33">
    <w:name w:val="Char Char Char Char"/>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34">
    <w:name w:val="图"/>
    <w:basedOn w:val="1"/>
    <w:qFormat/>
    <w:uiPriority w:val="0"/>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35">
    <w:name w:val="B"/>
    <w:basedOn w:val="9"/>
    <w:qFormat/>
    <w:uiPriority w:val="1"/>
    <w:pPr>
      <w:ind w:left="0" w:firstLine="480" w:firstLineChars="200"/>
    </w:pPr>
    <w:rPr>
      <w:sz w:val="24"/>
      <w:szCs w:val="24"/>
      <w:lang w:eastAsia="zh-CN"/>
    </w:rPr>
  </w:style>
  <w:style w:type="paragraph" w:customStyle="1" w:styleId="36">
    <w:name w:val="null3"/>
    <w:qFormat/>
    <w:uiPriority w:val="0"/>
    <w:rPr>
      <w:rFonts w:hint="eastAsia" w:ascii="Calibri" w:hAnsi="Calibri" w:eastAsia="宋体" w:cs="Times New Roman"/>
      <w:lang w:val="en-US" w:eastAsia="zh-Hans" w:bidi="ar-SA"/>
    </w:rPr>
  </w:style>
  <w:style w:type="paragraph" w:styleId="37">
    <w:name w:val="List Paragraph"/>
    <w:basedOn w:val="1"/>
    <w:qFormat/>
    <w:uiPriority w:val="34"/>
    <w:pPr>
      <w:spacing w:line="240" w:lineRule="auto"/>
      <w:ind w:firstLine="420" w:firstLineChars="200"/>
    </w:pPr>
    <w:rPr>
      <w:szCs w:val="22"/>
    </w:rPr>
  </w:style>
  <w:style w:type="paragraph" w:customStyle="1" w:styleId="38">
    <w:name w:val="题注5"/>
    <w:basedOn w:val="1"/>
    <w:next w:val="7"/>
    <w:qFormat/>
    <w:uiPriority w:val="0"/>
    <w:pPr>
      <w:tabs>
        <w:tab w:val="decimal" w:pos="315"/>
        <w:tab w:val="left" w:pos="630"/>
      </w:tabs>
      <w:jc w:val="center"/>
    </w:pPr>
    <w:rPr>
      <w:rFonts w:ascii="Times New Roman" w:hAnsi="Times New Roman"/>
      <w:b/>
      <w:color w:val="000000"/>
      <w:sz w:val="24"/>
      <w:szCs w:val="21"/>
    </w:rPr>
  </w:style>
  <w:style w:type="paragraph" w:customStyle="1" w:styleId="39">
    <w:name w:val="_Style 36"/>
    <w:unhideWhenUsed/>
    <w:qFormat/>
    <w:uiPriority w:val="99"/>
    <w:rPr>
      <w:rFonts w:ascii="Times New Roman" w:hAnsi="Times New Roman" w:eastAsia="宋体" w:cs="Times New Roman"/>
      <w:kern w:val="2"/>
      <w:sz w:val="21"/>
      <w:szCs w:val="24"/>
      <w:lang w:val="en-US" w:eastAsia="zh-CN" w:bidi="ar-SA"/>
    </w:rPr>
  </w:style>
  <w:style w:type="paragraph" w:customStyle="1" w:styleId="40">
    <w:name w:val="表格文字"/>
    <w:basedOn w:val="1"/>
    <w:next w:val="9"/>
    <w:qFormat/>
    <w:uiPriority w:val="0"/>
    <w:pPr>
      <w:tabs>
        <w:tab w:val="decimal" w:pos="315"/>
        <w:tab w:val="left" w:pos="630"/>
      </w:tabs>
      <w:spacing w:before="25" w:after="25" w:line="300" w:lineRule="auto"/>
    </w:pPr>
    <w:rPr>
      <w:rFonts w:ascii="Times" w:hAnsi="Times"/>
      <w:spacing w:val="10"/>
      <w:sz w:val="24"/>
      <w:szCs w:val="20"/>
    </w:rPr>
  </w:style>
  <w:style w:type="paragraph" w:customStyle="1" w:styleId="41">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42">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3">
    <w:name w:val="Table Paragraph"/>
    <w:basedOn w:val="1"/>
    <w:next w:val="1"/>
    <w:qFormat/>
    <w:uiPriority w:val="0"/>
    <w:pPr>
      <w:spacing w:line="360" w:lineRule="auto"/>
    </w:pPr>
  </w:style>
  <w:style w:type="paragraph" w:customStyle="1" w:styleId="44">
    <w:name w:val="Table Text"/>
    <w:basedOn w:val="1"/>
    <w:semiHidden/>
    <w:qFormat/>
    <w:uiPriority w:val="0"/>
    <w:rPr>
      <w:rFonts w:ascii="宋体" w:hAnsi="宋体" w:eastAsia="宋体" w:cs="宋体"/>
      <w:sz w:val="24"/>
      <w:szCs w:val="24"/>
      <w:lang w:val="en-US" w:eastAsia="en-US" w:bidi="ar-SA"/>
    </w:rPr>
  </w:style>
  <w:style w:type="table" w:customStyle="1" w:styleId="45">
    <w:name w:val="Table Normal"/>
    <w:unhideWhenUsed/>
    <w:qFormat/>
    <w:uiPriority w:val="2"/>
    <w:tblPr>
      <w:tblCellMar>
        <w:top w:w="0" w:type="dxa"/>
        <w:left w:w="0" w:type="dxa"/>
        <w:bottom w:w="0" w:type="dxa"/>
        <w:right w:w="0" w:type="dxa"/>
      </w:tblCellMar>
    </w:tblPr>
  </w:style>
  <w:style w:type="character" w:customStyle="1" w:styleId="46">
    <w:name w:val="NormalCharacter"/>
    <w:link w:val="47"/>
    <w:qFormat/>
    <w:uiPriority w:val="0"/>
    <w:rPr>
      <w:rFonts w:ascii="Times New Roman" w:hAnsi="Times New Roman" w:eastAsia="宋体" w:cs="Times New Roman"/>
      <w:kern w:val="0"/>
      <w:sz w:val="20"/>
      <w:szCs w:val="20"/>
    </w:rPr>
  </w:style>
  <w:style w:type="paragraph" w:customStyle="1" w:styleId="47">
    <w:name w:val="UserStyle_3"/>
    <w:basedOn w:val="1"/>
    <w:link w:val="46"/>
    <w:qFormat/>
    <w:uiPriority w:val="0"/>
    <w:pPr>
      <w:spacing w:after="160" w:line="240" w:lineRule="exact"/>
      <w:jc w:val="left"/>
    </w:pPr>
    <w:rPr>
      <w:rFonts w:ascii="Times New Roman" w:hAnsi="Times New Roman" w:eastAsia="宋体" w:cs="Times New Roman"/>
      <w:kern w:val="0"/>
      <w:sz w:val="20"/>
      <w:szCs w:val="20"/>
    </w:rPr>
  </w:style>
  <w:style w:type="paragraph" w:customStyle="1" w:styleId="48">
    <w:name w:val="Heading3"/>
    <w:basedOn w:val="1"/>
    <w:next w:val="1"/>
    <w:qFormat/>
    <w:uiPriority w:val="0"/>
    <w:pPr>
      <w:keepNext/>
      <w:spacing w:before="240" w:after="60"/>
      <w:jc w:val="left"/>
    </w:pPr>
    <w:rPr>
      <w:rFonts w:ascii="Cambria" w:hAnsi="Cambria" w:cs="Times New Roman"/>
      <w:b/>
      <w:bCs/>
      <w:kern w:val="0"/>
      <w:sz w:val="26"/>
      <w:szCs w:val="2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38</Pages>
  <Words>2265</Words>
  <Characters>2301</Characters>
  <Lines>102</Lines>
  <Paragraphs>28</Paragraphs>
  <TotalTime>8</TotalTime>
  <ScaleCrop>false</ScaleCrop>
  <LinksUpToDate>false</LinksUpToDate>
  <CharactersWithSpaces>2314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2019-09-09T09:41:00Z</dcterms:created>
  <dc:creator>PCI-ZDWY</dc:creator>
  <cp:lastModifiedBy>孟伶俊</cp:lastModifiedBy>
  <cp:lastPrinted>2025-02-24T07:13:00Z</cp:lastPrinted>
  <dcterms:modified xsi:type="dcterms:W3CDTF">2026-04-30T03:14:19Z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D310E1F84A774B1DA3E1B39D951B01D1_13</vt:lpwstr>
  </property>
  <property fmtid="{D5CDD505-2E9C-101B-9397-08002B2CF9AE}" pid="4" name="KSOTemplateDocerSaveRecord">
    <vt:lpwstr>eyJoZGlkIjoiMzU1NDExYjZhN2I2NjM1MGU3OTY1OTUyYTRmNjU3NTMiLCJ1c2VySWQiOiI0MjE4NTY3MjkifQ==</vt:lpwstr>
  </property>
</Properties>
</file>