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1FD6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pPr w:leftFromText="180" w:rightFromText="180" w:vertAnchor="text" w:horzAnchor="margin" w:tblpXSpec="center" w:tblpY="242"/>
        <w:tblW w:w="8404" w:type="dxa"/>
        <w:tblInd w:w="9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21"/>
        <w:gridCol w:w="3098"/>
        <w:gridCol w:w="687"/>
        <w:gridCol w:w="725"/>
        <w:gridCol w:w="750"/>
        <w:gridCol w:w="825"/>
        <w:gridCol w:w="840"/>
      </w:tblGrid>
      <w:tr w14:paraId="62E0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772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  <w:lang w:eastAsia="zh-CN"/>
              </w:rPr>
              <w:t>序号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F53B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名称</w:t>
            </w:r>
          </w:p>
        </w:tc>
        <w:tc>
          <w:tcPr>
            <w:tcW w:w="3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249A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规格型号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21CEC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单位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77FF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数量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EFC7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单价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DB81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金额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EF505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/>
                <w:kern w:val="0"/>
                <w:sz w:val="22"/>
              </w:rPr>
              <w:t>品牌</w:t>
            </w:r>
          </w:p>
        </w:tc>
      </w:tr>
      <w:tr w14:paraId="4C913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6BA0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5A95">
            <w:pPr>
              <w:widowControl/>
              <w:jc w:val="center"/>
              <w:rPr>
                <w:rFonts w:hint="default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搬运车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632C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车身尺寸:</w:t>
            </w:r>
          </w:p>
          <w:p w14:paraId="2730DDBA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长17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0mm±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10%；</w:t>
            </w:r>
          </w:p>
          <w:p w14:paraId="636EA4BA">
            <w:pPr>
              <w:widowControl/>
              <w:jc w:val="left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宽600mm±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10%；</w:t>
            </w:r>
          </w:p>
          <w:p w14:paraId="5B3851D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高1800mm±10%；</w:t>
            </w:r>
          </w:p>
          <w:p w14:paraId="031E6BC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2、额定载重:80KG</w:t>
            </w:r>
          </w:p>
          <w:p w14:paraId="7827610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3、升高离地中心:</w:t>
            </w:r>
            <w:r>
              <w:rPr>
                <w:rFonts w:hint="default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1500mm</w:t>
            </w:r>
          </w:p>
          <w:p w14:paraId="2E80557D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4、抱夹尺寸:300~500mm</w:t>
            </w:r>
          </w:p>
          <w:p w14:paraId="2EF038C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5、手动推行、电动升降</w:t>
            </w:r>
          </w:p>
          <w:p w14:paraId="74A1830C"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6、360度旋转抱夹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C0E79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7D128"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873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34D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48F6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</w:tbl>
    <w:p w14:paraId="770C2C3A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p w14:paraId="01EAF0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23CA8"/>
    <w:rsid w:val="3BE2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2026-07-24T04:02:00Z</dcterms:created>
  <dc:creator>雅雯</dc:creator>
  <cp:lastModifiedBy>雅雯</cp:lastModifiedBy>
  <dcterms:modified xsi:type="dcterms:W3CDTF">2026-07-24T04:03:18Z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181ED263A724451EA440788E032BF887_11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